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014" w:rsidRDefault="00217014" w:rsidP="00217014">
      <w:pPr>
        <w:pStyle w:val="a4"/>
        <w:spacing w:after="165" w:afterAutospacing="0"/>
        <w:ind w:firstLine="567"/>
        <w:jc w:val="both"/>
      </w:pPr>
      <w:r>
        <w:rPr>
          <w:b/>
          <w:bCs/>
        </w:rPr>
        <w:t xml:space="preserve">Имеют ли семьи мобилизованных право на пособие на детей от 8 до 17 лет? </w:t>
      </w:r>
    </w:p>
    <w:p w:rsidR="00217014" w:rsidRDefault="00217014" w:rsidP="00217014">
      <w:pPr>
        <w:pStyle w:val="a4"/>
        <w:spacing w:after="165" w:afterAutospacing="0"/>
        <w:ind w:firstLine="567"/>
        <w:jc w:val="both"/>
      </w:pPr>
      <w:r>
        <w:t>В рамках реализации социально значимого проекта </w:t>
      </w:r>
      <w:r>
        <w:rPr>
          <w:b/>
          <w:bCs/>
        </w:rPr>
        <w:t>«От правовой информированности к правовой защищенности»</w:t>
      </w:r>
      <w:r>
        <w:t xml:space="preserve">, поддержанного Министерством социальной политики Свердловской области и Фондом Президентских грантов, юрист нашей организации регулярно проводит приём граждан. </w:t>
      </w:r>
      <w:r>
        <w:rPr>
          <w:b/>
          <w:bCs/>
        </w:rPr>
        <w:t>В настоящей статье мы хотим обратить Ваше внимание на вопрос, возникающий при оформлении пособия на детей от 8 до 17 лет и отказе в его назначении.  </w:t>
      </w:r>
    </w:p>
    <w:p w:rsidR="00217014" w:rsidRDefault="00217014" w:rsidP="00217014">
      <w:pPr>
        <w:pStyle w:val="a4"/>
        <w:spacing w:after="165" w:afterAutospacing="0"/>
        <w:ind w:firstLine="567"/>
        <w:jc w:val="both"/>
      </w:pPr>
      <w:r>
        <w:t>К нам обратилась женщина, мать двоих детей школьного возраста, у которой мужа в конце сентября мобилизовали в соответствии с Указом Президента РФ о частичной мобилизации. Для сохранения уровня жизни ей пришлось обратиться за назначением пособия на детей. Однако в назначении пособия было отказано, так как до мобилизации муж не имел официального места работы, то есть у него был нулевой доход. А выплаты за октябрь 2022 г. мобилизованным на дату подачи заявления еще не были произведены.</w:t>
      </w:r>
    </w:p>
    <w:p w:rsidR="00217014" w:rsidRDefault="00217014" w:rsidP="00217014">
      <w:pPr>
        <w:pStyle w:val="a4"/>
        <w:spacing w:after="165" w:afterAutospacing="0"/>
        <w:ind w:firstLine="567"/>
        <w:jc w:val="both"/>
      </w:pPr>
      <w:r>
        <w:t> </w:t>
      </w:r>
      <w:r>
        <w:rPr>
          <w:i/>
          <w:iCs/>
        </w:rPr>
        <w:t>Как разъяснил Пенсионный фонд РФ, доходы мобилизованных граждан с 1 ноября не учитываются для оценки нуждаемости при назначении детских пособий. Соответствующие правила утверждены </w:t>
      </w:r>
      <w:hyperlink r:id="rId4" w:tgtFrame="_blank" w:history="1">
        <w:r>
          <w:rPr>
            <w:rStyle w:val="a3"/>
            <w:i/>
            <w:iCs/>
            <w:color w:val="0563C1"/>
          </w:rPr>
          <w:t>постановлением правительства</w:t>
        </w:r>
      </w:hyperlink>
      <w:r>
        <w:rPr>
          <w:i/>
          <w:iCs/>
        </w:rPr>
        <w:t>. Они также предусматривают, что отсутствие у мобилизованного дохода за периоды, по которым происходит оценка нуждаемости, не служит основанием для отказа в назначении выплат семье военнослужащего.</w:t>
      </w:r>
    </w:p>
    <w:p w:rsidR="00217014" w:rsidRDefault="00217014" w:rsidP="00217014">
      <w:pPr>
        <w:pStyle w:val="a4"/>
        <w:spacing w:after="165" w:afterAutospacing="0"/>
        <w:ind w:firstLine="567"/>
        <w:jc w:val="both"/>
      </w:pPr>
      <w:r>
        <w:t>Если отца ребенка призвали на военную службу по мобилизации, его прошлые заработки, включая зарплату, премии, предпринимательский доход и прочие, теперь не учитываются при расчете нуждаемости. Кроме того, если ранее семье было отказано в пособии по причине отсутствия заработка у мобилизованного, теперь его супруга может повторно обратиться в Пенсионный фонд за пособием. Решение об отказе в выплате из-за отсутствия в расчетном периоде доходов вынесено не будет.</w:t>
      </w:r>
    </w:p>
    <w:p w:rsidR="00217014" w:rsidRDefault="00217014" w:rsidP="00217014">
      <w:pPr>
        <w:pStyle w:val="a4"/>
        <w:spacing w:after="165" w:afterAutospacing="0"/>
        <w:ind w:firstLine="567"/>
        <w:jc w:val="both"/>
      </w:pPr>
      <w:r>
        <w:rPr>
          <w:b/>
          <w:bCs/>
        </w:rPr>
        <w:t>Таким образом, мы рекомендовали женщине обратиться за назначением пособия повторно в связи с вынесенными официальными разъяснениями. К повторному обращению она приложила документы, подтверждающие призыв мужа на военную службу по мобилизации. В итоге, пособие на детей ей все-таки было назначено. В такой ситуации пособие назначается на срок 6 месяцев, после прохождения этого времени нужно будет снова подавать документы, подтверждающие мобилизацию мужа.</w:t>
      </w:r>
    </w:p>
    <w:p w:rsidR="00217014" w:rsidRDefault="00217014" w:rsidP="00217014">
      <w:pPr>
        <w:rPr>
          <w:rFonts w:eastAsia="Times New Roman"/>
        </w:rPr>
      </w:pPr>
      <w:r>
        <w:rPr>
          <w:rFonts w:eastAsia="Times New Roman"/>
        </w:rPr>
        <w:t xml:space="preserve">Источник: СРСООО «Право на защиту и помощь» </w:t>
      </w:r>
      <w:hyperlink r:id="rId5" w:tgtFrame="_blank" w:history="1">
        <w:r>
          <w:rPr>
            <w:rStyle w:val="a3"/>
            <w:rFonts w:eastAsia="Times New Roman"/>
            <w:color w:val="0563C1"/>
          </w:rPr>
          <w:t>http://pravo-na-zashchitu.ru/news/imeyut-li-semi-mobilizovannyh-pravo-na-posobie-na-detey-ot-8-do-17-let</w:t>
        </w:r>
      </w:hyperlink>
    </w:p>
    <w:p w:rsidR="00217014" w:rsidRDefault="00217014" w:rsidP="00217014">
      <w:pPr>
        <w:rPr>
          <w:rFonts w:eastAsia="Times New Roman"/>
        </w:rPr>
      </w:pPr>
      <w:r>
        <w:rPr>
          <w:rFonts w:eastAsia="Times New Roman"/>
        </w:rPr>
        <w:t> </w:t>
      </w:r>
    </w:p>
    <w:p w:rsidR="00217014" w:rsidRDefault="00217014" w:rsidP="00217014">
      <w:pPr>
        <w:rPr>
          <w:rFonts w:eastAsia="Times New Roman"/>
        </w:rPr>
      </w:pPr>
      <w:r>
        <w:rPr>
          <w:rStyle w:val="a5"/>
          <w:rFonts w:eastAsia="Times New Roman"/>
        </w:rPr>
        <w:t>С уважением,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Председатель СРСООО "Право на защиту и помощь"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Эксперт - консультант Общественной палаты Свердловской области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Оверченко Марина Александровна</w:t>
      </w:r>
      <w:r>
        <w:rPr>
          <w:rFonts w:eastAsia="Times New Roman"/>
          <w:b/>
          <w:bCs/>
        </w:rPr>
        <w:br/>
      </w:r>
      <w:r>
        <w:rPr>
          <w:rStyle w:val="js-phone-number"/>
          <w:rFonts w:eastAsia="Times New Roman"/>
          <w:b/>
          <w:bCs/>
        </w:rPr>
        <w:t>8 912 226 87 52</w:t>
      </w:r>
      <w:r>
        <w:rPr>
          <w:rFonts w:eastAsia="Times New Roman"/>
          <w:b/>
          <w:bCs/>
        </w:rPr>
        <w:br/>
      </w:r>
      <w:hyperlink r:id="rId6" w:history="1">
        <w:r>
          <w:rPr>
            <w:rStyle w:val="a3"/>
            <w:rFonts w:eastAsia="Times New Roman"/>
            <w:b/>
            <w:bCs/>
            <w:color w:val="0066CC"/>
          </w:rPr>
          <w:t>pravo10052012@mail.ru</w:t>
        </w:r>
      </w:hyperlink>
      <w:r>
        <w:rPr>
          <w:rStyle w:val="a5"/>
          <w:rFonts w:eastAsia="Times New Roman"/>
        </w:rPr>
        <w:t> </w:t>
      </w:r>
      <w:r>
        <w:rPr>
          <w:rFonts w:eastAsia="Times New Roman"/>
          <w:b/>
          <w:bCs/>
        </w:rPr>
        <w:br/>
      </w:r>
      <w:r>
        <w:rPr>
          <w:rStyle w:val="a6"/>
          <w:rFonts w:asciiTheme="majorHAnsi" w:eastAsia="Times New Roman" w:hAnsiTheme="majorHAnsi"/>
          <w:b/>
          <w:bCs/>
          <w:color w:val="F82E00"/>
          <w:sz w:val="23"/>
          <w:szCs w:val="23"/>
        </w:rPr>
        <w:t>«Во всех делах, особенно в праве, нужно помнить о справедливости»</w:t>
      </w:r>
      <w:r>
        <w:rPr>
          <w:rFonts w:eastAsia="Times New Roman"/>
          <w:color w:val="F82E00"/>
        </w:rPr>
        <w:t xml:space="preserve"> </w:t>
      </w:r>
    </w:p>
    <w:p w:rsidR="00217014" w:rsidRDefault="00217014" w:rsidP="00217014">
      <w:pPr>
        <w:rPr>
          <w:rFonts w:eastAsia="Times New Roman"/>
        </w:rPr>
      </w:pPr>
      <w:r>
        <w:rPr>
          <w:rFonts w:eastAsia="Times New Roman"/>
        </w:rPr>
        <w:t> </w:t>
      </w:r>
    </w:p>
    <w:p w:rsidR="00217014" w:rsidRDefault="00217014" w:rsidP="00217014">
      <w:pPr>
        <w:jc w:val="center"/>
        <w:rPr>
          <w:rFonts w:eastAsia="Times New Roman"/>
        </w:rPr>
      </w:pPr>
      <w:r>
        <w:rPr>
          <w:rFonts w:eastAsia="Times New Roman"/>
        </w:rPr>
        <w:pict>
          <v:rect id="_x0000_i1025" style="width:467.75pt;height:1.5pt" o:hralign="center" o:hrstd="t" o:hr="t" fillcolor="#a0a0a0" stroked="f"/>
        </w:pict>
      </w:r>
    </w:p>
    <w:p w:rsidR="00217014" w:rsidRDefault="00217014" w:rsidP="00217014">
      <w:pPr>
        <w:rPr>
          <w:rFonts w:eastAsia="Times New Roman"/>
        </w:rPr>
      </w:pPr>
      <w:r>
        <w:rPr>
          <w:rFonts w:eastAsia="Times New Roman"/>
        </w:rPr>
        <w:t> </w:t>
      </w:r>
    </w:p>
    <w:p w:rsidR="00217014" w:rsidRDefault="00217014" w:rsidP="00217014">
      <w:pPr>
        <w:rPr>
          <w:rFonts w:eastAsia="Times New Roman"/>
        </w:rPr>
      </w:pPr>
      <w:r>
        <w:rPr>
          <w:rStyle w:val="a5"/>
          <w:rFonts w:eastAsia="Times New Roman"/>
        </w:rPr>
        <w:t>С уважением,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Председатель СРСООО "Право на защиту и помощь"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lastRenderedPageBreak/>
        <w:t>Эксперт - консультант Общественной палаты Свердловской области</w:t>
      </w:r>
      <w:r>
        <w:rPr>
          <w:rFonts w:eastAsia="Times New Roman"/>
          <w:b/>
          <w:bCs/>
        </w:rPr>
        <w:br/>
      </w:r>
      <w:r>
        <w:rPr>
          <w:rStyle w:val="a5"/>
          <w:rFonts w:eastAsia="Times New Roman"/>
        </w:rPr>
        <w:t>Оверченко Марина Александровна</w:t>
      </w:r>
      <w:r>
        <w:rPr>
          <w:rFonts w:eastAsia="Times New Roman"/>
          <w:b/>
          <w:bCs/>
        </w:rPr>
        <w:br/>
      </w:r>
      <w:r>
        <w:rPr>
          <w:rStyle w:val="js-phone-number"/>
          <w:rFonts w:eastAsia="Times New Roman"/>
          <w:b/>
          <w:bCs/>
        </w:rPr>
        <w:t>8 912 226 87 52</w:t>
      </w:r>
      <w:r>
        <w:rPr>
          <w:rFonts w:eastAsia="Times New Roman"/>
          <w:b/>
          <w:bCs/>
        </w:rPr>
        <w:br/>
      </w:r>
      <w:hyperlink r:id="rId7" w:history="1">
        <w:r>
          <w:rPr>
            <w:rStyle w:val="a3"/>
            <w:rFonts w:eastAsia="Times New Roman"/>
            <w:b/>
            <w:bCs/>
            <w:color w:val="0066CC"/>
          </w:rPr>
          <w:t>pravo10052012@mail.ru</w:t>
        </w:r>
      </w:hyperlink>
      <w:r>
        <w:rPr>
          <w:rStyle w:val="a5"/>
          <w:rFonts w:eastAsia="Times New Roman"/>
        </w:rPr>
        <w:t> </w:t>
      </w:r>
      <w:r>
        <w:rPr>
          <w:rFonts w:eastAsia="Times New Roman"/>
          <w:b/>
          <w:bCs/>
        </w:rPr>
        <w:br/>
      </w:r>
      <w:r>
        <w:rPr>
          <w:rStyle w:val="a6"/>
          <w:rFonts w:asciiTheme="majorHAnsi" w:eastAsia="Times New Roman" w:hAnsiTheme="majorHAnsi"/>
          <w:b/>
          <w:bCs/>
          <w:color w:val="F82E00"/>
          <w:sz w:val="23"/>
          <w:szCs w:val="23"/>
        </w:rPr>
        <w:t>«Во всех делах, особенно в праве, нужно помнить о справедливости»</w:t>
      </w:r>
      <w:r>
        <w:rPr>
          <w:rFonts w:eastAsia="Times New Roman"/>
          <w:color w:val="F82E00"/>
        </w:rPr>
        <w:t xml:space="preserve"> </w:t>
      </w:r>
    </w:p>
    <w:p w:rsidR="00217014" w:rsidRDefault="00217014" w:rsidP="00217014">
      <w:pPr>
        <w:rPr>
          <w:rFonts w:eastAsia="Times New Roman"/>
        </w:rPr>
      </w:pPr>
      <w:r>
        <w:rPr>
          <w:rFonts w:eastAsia="Times New Roman"/>
        </w:rPr>
        <w:t> </w:t>
      </w:r>
    </w:p>
    <w:p w:rsidR="00160CFC" w:rsidRDefault="00160CFC">
      <w:bookmarkStart w:id="0" w:name="_GoBack"/>
      <w:bookmarkEnd w:id="0"/>
    </w:p>
    <w:sectPr w:rsidR="00160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3B2"/>
    <w:rsid w:val="00160CFC"/>
    <w:rsid w:val="00217014"/>
    <w:rsid w:val="0066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B59EE3-C4B1-4FAC-99EA-14BC950D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1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701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17014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217014"/>
  </w:style>
  <w:style w:type="character" w:styleId="a5">
    <w:name w:val="Strong"/>
    <w:basedOn w:val="a0"/>
    <w:uiPriority w:val="22"/>
    <w:qFormat/>
    <w:rsid w:val="00217014"/>
    <w:rPr>
      <w:b/>
      <w:bCs/>
    </w:rPr>
  </w:style>
  <w:style w:type="character" w:styleId="a6">
    <w:name w:val="Emphasis"/>
    <w:basedOn w:val="a0"/>
    <w:uiPriority w:val="20"/>
    <w:qFormat/>
    <w:rsid w:val="002170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ravo10052012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//e.mail.ru/compose/?mailto=mailto%3apravo10052012@mail.ru" TargetMode="External"/><Relationship Id="rId5" Type="http://schemas.openxmlformats.org/officeDocument/2006/relationships/hyperlink" Target="http://pravo-na-zashchitu.ru/news/imeyut-li-semi-mobilizovannyh-pravo-na-posobie-na-detey-ot-8-do-17-let" TargetMode="External"/><Relationship Id="rId4" Type="http://schemas.openxmlformats.org/officeDocument/2006/relationships/hyperlink" Target="http://static.government.ru/media/files/Qws4HG06jvS7nyalXQ1dnAhxaddZvVKP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 Наталья Александровна</dc:creator>
  <cp:keywords/>
  <dc:description/>
  <cp:lastModifiedBy>Еремина Наталья Александровна</cp:lastModifiedBy>
  <cp:revision>2</cp:revision>
  <dcterms:created xsi:type="dcterms:W3CDTF">2022-12-06T04:20:00Z</dcterms:created>
  <dcterms:modified xsi:type="dcterms:W3CDTF">2022-12-06T04:20:00Z</dcterms:modified>
</cp:coreProperties>
</file>