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3D9" w:rsidRDefault="00DB042B">
      <w:bookmarkStart w:id="0" w:name="_GoBack"/>
      <w:r>
        <w:rPr>
          <w:rFonts w:ascii="wf_segoe-ui_normal" w:hAnsi="wf_segoe-ui_normal"/>
          <w:color w:val="333333"/>
          <w:sz w:val="32"/>
          <w:szCs w:val="32"/>
          <w:shd w:val="clear" w:color="auto" w:fill="FFFFFF"/>
        </w:rPr>
        <w:t>Бесплатные занятия</w:t>
      </w:r>
      <w:r>
        <w:rPr>
          <w:rFonts w:ascii="wf_segoe-ui_normal" w:hAnsi="wf_segoe-ui_normal"/>
          <w:color w:val="333333"/>
          <w:sz w:val="32"/>
          <w:szCs w:val="32"/>
          <w:shd w:val="clear" w:color="auto" w:fill="FFFFFF"/>
        </w:rPr>
        <w:t xml:space="preserve"> спортом для детей в </w:t>
      </w:r>
      <w:proofErr w:type="spellStart"/>
      <w:r>
        <w:rPr>
          <w:rFonts w:ascii="wf_segoe-ui_normal" w:hAnsi="wf_segoe-ui_normal"/>
          <w:color w:val="333333"/>
          <w:sz w:val="32"/>
          <w:szCs w:val="32"/>
          <w:shd w:val="clear" w:color="auto" w:fill="FFFFFF"/>
        </w:rPr>
        <w:t>г.Качканаре</w:t>
      </w:r>
      <w:proofErr w:type="spellEnd"/>
    </w:p>
    <w:bookmarkEnd w:id="0"/>
    <w:p w:rsidR="00DB042B" w:rsidRDefault="00DB042B"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ВПК "Афганец" организован ветеранами боевых действий в демократической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республике Афганистан в 1989 году и занимается военно-патриотическим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воспитанием детей и молодежи. В настоящий момент в клубе проводятся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занятия по следующим направлениям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Segoe UI Symbol" w:hAnsi="Segoe UI Symbol" w:cs="Segoe UI Symbol"/>
          <w:color w:val="000000"/>
          <w:sz w:val="20"/>
          <w:szCs w:val="20"/>
          <w:shd w:val="clear" w:color="auto" w:fill="FFFFFF"/>
        </w:rPr>
        <w:t>✓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Пауэрлифтинг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Segoe UI Symbol" w:hAnsi="Segoe UI Symbol" w:cs="Segoe UI Symbol"/>
          <w:color w:val="000000"/>
          <w:sz w:val="20"/>
          <w:szCs w:val="20"/>
          <w:shd w:val="clear" w:color="auto" w:fill="FFFFFF"/>
        </w:rPr>
        <w:t>✓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Армейский рукопашный бой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Segoe UI Symbol" w:hAnsi="Segoe UI Symbol" w:cs="Segoe UI Symbol"/>
          <w:color w:val="000000"/>
          <w:sz w:val="20"/>
          <w:szCs w:val="20"/>
          <w:shd w:val="clear" w:color="auto" w:fill="FFFFFF"/>
        </w:rPr>
        <w:t>✓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Фитнес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Segoe UI Symbol" w:hAnsi="Segoe UI Symbol" w:cs="Segoe UI Symbol"/>
          <w:color w:val="000000"/>
          <w:sz w:val="20"/>
          <w:szCs w:val="20"/>
          <w:shd w:val="clear" w:color="auto" w:fill="FFFFFF"/>
        </w:rPr>
        <w:t>✓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Гиревой спорт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Segoe UI Symbol" w:hAnsi="Segoe UI Symbol" w:cs="Segoe UI Symbol"/>
          <w:color w:val="000000"/>
          <w:sz w:val="20"/>
          <w:szCs w:val="20"/>
          <w:shd w:val="clear" w:color="auto" w:fill="FFFFFF"/>
        </w:rPr>
        <w:t>✓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Военно-прикладное многоборье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Segoe UI Symbol" w:hAnsi="Segoe UI Symbol" w:cs="Segoe UI Symbol"/>
          <w:color w:val="000000"/>
          <w:sz w:val="20"/>
          <w:szCs w:val="20"/>
          <w:shd w:val="clear" w:color="auto" w:fill="FFFFFF"/>
        </w:rPr>
        <w:t>✓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Пулевая стрельба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Segoe UI Symbol" w:hAnsi="Segoe UI Symbol" w:cs="Segoe UI Symbol"/>
          <w:color w:val="000000"/>
          <w:sz w:val="20"/>
          <w:szCs w:val="20"/>
          <w:shd w:val="clear" w:color="auto" w:fill="FFFFFF"/>
        </w:rPr>
        <w:t>✓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Шахматы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Segoe UI Symbol" w:hAnsi="Segoe UI Symbol" w:cs="Segoe UI Symbol"/>
          <w:color w:val="000000"/>
          <w:sz w:val="20"/>
          <w:szCs w:val="20"/>
          <w:shd w:val="clear" w:color="auto" w:fill="FFFFFF"/>
        </w:rPr>
        <w:t>✓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Скалолазание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Segoe UI Symbol" w:hAnsi="Segoe UI Symbol" w:cs="Segoe UI Symbol"/>
          <w:color w:val="000000"/>
          <w:sz w:val="20"/>
          <w:szCs w:val="20"/>
          <w:shd w:val="clear" w:color="auto" w:fill="FFFFFF"/>
        </w:rPr>
        <w:t>✓</w:t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Хоккей, футбол, игровые виды спорта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Время работы: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Понедельник–пятница: с 10:00 до 20:30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Суббота - с 10.00 до 18.30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Воскресенье - выходной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Летний график работы: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Понедельник - пятница: с 10.00 до 18.30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Выходной: суббота - воскресенье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Адрес: 4 микрорайон, дом 34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Телефон: 8 (34341) 6-94-55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</w:rPr>
        <w:br/>
      </w:r>
      <w:proofErr w:type="spellStart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Курильченко</w:t>
      </w:r>
      <w:proofErr w:type="spellEnd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Сергей Владимирович — Директор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МУ "Молодёжный центр"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8 (34341) 6-18-23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Руководитель клуба "Афганец": подполковник МВД, ветеран боевых действий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в Дагестане - </w:t>
      </w:r>
      <w:proofErr w:type="spellStart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Чепкасов</w:t>
      </w:r>
      <w:proofErr w:type="spellEnd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В. Г.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Инструктор-методист - Трофимова Ольга Александровна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Работу с воспитанниками ведут инструкторы: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- Ответственный куратор за военно-патриотическое направление и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"</w:t>
      </w:r>
      <w:proofErr w:type="spellStart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Юнармию</w:t>
      </w:r>
      <w:proofErr w:type="spellEnd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": </w:t>
      </w:r>
      <w:proofErr w:type="spellStart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Чепкасов</w:t>
      </w:r>
      <w:proofErr w:type="spellEnd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Виктор </w:t>
      </w:r>
      <w:proofErr w:type="spellStart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Геннадьвич</w:t>
      </w:r>
      <w:proofErr w:type="spellEnd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;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- Инструктор-методист: Трофимова Ольга Александровна;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- Пауэрлифтинг, скалолазание: Панкратова Анжелика Константиновна;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- Хоккей, игровые виды спорта: Бурлаков Владимир Иванович;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- Инструктор электронного и стрелкового тира: Кожевников Данил Олегович: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- Инструктор по фитнесу: </w:t>
      </w:r>
      <w:proofErr w:type="spellStart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Велина</w:t>
      </w:r>
      <w:proofErr w:type="spellEnd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Татьяна Николаевна.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Работа летних площадок (</w:t>
      </w:r>
      <w:proofErr w:type="spellStart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скейт</w:t>
      </w:r>
      <w:proofErr w:type="spellEnd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-парк, </w:t>
      </w:r>
      <w:proofErr w:type="spellStart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воркаут</w:t>
      </w:r>
      <w:proofErr w:type="spellEnd"/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 xml:space="preserve"> площадка, волейбольная</w:t>
      </w:r>
      <w:r>
        <w:rPr>
          <w:rFonts w:ascii="Calibri" w:hAnsi="Calibri" w:cs="Calibri"/>
          <w:color w:val="000000"/>
          <w:sz w:val="20"/>
          <w:szCs w:val="20"/>
        </w:rPr>
        <w:br/>
      </w:r>
      <w:r>
        <w:rPr>
          <w:rFonts w:ascii="Calibri" w:hAnsi="Calibri" w:cs="Calibri"/>
          <w:color w:val="000000"/>
          <w:sz w:val="20"/>
          <w:szCs w:val="20"/>
          <w:shd w:val="clear" w:color="auto" w:fill="FFFFFF"/>
        </w:rPr>
        <w:t>площадка и баскетбольная площадка)</w:t>
      </w:r>
    </w:p>
    <w:sectPr w:rsidR="00DB0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f_segoe-ui_normal">
    <w:altName w:val="Times New Roman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42B"/>
    <w:rsid w:val="005453D9"/>
    <w:rsid w:val="00DB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196F8"/>
  <w15:chartTrackingRefBased/>
  <w15:docId w15:val="{4E2BFC03-CD11-47B6-9E75-4D2845116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USP193</dc:creator>
  <cp:keywords/>
  <dc:description/>
  <cp:lastModifiedBy>USP193</cp:lastModifiedBy>
  <cp:revision>1</cp:revision>
  <dcterms:created xsi:type="dcterms:W3CDTF">2022-11-29T05:56:00Z</dcterms:created>
  <dcterms:modified xsi:type="dcterms:W3CDTF">2022-11-29T05:57:00Z</dcterms:modified>
</cp:coreProperties>
</file>