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48C" w:rsidRPr="00E66886" w:rsidRDefault="00CB1C2E" w:rsidP="005C67B0">
      <w:pPr>
        <w:ind w:left="-567" w:right="-144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МИНИСТЕРСТВО СОЦИАЛЬНОЙ ПОЛИТИКИ СВЕРДЛОВСКОЙ ОБЛАСТИ</w:t>
      </w:r>
    </w:p>
    <w:p w:rsidR="00E66886" w:rsidRPr="00E66886" w:rsidRDefault="00E66886" w:rsidP="00FE5A4E">
      <w:pPr>
        <w:ind w:right="140"/>
        <w:jc w:val="center"/>
        <w:rPr>
          <w:rFonts w:ascii="Liberation Serif" w:hAnsi="Liberation Serif"/>
          <w:sz w:val="10"/>
          <w:szCs w:val="10"/>
        </w:rPr>
      </w:pPr>
    </w:p>
    <w:p w:rsidR="009E13A8" w:rsidRPr="00B93063" w:rsidRDefault="00E737D0" w:rsidP="00E66886">
      <w:pPr>
        <w:ind w:left="-426" w:right="-144"/>
        <w:jc w:val="center"/>
        <w:rPr>
          <w:rFonts w:ascii="Liberation Serif" w:hAnsi="Liberation Serif"/>
          <w:b/>
        </w:rPr>
      </w:pPr>
      <w:bookmarkStart w:id="0" w:name="_GoBack"/>
      <w:r w:rsidRPr="00B93063">
        <w:rPr>
          <w:rFonts w:ascii="Liberation Serif" w:hAnsi="Liberation Serif"/>
          <w:b/>
        </w:rPr>
        <w:t>т</w:t>
      </w:r>
      <w:r w:rsidR="009E13A8" w:rsidRPr="00B93063">
        <w:rPr>
          <w:rFonts w:ascii="Liberation Serif" w:hAnsi="Liberation Serif"/>
          <w:b/>
        </w:rPr>
        <w:t>ерриториальный отраслевой исполнительный орган государственной</w:t>
      </w:r>
      <w:r w:rsidR="00047599">
        <w:rPr>
          <w:rFonts w:ascii="Liberation Serif" w:hAnsi="Liberation Serif"/>
          <w:b/>
        </w:rPr>
        <w:t xml:space="preserve"> </w:t>
      </w:r>
      <w:r w:rsidR="009E13A8" w:rsidRPr="00B93063">
        <w:rPr>
          <w:rFonts w:ascii="Liberation Serif" w:hAnsi="Liberation Serif"/>
          <w:b/>
        </w:rPr>
        <w:t>власти Свердловской области</w:t>
      </w:r>
      <w:r w:rsidR="005C67B0" w:rsidRPr="00B93063">
        <w:rPr>
          <w:rFonts w:ascii="Liberation Serif" w:hAnsi="Liberation Serif"/>
          <w:b/>
        </w:rPr>
        <w:t xml:space="preserve"> - </w:t>
      </w:r>
      <w:r w:rsidR="009E13A8" w:rsidRPr="00B93063">
        <w:rPr>
          <w:rFonts w:ascii="Liberation Serif" w:hAnsi="Liberation Serif"/>
          <w:b/>
        </w:rPr>
        <w:t xml:space="preserve">Управление социальной </w:t>
      </w:r>
      <w:r w:rsidRPr="00B93063">
        <w:rPr>
          <w:rFonts w:ascii="Liberation Serif" w:hAnsi="Liberation Serif"/>
          <w:b/>
        </w:rPr>
        <w:t>политики</w:t>
      </w:r>
      <w:r w:rsidR="00047599">
        <w:rPr>
          <w:rFonts w:ascii="Liberation Serif" w:hAnsi="Liberation Serif"/>
          <w:b/>
        </w:rPr>
        <w:t xml:space="preserve"> </w:t>
      </w:r>
      <w:r w:rsidR="009C3F98" w:rsidRPr="00B93063">
        <w:rPr>
          <w:rFonts w:ascii="Liberation Serif" w:hAnsi="Liberation Serif"/>
          <w:b/>
        </w:rPr>
        <w:t>М</w:t>
      </w:r>
      <w:r w:rsidR="00C43AAA" w:rsidRPr="00B93063">
        <w:rPr>
          <w:rFonts w:ascii="Liberation Serif" w:hAnsi="Liberation Serif"/>
          <w:b/>
        </w:rPr>
        <w:t xml:space="preserve">инистерства социальной </w:t>
      </w:r>
      <w:r w:rsidRPr="00B93063">
        <w:rPr>
          <w:rFonts w:ascii="Liberation Serif" w:hAnsi="Liberation Serif"/>
          <w:b/>
        </w:rPr>
        <w:t>политики</w:t>
      </w:r>
      <w:r w:rsidR="00C43AAA" w:rsidRPr="00B93063">
        <w:rPr>
          <w:rFonts w:ascii="Liberation Serif" w:hAnsi="Liberation Serif"/>
          <w:b/>
        </w:rPr>
        <w:t xml:space="preserve"> Свердловской области </w:t>
      </w:r>
      <w:r w:rsidR="00E66886" w:rsidRPr="00B93063">
        <w:rPr>
          <w:rFonts w:ascii="Liberation Serif" w:hAnsi="Liberation Serif"/>
          <w:b/>
        </w:rPr>
        <w:t>№</w:t>
      </w:r>
      <w:r w:rsidR="00AF6BE5">
        <w:rPr>
          <w:rFonts w:ascii="Liberation Serif" w:hAnsi="Liberation Serif"/>
          <w:b/>
        </w:rPr>
        <w:t xml:space="preserve"> </w:t>
      </w:r>
      <w:r w:rsidR="00E66886" w:rsidRPr="00B93063">
        <w:rPr>
          <w:rFonts w:ascii="Liberation Serif" w:hAnsi="Liberation Serif"/>
          <w:b/>
        </w:rPr>
        <w:t>10</w:t>
      </w:r>
    </w:p>
    <w:bookmarkEnd w:id="0"/>
    <w:p w:rsidR="00C91572" w:rsidRPr="0095547A" w:rsidRDefault="00C91572" w:rsidP="00B8091B">
      <w:pPr>
        <w:ind w:left="-284"/>
        <w:jc w:val="center"/>
        <w:rPr>
          <w:rFonts w:ascii="Liberation Serif" w:hAnsi="Liberation Serif"/>
          <w:sz w:val="10"/>
          <w:szCs w:val="10"/>
        </w:rPr>
      </w:pPr>
    </w:p>
    <w:p w:rsidR="00C91572" w:rsidRPr="0095547A" w:rsidRDefault="00C91572" w:rsidP="00B8091B">
      <w:pPr>
        <w:ind w:left="-284"/>
        <w:jc w:val="center"/>
        <w:rPr>
          <w:rFonts w:ascii="Liberation Serif" w:hAnsi="Liberation Serif"/>
          <w:b/>
          <w:spacing w:val="60"/>
          <w:sz w:val="32"/>
          <w:szCs w:val="32"/>
        </w:rPr>
      </w:pPr>
      <w:r w:rsidRPr="0095547A">
        <w:rPr>
          <w:rFonts w:ascii="Liberation Serif" w:hAnsi="Liberation Serif"/>
          <w:b/>
          <w:spacing w:val="60"/>
          <w:sz w:val="32"/>
          <w:szCs w:val="32"/>
        </w:rPr>
        <w:t>ПРИКАЗ</w:t>
      </w:r>
    </w:p>
    <w:p w:rsidR="009E13A8" w:rsidRPr="0095547A" w:rsidRDefault="00D72D77" w:rsidP="005C67B0">
      <w:pPr>
        <w:ind w:left="-284"/>
        <w:jc w:val="center"/>
        <w:rPr>
          <w:rFonts w:ascii="Liberation Serif" w:hAnsi="Liberation Serif"/>
          <w:sz w:val="28"/>
          <w:szCs w:val="28"/>
        </w:rPr>
      </w:pPr>
      <w:r w:rsidRPr="00D72D77">
        <w:rPr>
          <w:rFonts w:ascii="Liberation Serif" w:hAnsi="Liberation Serif"/>
          <w:noProof/>
        </w:rPr>
        <w:pict>
          <v:line id="Line 4" o:spid="_x0000_s1026" style="position:absolute;left:0;text-align:left;z-index:251657728;visibility:visible" from="-16.5pt,12.4pt" to="495.0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" strokeweight="4.5pt">
            <v:stroke linestyle="thinThick"/>
          </v:line>
        </w:pict>
      </w:r>
    </w:p>
    <w:p w:rsidR="001E3AD2" w:rsidRDefault="001E3AD2" w:rsidP="001E3AD2">
      <w:pPr>
        <w:rPr>
          <w:rFonts w:ascii="Liberation Serif" w:hAnsi="Liberation Serif"/>
        </w:rPr>
      </w:pPr>
    </w:p>
    <w:p w:rsidR="001E3AD2" w:rsidRPr="00D415A3" w:rsidRDefault="001E3AD2" w:rsidP="001E3AD2">
      <w:pPr>
        <w:rPr>
          <w:rFonts w:ascii="Liberation Serif" w:hAnsi="Liberation Serif"/>
          <w:sz w:val="26"/>
          <w:szCs w:val="26"/>
        </w:rPr>
      </w:pPr>
      <w:r w:rsidRPr="00D415A3">
        <w:rPr>
          <w:rFonts w:ascii="Liberation Serif" w:hAnsi="Liberation Serif"/>
          <w:sz w:val="26"/>
          <w:szCs w:val="26"/>
        </w:rPr>
        <w:t xml:space="preserve">от </w:t>
      </w:r>
      <w:r w:rsidR="00A35CC2">
        <w:rPr>
          <w:rFonts w:ascii="Liberation Serif" w:hAnsi="Liberation Serif"/>
          <w:sz w:val="26"/>
          <w:szCs w:val="26"/>
        </w:rPr>
        <w:t>«22</w:t>
      </w:r>
      <w:r w:rsidR="00446EC6" w:rsidRPr="00D415A3">
        <w:rPr>
          <w:rFonts w:ascii="Liberation Serif" w:hAnsi="Liberation Serif"/>
          <w:sz w:val="26"/>
          <w:szCs w:val="26"/>
        </w:rPr>
        <w:t>»</w:t>
      </w:r>
      <w:r w:rsidR="00A35CC2">
        <w:rPr>
          <w:rFonts w:ascii="Liberation Serif" w:hAnsi="Liberation Serif"/>
          <w:sz w:val="26"/>
          <w:szCs w:val="26"/>
        </w:rPr>
        <w:t xml:space="preserve"> </w:t>
      </w:r>
      <w:r w:rsidR="00A35CC2">
        <w:rPr>
          <w:rFonts w:ascii="Liberation Serif" w:hAnsi="Liberation Serif"/>
          <w:sz w:val="26"/>
          <w:szCs w:val="26"/>
          <w:u w:val="single"/>
        </w:rPr>
        <w:t xml:space="preserve">сентября </w:t>
      </w:r>
      <w:r w:rsidRPr="00D415A3">
        <w:rPr>
          <w:rFonts w:ascii="Liberation Serif" w:hAnsi="Liberation Serif"/>
          <w:sz w:val="26"/>
          <w:szCs w:val="26"/>
        </w:rPr>
        <w:t>2022 года</w:t>
      </w:r>
      <w:r w:rsidR="00446EC6" w:rsidRPr="00D415A3">
        <w:rPr>
          <w:rFonts w:ascii="Liberation Serif" w:hAnsi="Liberation Serif"/>
          <w:sz w:val="26"/>
          <w:szCs w:val="26"/>
        </w:rPr>
        <w:tab/>
        <w:t xml:space="preserve">                   </w:t>
      </w:r>
      <w:r w:rsidRPr="00D415A3">
        <w:rPr>
          <w:rFonts w:ascii="Liberation Serif" w:hAnsi="Liberation Serif"/>
          <w:sz w:val="26"/>
          <w:szCs w:val="26"/>
        </w:rPr>
        <w:tab/>
        <w:t xml:space="preserve">                                    </w:t>
      </w:r>
      <w:r w:rsidR="00E623BD" w:rsidRPr="00D415A3">
        <w:rPr>
          <w:rFonts w:ascii="Liberation Serif" w:hAnsi="Liberation Serif"/>
          <w:sz w:val="26"/>
          <w:szCs w:val="26"/>
        </w:rPr>
        <w:t xml:space="preserve">       </w:t>
      </w:r>
      <w:r w:rsidR="00A35CC2">
        <w:rPr>
          <w:rFonts w:ascii="Liberation Serif" w:hAnsi="Liberation Serif"/>
          <w:sz w:val="26"/>
          <w:szCs w:val="26"/>
        </w:rPr>
        <w:t xml:space="preserve">№  </w:t>
      </w:r>
      <w:r w:rsidR="00A35CC2" w:rsidRPr="00A35CC2">
        <w:rPr>
          <w:rFonts w:ascii="Liberation Serif" w:hAnsi="Liberation Serif"/>
          <w:sz w:val="26"/>
          <w:szCs w:val="26"/>
          <w:u w:val="single"/>
        </w:rPr>
        <w:t>2079</w:t>
      </w:r>
    </w:p>
    <w:p w:rsidR="001E3AD2" w:rsidRPr="00D415A3" w:rsidRDefault="001E3AD2" w:rsidP="00F338B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D415A3" w:rsidRPr="00D415A3" w:rsidRDefault="00D415A3" w:rsidP="00D415A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 w:rsidRPr="00D415A3">
        <w:rPr>
          <w:rFonts w:ascii="Liberation Serif" w:hAnsi="Liberation Serif" w:cs="Liberation Serif"/>
          <w:b/>
          <w:bCs/>
          <w:sz w:val="26"/>
          <w:szCs w:val="26"/>
        </w:rPr>
        <w:t>Об утверждении перечня коррупционно-опасных функций</w:t>
      </w:r>
    </w:p>
    <w:p w:rsidR="00D415A3" w:rsidRPr="00D415A3" w:rsidRDefault="00D415A3" w:rsidP="00D415A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 w:rsidRPr="00D415A3">
        <w:rPr>
          <w:rFonts w:ascii="Liberation Serif" w:hAnsi="Liberation Serif" w:cs="Liberation Serif"/>
          <w:b/>
          <w:sz w:val="26"/>
          <w:szCs w:val="26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10</w:t>
      </w:r>
    </w:p>
    <w:p w:rsidR="00D415A3" w:rsidRPr="00D415A3" w:rsidRDefault="00D415A3" w:rsidP="00D415A3">
      <w:pPr>
        <w:autoSpaceDE w:val="0"/>
        <w:autoSpaceDN w:val="0"/>
        <w:adjustRightInd w:val="0"/>
        <w:jc w:val="center"/>
        <w:rPr>
          <w:rFonts w:cs="Calibri"/>
          <w:sz w:val="26"/>
          <w:szCs w:val="26"/>
        </w:rPr>
      </w:pPr>
    </w:p>
    <w:p w:rsidR="00D415A3" w:rsidRPr="00D415A3" w:rsidRDefault="00D415A3" w:rsidP="00D415A3">
      <w:pPr>
        <w:ind w:firstLine="709"/>
        <w:jc w:val="both"/>
        <w:rPr>
          <w:rFonts w:ascii="Liberation Serif" w:hAnsi="Liberation Serif"/>
          <w:sz w:val="26"/>
          <w:szCs w:val="26"/>
        </w:rPr>
      </w:pPr>
      <w:proofErr w:type="gramStart"/>
      <w:r w:rsidRPr="00D415A3">
        <w:rPr>
          <w:rFonts w:ascii="Liberation Serif" w:hAnsi="Liberation Serif" w:cs="Liberation Serif"/>
          <w:sz w:val="26"/>
          <w:szCs w:val="26"/>
        </w:rPr>
        <w:t xml:space="preserve">В целях реализации </w:t>
      </w:r>
      <w:r w:rsidRPr="00D415A3">
        <w:rPr>
          <w:rFonts w:ascii="Liberation Serif" w:hAnsi="Liberation Serif" w:cs="Liberation Serif"/>
          <w:color w:val="000000"/>
          <w:sz w:val="26"/>
          <w:szCs w:val="26"/>
        </w:rPr>
        <w:t xml:space="preserve">Федерального закона от 25 декабря 2008 года  № 273-ФЗ «О противодействии коррупции» и Закона Свердловской области от                                       20 февраля 2009 года № 2-ОЗ «О противодействии коррупции в Свердловской области», в соответствии с Методическими рекомендациями </w:t>
      </w:r>
      <w:r w:rsidRPr="00D415A3">
        <w:rPr>
          <w:rFonts w:ascii="Liberation Serif" w:hAnsi="Liberation Serif" w:cs="Liberation Serif"/>
          <w:sz w:val="26"/>
          <w:szCs w:val="26"/>
        </w:rPr>
        <w:t>по проведению оценки коррупционных рисков, возникающих при реализации функций, направленными письмом Минтруда России от 20.02.2015 № 18-0/10/П-906,</w:t>
      </w:r>
      <w:r w:rsidRPr="00D415A3">
        <w:rPr>
          <w:rFonts w:ascii="Liberation Serif" w:hAnsi="Liberation Serif"/>
          <w:sz w:val="26"/>
          <w:szCs w:val="26"/>
        </w:rPr>
        <w:t xml:space="preserve"> Положением о территориальном отраслевом исполнительном органе государственной</w:t>
      </w:r>
      <w:proofErr w:type="gramEnd"/>
      <w:r w:rsidRPr="00D415A3">
        <w:rPr>
          <w:rFonts w:ascii="Liberation Serif" w:hAnsi="Liberation Serif"/>
          <w:sz w:val="26"/>
          <w:szCs w:val="26"/>
        </w:rPr>
        <w:t xml:space="preserve"> власти Свердловской области – Управлении социальной политики Министерства социальной политики Свердловской области № 10, утвержденным постановлением Правительства Свердловской области от  23 апреля 2020 года № 274-ПП «Об утверждении положений о территориальных отраслевых исполнительных органах государственной власти Свердловской области - управлениях социальной политики Министерства социальной политики Свердловской области», </w:t>
      </w:r>
    </w:p>
    <w:p w:rsidR="00D415A3" w:rsidRPr="00D434FD" w:rsidRDefault="00D415A3" w:rsidP="00D415A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Cs/>
          <w:sz w:val="26"/>
          <w:szCs w:val="26"/>
        </w:rPr>
      </w:pPr>
    </w:p>
    <w:p w:rsidR="00D415A3" w:rsidRPr="00D434FD" w:rsidRDefault="00D415A3" w:rsidP="00D415A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Cs/>
          <w:sz w:val="26"/>
          <w:szCs w:val="26"/>
        </w:rPr>
      </w:pPr>
      <w:r w:rsidRPr="00D434FD">
        <w:rPr>
          <w:rFonts w:ascii="Liberation Serif" w:hAnsi="Liberation Serif" w:cs="Liberation Serif"/>
          <w:bCs/>
          <w:sz w:val="26"/>
          <w:szCs w:val="26"/>
        </w:rPr>
        <w:t>ПРИКАЗЫВАЮ:</w:t>
      </w:r>
    </w:p>
    <w:p w:rsidR="00D415A3" w:rsidRPr="00D415A3" w:rsidRDefault="00D415A3" w:rsidP="00D415A3">
      <w:pPr>
        <w:tabs>
          <w:tab w:val="left" w:pos="0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D415A3" w:rsidRPr="00D415A3" w:rsidRDefault="00D415A3" w:rsidP="00D415A3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D415A3">
        <w:rPr>
          <w:rFonts w:ascii="Liberation Serif" w:hAnsi="Liberation Serif" w:cs="Liberation Serif"/>
          <w:sz w:val="26"/>
          <w:szCs w:val="26"/>
        </w:rPr>
        <w:t>1. Утвердить Перечень коррупционно-опасных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10 (прилагается).</w:t>
      </w:r>
    </w:p>
    <w:p w:rsidR="00D415A3" w:rsidRPr="00D415A3" w:rsidRDefault="00D415A3" w:rsidP="00D415A3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D415A3">
        <w:rPr>
          <w:rFonts w:ascii="Liberation Serif" w:hAnsi="Liberation Serif" w:cs="Liberation Serif"/>
          <w:sz w:val="26"/>
          <w:szCs w:val="26"/>
        </w:rPr>
        <w:t>2.</w:t>
      </w:r>
      <w:r w:rsidRPr="00D415A3">
        <w:rPr>
          <w:rFonts w:ascii="Liberation Serif" w:hAnsi="Liberation Serif" w:cs="Liberation Serif"/>
          <w:sz w:val="26"/>
          <w:szCs w:val="26"/>
          <w:lang w:val="en-US"/>
        </w:rPr>
        <w:t> </w:t>
      </w:r>
      <w:proofErr w:type="gramStart"/>
      <w:r w:rsidRPr="00D415A3">
        <w:rPr>
          <w:rFonts w:ascii="Liberation Serif" w:hAnsi="Liberation Serif" w:cs="Liberation Serif"/>
          <w:sz w:val="26"/>
          <w:szCs w:val="26"/>
        </w:rPr>
        <w:t>Контроль за</w:t>
      </w:r>
      <w:proofErr w:type="gramEnd"/>
      <w:r w:rsidRPr="00D415A3">
        <w:rPr>
          <w:rFonts w:ascii="Liberation Serif" w:hAnsi="Liberation Serif" w:cs="Liberation Serif"/>
          <w:sz w:val="26"/>
          <w:szCs w:val="26"/>
        </w:rPr>
        <w:t xml:space="preserve"> исполнением настоящего приказа оставляю за собой.</w:t>
      </w:r>
    </w:p>
    <w:p w:rsidR="00D415A3" w:rsidRPr="004C5747" w:rsidRDefault="00D415A3" w:rsidP="00D415A3">
      <w:pPr>
        <w:autoSpaceDE w:val="0"/>
        <w:autoSpaceDN w:val="0"/>
        <w:adjustRightInd w:val="0"/>
        <w:spacing w:line="228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4C5747">
        <w:rPr>
          <w:rFonts w:ascii="Liberation Serif" w:hAnsi="Liberation Serif" w:cs="Liberation Serif"/>
          <w:sz w:val="26"/>
          <w:szCs w:val="26"/>
        </w:rPr>
        <w:t xml:space="preserve">           3.</w:t>
      </w:r>
      <w:r w:rsidRPr="004C5747">
        <w:rPr>
          <w:rFonts w:ascii="Liberation Serif" w:hAnsi="Liberation Serif" w:cs="Liberation Serif"/>
          <w:sz w:val="26"/>
          <w:szCs w:val="26"/>
          <w:lang w:val="en-US"/>
        </w:rPr>
        <w:t> </w:t>
      </w:r>
      <w:r w:rsidR="004C5747" w:rsidRPr="004C5747">
        <w:rPr>
          <w:rFonts w:ascii="Liberation Serif" w:hAnsi="Liberation Serif"/>
          <w:sz w:val="26"/>
          <w:szCs w:val="26"/>
        </w:rPr>
        <w:t>Настоящий приказ опубликовать на «</w:t>
      </w:r>
      <w:proofErr w:type="gramStart"/>
      <w:r w:rsidR="004C5747" w:rsidRPr="004C5747">
        <w:rPr>
          <w:rFonts w:ascii="Liberation Serif" w:hAnsi="Liberation Serif"/>
          <w:sz w:val="26"/>
          <w:szCs w:val="26"/>
        </w:rPr>
        <w:t>Официальном</w:t>
      </w:r>
      <w:proofErr w:type="gramEnd"/>
      <w:r w:rsidR="004C5747" w:rsidRPr="004C5747">
        <w:rPr>
          <w:rFonts w:ascii="Liberation Serif" w:hAnsi="Liberation Serif"/>
          <w:sz w:val="26"/>
          <w:szCs w:val="26"/>
        </w:rPr>
        <w:t xml:space="preserve"> </w:t>
      </w:r>
      <w:proofErr w:type="spellStart"/>
      <w:r w:rsidR="004C5747" w:rsidRPr="004C5747">
        <w:rPr>
          <w:rFonts w:ascii="Liberation Serif" w:hAnsi="Liberation Serif"/>
          <w:sz w:val="26"/>
          <w:szCs w:val="26"/>
        </w:rPr>
        <w:t>интернет-портале</w:t>
      </w:r>
      <w:proofErr w:type="spellEnd"/>
      <w:r w:rsidR="004C5747" w:rsidRPr="004C5747">
        <w:rPr>
          <w:rFonts w:ascii="Liberation Serif" w:hAnsi="Liberation Serif"/>
          <w:sz w:val="26"/>
          <w:szCs w:val="26"/>
        </w:rPr>
        <w:t xml:space="preserve"> правовой информации Свердловской области» (www.pravo.gov66.ru).</w:t>
      </w:r>
    </w:p>
    <w:p w:rsidR="00D415A3" w:rsidRPr="004C5747" w:rsidRDefault="00D415A3" w:rsidP="00D415A3">
      <w:pPr>
        <w:autoSpaceDE w:val="0"/>
        <w:autoSpaceDN w:val="0"/>
        <w:adjustRightInd w:val="0"/>
        <w:spacing w:line="228" w:lineRule="auto"/>
        <w:ind w:left="5387"/>
        <w:jc w:val="both"/>
        <w:rPr>
          <w:rFonts w:ascii="Liberation Serif" w:hAnsi="Liberation Serif" w:cs="Liberation Serif"/>
          <w:sz w:val="26"/>
          <w:szCs w:val="26"/>
        </w:rPr>
      </w:pPr>
    </w:p>
    <w:p w:rsidR="00D415A3" w:rsidRPr="00D415A3" w:rsidRDefault="00D415A3" w:rsidP="00D415A3">
      <w:pPr>
        <w:autoSpaceDE w:val="0"/>
        <w:autoSpaceDN w:val="0"/>
        <w:adjustRightInd w:val="0"/>
        <w:spacing w:line="228" w:lineRule="auto"/>
        <w:ind w:left="5387"/>
        <w:jc w:val="both"/>
        <w:rPr>
          <w:rFonts w:ascii="Liberation Serif" w:hAnsi="Liberation Serif" w:cs="Liberation Serif"/>
          <w:sz w:val="26"/>
          <w:szCs w:val="26"/>
        </w:rPr>
      </w:pPr>
    </w:p>
    <w:p w:rsidR="00D415A3" w:rsidRPr="00D415A3" w:rsidRDefault="00D415A3" w:rsidP="00D415A3">
      <w:pPr>
        <w:autoSpaceDE w:val="0"/>
        <w:autoSpaceDN w:val="0"/>
        <w:adjustRightInd w:val="0"/>
        <w:spacing w:line="228" w:lineRule="auto"/>
        <w:ind w:left="5387"/>
        <w:jc w:val="both"/>
        <w:rPr>
          <w:rFonts w:ascii="Liberation Serif" w:hAnsi="Liberation Serif" w:cs="Liberation Serif"/>
          <w:sz w:val="26"/>
          <w:szCs w:val="26"/>
        </w:rPr>
      </w:pPr>
    </w:p>
    <w:p w:rsidR="00D415A3" w:rsidRPr="00D415A3" w:rsidRDefault="00D415A3" w:rsidP="00D415A3">
      <w:pPr>
        <w:autoSpaceDE w:val="0"/>
        <w:autoSpaceDN w:val="0"/>
        <w:adjustRightInd w:val="0"/>
        <w:spacing w:line="228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D415A3">
        <w:rPr>
          <w:rFonts w:ascii="Liberation Serif" w:hAnsi="Liberation Serif" w:cs="Liberation Serif"/>
          <w:sz w:val="26"/>
          <w:szCs w:val="26"/>
        </w:rPr>
        <w:t xml:space="preserve">Начальник Управления                                                                                 </w:t>
      </w:r>
      <w:r>
        <w:rPr>
          <w:rFonts w:ascii="Liberation Serif" w:hAnsi="Liberation Serif" w:cs="Liberation Serif"/>
          <w:sz w:val="26"/>
          <w:szCs w:val="26"/>
        </w:rPr>
        <w:t xml:space="preserve">      </w:t>
      </w:r>
      <w:r w:rsidRPr="00D415A3">
        <w:rPr>
          <w:rFonts w:ascii="Liberation Serif" w:hAnsi="Liberation Serif" w:cs="Liberation Serif"/>
          <w:sz w:val="26"/>
          <w:szCs w:val="26"/>
        </w:rPr>
        <w:t xml:space="preserve">Т.В. </w:t>
      </w:r>
      <w:proofErr w:type="spellStart"/>
      <w:r w:rsidRPr="00D415A3">
        <w:rPr>
          <w:rFonts w:ascii="Liberation Serif" w:hAnsi="Liberation Serif" w:cs="Liberation Serif"/>
          <w:sz w:val="26"/>
          <w:szCs w:val="26"/>
        </w:rPr>
        <w:t>Онисенко</w:t>
      </w:r>
      <w:proofErr w:type="spellEnd"/>
    </w:p>
    <w:p w:rsidR="00D415A3" w:rsidRPr="00D415A3" w:rsidRDefault="00D415A3" w:rsidP="00D415A3">
      <w:pPr>
        <w:autoSpaceDE w:val="0"/>
        <w:autoSpaceDN w:val="0"/>
        <w:adjustRightInd w:val="0"/>
        <w:spacing w:line="228" w:lineRule="auto"/>
        <w:ind w:left="5387"/>
        <w:jc w:val="both"/>
        <w:rPr>
          <w:rFonts w:ascii="Liberation Serif" w:hAnsi="Liberation Serif" w:cs="Liberation Serif"/>
          <w:sz w:val="26"/>
          <w:szCs w:val="26"/>
        </w:rPr>
      </w:pPr>
    </w:p>
    <w:p w:rsidR="00D415A3" w:rsidRPr="00E16163" w:rsidRDefault="00D415A3" w:rsidP="00D415A3">
      <w:pPr>
        <w:autoSpaceDE w:val="0"/>
        <w:autoSpaceDN w:val="0"/>
        <w:adjustRightInd w:val="0"/>
        <w:spacing w:line="228" w:lineRule="auto"/>
        <w:ind w:left="5387"/>
        <w:jc w:val="both"/>
        <w:rPr>
          <w:rFonts w:ascii="Liberation Serif" w:hAnsi="Liberation Serif" w:cs="Liberation Serif"/>
          <w:sz w:val="26"/>
          <w:szCs w:val="26"/>
        </w:rPr>
      </w:pPr>
    </w:p>
    <w:p w:rsidR="00D415A3" w:rsidRPr="00E16163" w:rsidRDefault="00D415A3" w:rsidP="00D415A3">
      <w:pPr>
        <w:autoSpaceDE w:val="0"/>
        <w:autoSpaceDN w:val="0"/>
        <w:adjustRightInd w:val="0"/>
        <w:spacing w:line="228" w:lineRule="auto"/>
        <w:ind w:left="5387"/>
        <w:jc w:val="both"/>
        <w:rPr>
          <w:rFonts w:ascii="Liberation Serif" w:hAnsi="Liberation Serif" w:cs="Liberation Serif"/>
          <w:sz w:val="26"/>
          <w:szCs w:val="26"/>
        </w:rPr>
      </w:pPr>
    </w:p>
    <w:p w:rsidR="00D415A3" w:rsidRPr="00E16163" w:rsidRDefault="00D415A3" w:rsidP="00D415A3">
      <w:pPr>
        <w:autoSpaceDE w:val="0"/>
        <w:autoSpaceDN w:val="0"/>
        <w:adjustRightInd w:val="0"/>
        <w:spacing w:line="228" w:lineRule="auto"/>
        <w:ind w:left="5387"/>
        <w:jc w:val="both"/>
        <w:rPr>
          <w:rFonts w:ascii="Liberation Serif" w:hAnsi="Liberation Serif" w:cs="Liberation Serif"/>
          <w:sz w:val="26"/>
          <w:szCs w:val="26"/>
        </w:rPr>
      </w:pPr>
    </w:p>
    <w:p w:rsidR="00D415A3" w:rsidRPr="00E16163" w:rsidRDefault="00D415A3" w:rsidP="00D415A3">
      <w:pPr>
        <w:autoSpaceDE w:val="0"/>
        <w:autoSpaceDN w:val="0"/>
        <w:adjustRightInd w:val="0"/>
        <w:spacing w:line="228" w:lineRule="auto"/>
        <w:ind w:left="5387"/>
        <w:jc w:val="both"/>
        <w:rPr>
          <w:rFonts w:ascii="Liberation Serif" w:hAnsi="Liberation Serif" w:cs="Liberation Serif"/>
          <w:sz w:val="26"/>
          <w:szCs w:val="26"/>
        </w:rPr>
      </w:pPr>
    </w:p>
    <w:p w:rsidR="00D415A3" w:rsidRPr="00E16163" w:rsidRDefault="00D415A3" w:rsidP="00D415A3">
      <w:pPr>
        <w:autoSpaceDE w:val="0"/>
        <w:autoSpaceDN w:val="0"/>
        <w:adjustRightInd w:val="0"/>
        <w:spacing w:line="228" w:lineRule="auto"/>
        <w:ind w:left="5387"/>
        <w:jc w:val="both"/>
        <w:rPr>
          <w:rFonts w:ascii="Liberation Serif" w:hAnsi="Liberation Serif" w:cs="Liberation Serif"/>
          <w:sz w:val="26"/>
          <w:szCs w:val="26"/>
        </w:rPr>
      </w:pPr>
    </w:p>
    <w:p w:rsidR="00D415A3" w:rsidRPr="00E16163" w:rsidRDefault="00D415A3" w:rsidP="00D415A3">
      <w:pPr>
        <w:autoSpaceDE w:val="0"/>
        <w:autoSpaceDN w:val="0"/>
        <w:adjustRightInd w:val="0"/>
        <w:spacing w:line="228" w:lineRule="auto"/>
        <w:ind w:left="5387"/>
        <w:jc w:val="both"/>
        <w:rPr>
          <w:rFonts w:ascii="Liberation Serif" w:hAnsi="Liberation Serif" w:cs="Liberation Serif"/>
          <w:sz w:val="26"/>
          <w:szCs w:val="26"/>
        </w:rPr>
      </w:pPr>
    </w:p>
    <w:p w:rsidR="00D415A3" w:rsidRDefault="00D415A3" w:rsidP="00D415A3">
      <w:pPr>
        <w:autoSpaceDE w:val="0"/>
        <w:autoSpaceDN w:val="0"/>
        <w:adjustRightInd w:val="0"/>
        <w:spacing w:line="228" w:lineRule="auto"/>
        <w:ind w:left="5387"/>
        <w:jc w:val="both"/>
        <w:rPr>
          <w:rFonts w:ascii="Liberation Serif" w:hAnsi="Liberation Serif" w:cs="Liberation Serif"/>
        </w:rPr>
      </w:pPr>
    </w:p>
    <w:p w:rsidR="00D415A3" w:rsidRPr="00DF66C5" w:rsidRDefault="00B87433" w:rsidP="00D415A3">
      <w:pPr>
        <w:autoSpaceDE w:val="0"/>
        <w:autoSpaceDN w:val="0"/>
        <w:adjustRightInd w:val="0"/>
        <w:spacing w:line="228" w:lineRule="auto"/>
        <w:ind w:left="5387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ОДОБРЕНО</w:t>
      </w:r>
    </w:p>
    <w:p w:rsidR="00B87433" w:rsidRDefault="00B87433" w:rsidP="00D415A3">
      <w:pPr>
        <w:autoSpaceDE w:val="0"/>
        <w:autoSpaceDN w:val="0"/>
        <w:adjustRightInd w:val="0"/>
        <w:spacing w:line="228" w:lineRule="auto"/>
        <w:ind w:left="5387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на заседании комиссии по соблюдению</w:t>
      </w:r>
    </w:p>
    <w:p w:rsidR="00D415A3" w:rsidRDefault="00B87433" w:rsidP="00B87433">
      <w:pPr>
        <w:autoSpaceDE w:val="0"/>
        <w:autoSpaceDN w:val="0"/>
        <w:adjustRightInd w:val="0"/>
        <w:spacing w:line="228" w:lineRule="auto"/>
        <w:ind w:left="5387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требований к служебному поведению и урегулированию конфликта интересов </w:t>
      </w:r>
    </w:p>
    <w:p w:rsidR="00B87433" w:rsidRPr="00DF66C5" w:rsidRDefault="00B87433" w:rsidP="00B87433">
      <w:pPr>
        <w:autoSpaceDE w:val="0"/>
        <w:autoSpaceDN w:val="0"/>
        <w:adjustRightInd w:val="0"/>
        <w:spacing w:line="228" w:lineRule="auto"/>
        <w:ind w:left="5387"/>
        <w:jc w:val="both"/>
        <w:rPr>
          <w:rFonts w:cs="Calibri"/>
        </w:rPr>
      </w:pPr>
      <w:r>
        <w:rPr>
          <w:rFonts w:ascii="Liberation Serif" w:hAnsi="Liberation Serif" w:cs="Liberation Serif"/>
        </w:rPr>
        <w:t>(Протокол № 3 от 29.08.2022)</w:t>
      </w:r>
    </w:p>
    <w:p w:rsidR="00D415A3" w:rsidRPr="0034795F" w:rsidRDefault="00D415A3" w:rsidP="00D415A3">
      <w:pPr>
        <w:autoSpaceDE w:val="0"/>
        <w:autoSpaceDN w:val="0"/>
        <w:adjustRightInd w:val="0"/>
        <w:spacing w:line="228" w:lineRule="auto"/>
        <w:ind w:left="4956"/>
        <w:jc w:val="both"/>
        <w:rPr>
          <w:rFonts w:cs="Calibri"/>
        </w:rPr>
      </w:pPr>
    </w:p>
    <w:p w:rsidR="00D415A3" w:rsidRPr="00D415A3" w:rsidRDefault="00D415A3" w:rsidP="00D415A3">
      <w:pPr>
        <w:autoSpaceDE w:val="0"/>
        <w:autoSpaceDN w:val="0"/>
        <w:adjustRightInd w:val="0"/>
        <w:spacing w:line="228" w:lineRule="auto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 w:rsidRPr="00D415A3">
        <w:rPr>
          <w:rFonts w:ascii="Liberation Serif" w:hAnsi="Liberation Serif" w:cs="Liberation Serif"/>
          <w:b/>
          <w:bCs/>
          <w:sz w:val="26"/>
          <w:szCs w:val="26"/>
        </w:rPr>
        <w:t>ПЕРЕЧЕНЬ</w:t>
      </w:r>
    </w:p>
    <w:p w:rsidR="00D415A3" w:rsidRPr="00D415A3" w:rsidRDefault="00D415A3" w:rsidP="00D415A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 w:rsidRPr="00D415A3">
        <w:rPr>
          <w:rFonts w:ascii="Liberation Serif" w:hAnsi="Liberation Serif" w:cs="Liberation Serif"/>
          <w:b/>
          <w:bCs/>
          <w:sz w:val="26"/>
          <w:szCs w:val="26"/>
        </w:rPr>
        <w:t>коррупционно-опасных функций</w:t>
      </w:r>
    </w:p>
    <w:p w:rsidR="00D415A3" w:rsidRPr="00D415A3" w:rsidRDefault="00D415A3" w:rsidP="00D415A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 w:rsidRPr="00D415A3">
        <w:rPr>
          <w:rFonts w:ascii="Liberation Serif" w:hAnsi="Liberation Serif" w:cs="Liberation Serif"/>
          <w:b/>
          <w:sz w:val="26"/>
          <w:szCs w:val="26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10</w:t>
      </w:r>
    </w:p>
    <w:p w:rsidR="00D415A3" w:rsidRPr="00D415A3" w:rsidRDefault="00D415A3" w:rsidP="00D415A3">
      <w:pPr>
        <w:autoSpaceDE w:val="0"/>
        <w:autoSpaceDN w:val="0"/>
        <w:adjustRightInd w:val="0"/>
        <w:rPr>
          <w:rFonts w:cs="Calibri"/>
          <w:sz w:val="26"/>
          <w:szCs w:val="26"/>
        </w:rPr>
      </w:pPr>
    </w:p>
    <w:p w:rsidR="00D415A3" w:rsidRPr="00D415A3" w:rsidRDefault="00D415A3" w:rsidP="00D415A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D415A3">
        <w:rPr>
          <w:rFonts w:ascii="Liberation Serif" w:hAnsi="Liberation Serif" w:cs="Liberation Serif"/>
          <w:sz w:val="26"/>
          <w:szCs w:val="26"/>
        </w:rPr>
        <w:t>1.Осуществление функций представителя власти или организационно-распорядительных, или административно-хозяйственных функций.</w:t>
      </w:r>
    </w:p>
    <w:p w:rsidR="00D415A3" w:rsidRPr="00D415A3" w:rsidRDefault="00D415A3" w:rsidP="00D415A3">
      <w:pPr>
        <w:tabs>
          <w:tab w:val="left" w:pos="993"/>
        </w:tabs>
        <w:autoSpaceDE w:val="0"/>
        <w:autoSpaceDN w:val="0"/>
        <w:adjustRightInd w:val="0"/>
        <w:spacing w:line="228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D415A3">
        <w:rPr>
          <w:rFonts w:ascii="Liberation Serif" w:hAnsi="Liberation Serif" w:cs="Liberation Serif"/>
          <w:sz w:val="26"/>
          <w:szCs w:val="26"/>
        </w:rPr>
        <w:t xml:space="preserve">            2.Организация и осуществление закупок товаров, работ, услуг для нужд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10 (далее – Управление).</w:t>
      </w:r>
    </w:p>
    <w:p w:rsidR="00D415A3" w:rsidRPr="00D415A3" w:rsidRDefault="00D415A3" w:rsidP="00D415A3">
      <w:pPr>
        <w:autoSpaceDE w:val="0"/>
        <w:autoSpaceDN w:val="0"/>
        <w:adjustRightInd w:val="0"/>
        <w:spacing w:line="228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</w:t>
      </w:r>
      <w:r w:rsidRPr="00D415A3">
        <w:rPr>
          <w:rFonts w:ascii="Liberation Serif" w:hAnsi="Liberation Serif" w:cs="Liberation Serif"/>
          <w:sz w:val="26"/>
          <w:szCs w:val="26"/>
        </w:rPr>
        <w:t xml:space="preserve">3. Составление заявок на расходование денежных средств, на изменение бюджетных ассигнований, предусмотренных сметой расходов. </w:t>
      </w:r>
    </w:p>
    <w:p w:rsidR="00D415A3" w:rsidRPr="00D415A3" w:rsidRDefault="00D415A3" w:rsidP="00D415A3">
      <w:pPr>
        <w:tabs>
          <w:tab w:val="left" w:pos="993"/>
        </w:tabs>
        <w:autoSpaceDE w:val="0"/>
        <w:autoSpaceDN w:val="0"/>
        <w:adjustRightInd w:val="0"/>
        <w:spacing w:line="228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D415A3">
        <w:rPr>
          <w:rFonts w:ascii="Liberation Serif" w:hAnsi="Liberation Serif" w:cs="Liberation Serif"/>
          <w:sz w:val="26"/>
          <w:szCs w:val="26"/>
        </w:rPr>
        <w:t xml:space="preserve">             4.Представление в судебных и других органах прав и законных интересов Управления.</w:t>
      </w:r>
    </w:p>
    <w:p w:rsidR="00D415A3" w:rsidRPr="00D415A3" w:rsidRDefault="00D415A3" w:rsidP="00D415A3">
      <w:pPr>
        <w:tabs>
          <w:tab w:val="left" w:pos="993"/>
        </w:tabs>
        <w:autoSpaceDE w:val="0"/>
        <w:autoSpaceDN w:val="0"/>
        <w:adjustRightInd w:val="0"/>
        <w:spacing w:line="228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D415A3">
        <w:rPr>
          <w:rFonts w:ascii="Liberation Serif" w:hAnsi="Liberation Serif" w:cs="Liberation Serif"/>
          <w:sz w:val="26"/>
          <w:szCs w:val="26"/>
        </w:rPr>
        <w:t xml:space="preserve">             5.Прием, рассмотрение заявлений, принятие решений о принятии на учет (отказе о принятии на учет), формирование списков и ведение учета государственных гражданских служащих Свердловской области, замещающих должности государственной гражданской службы, имеющих право на предоставление субсидии для осуществления части расходов на приобретение жилого помещения за счет средств областного бюджета.</w:t>
      </w:r>
    </w:p>
    <w:p w:rsidR="00D415A3" w:rsidRPr="00D415A3" w:rsidRDefault="00D415A3" w:rsidP="00D415A3">
      <w:pPr>
        <w:tabs>
          <w:tab w:val="left" w:pos="993"/>
        </w:tabs>
        <w:autoSpaceDE w:val="0"/>
        <w:autoSpaceDN w:val="0"/>
        <w:adjustRightInd w:val="0"/>
        <w:spacing w:line="228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D415A3">
        <w:rPr>
          <w:rFonts w:ascii="Liberation Serif" w:hAnsi="Liberation Serif" w:cs="Liberation Serif"/>
          <w:sz w:val="26"/>
          <w:szCs w:val="26"/>
        </w:rPr>
        <w:t xml:space="preserve">             6.Осуществление </w:t>
      </w:r>
      <w:proofErr w:type="gramStart"/>
      <w:r w:rsidRPr="00D415A3">
        <w:rPr>
          <w:rFonts w:ascii="Liberation Serif" w:hAnsi="Liberation Serif" w:cs="Liberation Serif"/>
          <w:sz w:val="26"/>
          <w:szCs w:val="26"/>
        </w:rPr>
        <w:t>контроля за</w:t>
      </w:r>
      <w:proofErr w:type="gramEnd"/>
      <w:r w:rsidRPr="00D415A3">
        <w:rPr>
          <w:rFonts w:ascii="Liberation Serif" w:hAnsi="Liberation Serif" w:cs="Liberation Serif"/>
          <w:sz w:val="26"/>
          <w:szCs w:val="26"/>
        </w:rPr>
        <w:t xml:space="preserve"> реализацией органами местного самоуправления муниципальных образований, расположенных на территории, на которой действует Управление, переданного им государственного полномочия по предоставлению субсидий и компенсаций на оплату жилого помещения и коммунальных услуг.</w:t>
      </w:r>
    </w:p>
    <w:p w:rsidR="00D415A3" w:rsidRPr="00D415A3" w:rsidRDefault="00D415A3" w:rsidP="00D415A3">
      <w:pPr>
        <w:tabs>
          <w:tab w:val="left" w:pos="993"/>
        </w:tabs>
        <w:autoSpaceDE w:val="0"/>
        <w:autoSpaceDN w:val="0"/>
        <w:adjustRightInd w:val="0"/>
        <w:spacing w:line="228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D415A3">
        <w:rPr>
          <w:rFonts w:ascii="Liberation Serif" w:hAnsi="Liberation Serif" w:cs="Liberation Serif"/>
          <w:sz w:val="26"/>
          <w:szCs w:val="26"/>
        </w:rPr>
        <w:t xml:space="preserve">             7.Осуществление </w:t>
      </w:r>
      <w:proofErr w:type="gramStart"/>
      <w:r w:rsidRPr="00D415A3">
        <w:rPr>
          <w:rFonts w:ascii="Liberation Serif" w:hAnsi="Liberation Serif" w:cs="Liberation Serif"/>
          <w:sz w:val="26"/>
          <w:szCs w:val="26"/>
        </w:rPr>
        <w:t>контроля за</w:t>
      </w:r>
      <w:proofErr w:type="gramEnd"/>
      <w:r w:rsidRPr="00D415A3">
        <w:rPr>
          <w:rFonts w:ascii="Liberation Serif" w:hAnsi="Liberation Serif" w:cs="Liberation Serif"/>
          <w:sz w:val="26"/>
          <w:szCs w:val="26"/>
        </w:rPr>
        <w:t xml:space="preserve"> организацией отдыха и оздоровления граждан в сфере социальной защиты населения (постановка на учет, предоставление путевок в оздоровительные организации).</w:t>
      </w:r>
    </w:p>
    <w:p w:rsidR="00D415A3" w:rsidRPr="00D415A3" w:rsidRDefault="00D415A3" w:rsidP="00D415A3">
      <w:pPr>
        <w:tabs>
          <w:tab w:val="left" w:pos="993"/>
        </w:tabs>
        <w:autoSpaceDE w:val="0"/>
        <w:autoSpaceDN w:val="0"/>
        <w:adjustRightInd w:val="0"/>
        <w:spacing w:line="228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D415A3">
        <w:rPr>
          <w:rFonts w:ascii="Liberation Serif" w:hAnsi="Liberation Serif" w:cs="Liberation Serif"/>
          <w:sz w:val="26"/>
          <w:szCs w:val="26"/>
        </w:rPr>
        <w:t xml:space="preserve">             8.Осуществление </w:t>
      </w:r>
      <w:proofErr w:type="gramStart"/>
      <w:r w:rsidRPr="00D415A3">
        <w:rPr>
          <w:rFonts w:ascii="Liberation Serif" w:hAnsi="Liberation Serif" w:cs="Liberation Serif"/>
          <w:sz w:val="26"/>
          <w:szCs w:val="26"/>
        </w:rPr>
        <w:t>контроля за</w:t>
      </w:r>
      <w:proofErr w:type="gramEnd"/>
      <w:r w:rsidRPr="00D415A3">
        <w:rPr>
          <w:rFonts w:ascii="Liberation Serif" w:hAnsi="Liberation Serif" w:cs="Liberation Serif"/>
          <w:sz w:val="26"/>
          <w:szCs w:val="26"/>
        </w:rPr>
        <w:t xml:space="preserve"> составлением индивидуальных программ предоставления социальных услуг и составлением индивидуальных программ реабилитации, </w:t>
      </w:r>
      <w:proofErr w:type="spellStart"/>
      <w:r w:rsidRPr="00D415A3">
        <w:rPr>
          <w:rFonts w:ascii="Liberation Serif" w:hAnsi="Liberation Serif" w:cs="Liberation Serif"/>
          <w:sz w:val="26"/>
          <w:szCs w:val="26"/>
        </w:rPr>
        <w:t>абилитации</w:t>
      </w:r>
      <w:proofErr w:type="spellEnd"/>
      <w:r w:rsidRPr="00D415A3">
        <w:rPr>
          <w:rFonts w:ascii="Liberation Serif" w:hAnsi="Liberation Serif" w:cs="Liberation Serif"/>
          <w:sz w:val="26"/>
          <w:szCs w:val="26"/>
        </w:rPr>
        <w:t xml:space="preserve"> инвалидов в установленной сфере деятельности.</w:t>
      </w:r>
    </w:p>
    <w:p w:rsidR="00D415A3" w:rsidRPr="00D415A3" w:rsidRDefault="00D415A3" w:rsidP="00D415A3">
      <w:pPr>
        <w:tabs>
          <w:tab w:val="left" w:pos="993"/>
        </w:tabs>
        <w:autoSpaceDE w:val="0"/>
        <w:autoSpaceDN w:val="0"/>
        <w:adjustRightInd w:val="0"/>
        <w:spacing w:line="228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D415A3">
        <w:rPr>
          <w:rFonts w:ascii="Liberation Serif" w:hAnsi="Liberation Serif" w:cs="Liberation Serif"/>
          <w:sz w:val="26"/>
          <w:szCs w:val="26"/>
        </w:rPr>
        <w:t xml:space="preserve">             9.Осуществление </w:t>
      </w:r>
      <w:proofErr w:type="gramStart"/>
      <w:r w:rsidRPr="00D415A3">
        <w:rPr>
          <w:rFonts w:ascii="Liberation Serif" w:hAnsi="Liberation Serif" w:cs="Liberation Serif"/>
          <w:sz w:val="26"/>
          <w:szCs w:val="26"/>
        </w:rPr>
        <w:t>контроля за</w:t>
      </w:r>
      <w:proofErr w:type="gramEnd"/>
      <w:r w:rsidRPr="00D415A3">
        <w:rPr>
          <w:rFonts w:ascii="Liberation Serif" w:hAnsi="Liberation Serif" w:cs="Liberation Serif"/>
          <w:sz w:val="26"/>
          <w:szCs w:val="26"/>
        </w:rPr>
        <w:t xml:space="preserve"> распределением путевок в стационарные учреждения для лиц, нуждающихся в социальном обслуживании в стационарной форме.</w:t>
      </w:r>
    </w:p>
    <w:p w:rsidR="00D415A3" w:rsidRPr="00D415A3" w:rsidRDefault="00D415A3" w:rsidP="00D415A3">
      <w:pPr>
        <w:tabs>
          <w:tab w:val="left" w:pos="993"/>
        </w:tabs>
        <w:autoSpaceDE w:val="0"/>
        <w:autoSpaceDN w:val="0"/>
        <w:adjustRightInd w:val="0"/>
        <w:spacing w:line="228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D415A3">
        <w:rPr>
          <w:rFonts w:ascii="Liberation Serif" w:hAnsi="Liberation Serif" w:cs="Liberation Serif"/>
          <w:sz w:val="26"/>
          <w:szCs w:val="26"/>
        </w:rPr>
        <w:t xml:space="preserve">             </w:t>
      </w:r>
      <w:proofErr w:type="gramStart"/>
      <w:r w:rsidRPr="00D415A3">
        <w:rPr>
          <w:rFonts w:ascii="Liberation Serif" w:hAnsi="Liberation Serif" w:cs="Liberation Serif"/>
          <w:sz w:val="26"/>
          <w:szCs w:val="26"/>
        </w:rPr>
        <w:t xml:space="preserve">10.Осуществление контроля за принятием проекта решения, принятие решений о предоставлении (отказе в предоставлении) государственных услуг, мер социальной поддержки, социальных гарантий, социальных выплат и компенсаций, осуществление контроля за выплатой социальных выплат и компенсаций гражданам, подготовкой реестров получателей мер социальной поддержки, социальных гарантий и выплат, </w:t>
      </w:r>
      <w:r w:rsidRPr="00D415A3">
        <w:rPr>
          <w:rFonts w:ascii="Liberation Serif" w:hAnsi="Liberation Serif" w:cs="Liberation Serif"/>
          <w:sz w:val="26"/>
          <w:szCs w:val="26"/>
        </w:rPr>
        <w:lastRenderedPageBreak/>
        <w:t>ведением реестра категорий граждан, имеющих право на получение мер социальной поддержки.</w:t>
      </w:r>
      <w:proofErr w:type="gramEnd"/>
    </w:p>
    <w:p w:rsidR="00D415A3" w:rsidRPr="00D415A3" w:rsidRDefault="00D415A3" w:rsidP="00D415A3">
      <w:pPr>
        <w:tabs>
          <w:tab w:val="left" w:pos="993"/>
        </w:tabs>
        <w:autoSpaceDE w:val="0"/>
        <w:autoSpaceDN w:val="0"/>
        <w:adjustRightInd w:val="0"/>
        <w:spacing w:line="228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D415A3">
        <w:rPr>
          <w:rFonts w:ascii="Liberation Serif" w:hAnsi="Liberation Serif" w:cs="Liberation Serif"/>
          <w:sz w:val="26"/>
          <w:szCs w:val="26"/>
        </w:rPr>
        <w:t xml:space="preserve">             11.Организация защиты и работа с конфиденциальной информацией и персональными данными. Настройка и сопровождение системы защиты персональных сведений, обеспечение конфиденциальности информации ограниченного доступа.</w:t>
      </w:r>
    </w:p>
    <w:p w:rsidR="00D415A3" w:rsidRPr="00D415A3" w:rsidRDefault="00D415A3" w:rsidP="00D415A3">
      <w:pPr>
        <w:tabs>
          <w:tab w:val="left" w:pos="993"/>
        </w:tabs>
        <w:autoSpaceDE w:val="0"/>
        <w:autoSpaceDN w:val="0"/>
        <w:adjustRightInd w:val="0"/>
        <w:spacing w:line="228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D415A3">
        <w:rPr>
          <w:rFonts w:ascii="Liberation Serif" w:hAnsi="Liberation Serif" w:cs="Liberation Serif"/>
          <w:sz w:val="26"/>
          <w:szCs w:val="26"/>
        </w:rPr>
        <w:t xml:space="preserve">             12.Организация и проведение проверок соблюдения государственными гражданскими служащими Управления требований к служебному поведению, исполнения ими обязанностей, соблюдения запретов и ограничений, установленных в целях противодействия коррупции.</w:t>
      </w:r>
    </w:p>
    <w:p w:rsidR="00D415A3" w:rsidRPr="00D415A3" w:rsidRDefault="00D415A3" w:rsidP="00D415A3">
      <w:pPr>
        <w:tabs>
          <w:tab w:val="left" w:pos="993"/>
        </w:tabs>
        <w:autoSpaceDE w:val="0"/>
        <w:autoSpaceDN w:val="0"/>
        <w:adjustRightInd w:val="0"/>
        <w:spacing w:line="228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D415A3">
        <w:rPr>
          <w:rFonts w:ascii="Liberation Serif" w:hAnsi="Liberation Serif" w:cs="Liberation Serif"/>
          <w:sz w:val="26"/>
          <w:szCs w:val="26"/>
        </w:rPr>
        <w:t xml:space="preserve">             13.Осуществление функций по опеке и попечительству.</w:t>
      </w:r>
    </w:p>
    <w:p w:rsidR="00D415A3" w:rsidRPr="00D415A3" w:rsidRDefault="00D415A3" w:rsidP="00D415A3">
      <w:pPr>
        <w:tabs>
          <w:tab w:val="left" w:pos="993"/>
        </w:tabs>
        <w:autoSpaceDE w:val="0"/>
        <w:autoSpaceDN w:val="0"/>
        <w:adjustRightInd w:val="0"/>
        <w:spacing w:line="228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D415A3">
        <w:rPr>
          <w:rFonts w:ascii="Liberation Serif" w:hAnsi="Liberation Serif" w:cs="Liberation Serif"/>
          <w:sz w:val="26"/>
          <w:szCs w:val="26"/>
        </w:rPr>
        <w:t xml:space="preserve">             14.Формирование списка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</w:t>
      </w:r>
      <w:proofErr w:type="gramStart"/>
      <w:r w:rsidRPr="00D415A3">
        <w:rPr>
          <w:rFonts w:ascii="Liberation Serif" w:hAnsi="Liberation Serif" w:cs="Liberation Serif"/>
          <w:sz w:val="26"/>
          <w:szCs w:val="26"/>
        </w:rPr>
        <w:t>детей, оставшихся без попечения родителей и достигли</w:t>
      </w:r>
      <w:proofErr w:type="gramEnd"/>
      <w:r w:rsidRPr="00D415A3">
        <w:rPr>
          <w:rFonts w:ascii="Liberation Serif" w:hAnsi="Liberation Serif" w:cs="Liberation Serif"/>
          <w:sz w:val="26"/>
          <w:szCs w:val="26"/>
        </w:rPr>
        <w:t xml:space="preserve"> возраста 23 лет, которые подлежат обеспечению жилыми помещениями государственного специализированного жилищного фонда Свердловской области.</w:t>
      </w:r>
    </w:p>
    <w:p w:rsidR="00D415A3" w:rsidRPr="00D415A3" w:rsidRDefault="00D415A3" w:rsidP="00D415A3">
      <w:pPr>
        <w:tabs>
          <w:tab w:val="left" w:pos="993"/>
        </w:tabs>
        <w:autoSpaceDE w:val="0"/>
        <w:autoSpaceDN w:val="0"/>
        <w:adjustRightInd w:val="0"/>
        <w:spacing w:line="228" w:lineRule="auto"/>
        <w:jc w:val="both"/>
        <w:rPr>
          <w:rFonts w:ascii="Liberation Serif" w:hAnsi="Liberation Serif" w:cs="Arial"/>
          <w:b/>
          <w:bCs/>
          <w:color w:val="4D4D4D"/>
          <w:sz w:val="26"/>
          <w:szCs w:val="26"/>
        </w:rPr>
      </w:pPr>
      <w:r w:rsidRPr="00D415A3">
        <w:rPr>
          <w:rFonts w:ascii="Liberation Serif" w:hAnsi="Liberation Serif" w:cs="Liberation Serif"/>
          <w:sz w:val="26"/>
          <w:szCs w:val="26"/>
        </w:rPr>
        <w:t xml:space="preserve">             15.Обеспечение формирования, ведения и использования регионального банка данных о детях, оставшихся без попечения родителей.</w:t>
      </w:r>
    </w:p>
    <w:p w:rsidR="00D415A3" w:rsidRPr="00D415A3" w:rsidRDefault="00D415A3" w:rsidP="00D415A3">
      <w:pPr>
        <w:shd w:val="clear" w:color="auto" w:fill="FFFFFF"/>
        <w:spacing w:after="204" w:line="192" w:lineRule="atLeast"/>
        <w:outlineLvl w:val="3"/>
        <w:rPr>
          <w:rFonts w:ascii="Liberation Serif" w:hAnsi="Liberation Serif" w:cs="Arial"/>
          <w:b/>
          <w:bCs/>
          <w:color w:val="4D4D4D"/>
          <w:sz w:val="26"/>
          <w:szCs w:val="26"/>
        </w:rPr>
      </w:pPr>
    </w:p>
    <w:p w:rsidR="00D415A3" w:rsidRPr="00D415A3" w:rsidRDefault="00D415A3" w:rsidP="00D415A3">
      <w:pPr>
        <w:shd w:val="clear" w:color="auto" w:fill="FFFFFF"/>
        <w:spacing w:after="204" w:line="192" w:lineRule="atLeast"/>
        <w:outlineLvl w:val="3"/>
        <w:rPr>
          <w:rFonts w:ascii="Liberation Serif" w:hAnsi="Liberation Serif" w:cs="Arial"/>
          <w:b/>
          <w:bCs/>
          <w:color w:val="4D4D4D"/>
          <w:sz w:val="26"/>
          <w:szCs w:val="26"/>
        </w:rPr>
      </w:pPr>
    </w:p>
    <w:p w:rsidR="00D415A3" w:rsidRPr="00D415A3" w:rsidRDefault="00D415A3" w:rsidP="00D415A3">
      <w:pPr>
        <w:shd w:val="clear" w:color="auto" w:fill="FFFFFF"/>
        <w:spacing w:after="204" w:line="192" w:lineRule="atLeast"/>
        <w:outlineLvl w:val="3"/>
        <w:rPr>
          <w:rFonts w:ascii="Liberation Serif" w:hAnsi="Liberation Serif" w:cs="Arial"/>
          <w:b/>
          <w:bCs/>
          <w:color w:val="4D4D4D"/>
          <w:sz w:val="26"/>
          <w:szCs w:val="26"/>
        </w:rPr>
      </w:pPr>
    </w:p>
    <w:p w:rsidR="00D415A3" w:rsidRPr="00D415A3" w:rsidRDefault="00D415A3" w:rsidP="00D415A3">
      <w:pPr>
        <w:shd w:val="clear" w:color="auto" w:fill="FFFFFF"/>
        <w:spacing w:after="204" w:line="192" w:lineRule="atLeast"/>
        <w:outlineLvl w:val="3"/>
        <w:rPr>
          <w:rFonts w:ascii="Liberation Serif" w:hAnsi="Liberation Serif" w:cs="Arial"/>
          <w:b/>
          <w:bCs/>
          <w:color w:val="4D4D4D"/>
          <w:sz w:val="26"/>
          <w:szCs w:val="26"/>
        </w:rPr>
      </w:pPr>
    </w:p>
    <w:p w:rsidR="00D415A3" w:rsidRPr="00D415A3" w:rsidRDefault="00D415A3" w:rsidP="00D415A3">
      <w:pPr>
        <w:shd w:val="clear" w:color="auto" w:fill="FFFFFF"/>
        <w:spacing w:after="204" w:line="192" w:lineRule="atLeast"/>
        <w:outlineLvl w:val="3"/>
        <w:rPr>
          <w:rFonts w:ascii="Liberation Serif" w:hAnsi="Liberation Serif" w:cs="Arial"/>
          <w:b/>
          <w:bCs/>
          <w:color w:val="4D4D4D"/>
          <w:sz w:val="26"/>
          <w:szCs w:val="26"/>
        </w:rPr>
      </w:pPr>
    </w:p>
    <w:p w:rsidR="00D415A3" w:rsidRPr="00D415A3" w:rsidRDefault="00D415A3" w:rsidP="00D415A3">
      <w:pPr>
        <w:shd w:val="clear" w:color="auto" w:fill="FFFFFF"/>
        <w:spacing w:after="204" w:line="192" w:lineRule="atLeast"/>
        <w:outlineLvl w:val="3"/>
        <w:rPr>
          <w:rFonts w:ascii="Liberation Serif" w:hAnsi="Liberation Serif" w:cs="Arial"/>
          <w:b/>
          <w:bCs/>
          <w:color w:val="4D4D4D"/>
          <w:sz w:val="26"/>
          <w:szCs w:val="26"/>
        </w:rPr>
      </w:pPr>
    </w:p>
    <w:p w:rsidR="00D415A3" w:rsidRDefault="00D415A3" w:rsidP="00D415A3">
      <w:pPr>
        <w:shd w:val="clear" w:color="auto" w:fill="FFFFFF"/>
        <w:spacing w:after="204" w:line="192" w:lineRule="atLeast"/>
        <w:outlineLvl w:val="3"/>
        <w:rPr>
          <w:rFonts w:ascii="Liberation Serif" w:hAnsi="Liberation Serif" w:cs="Arial"/>
          <w:b/>
          <w:bCs/>
          <w:color w:val="4D4D4D"/>
          <w:sz w:val="44"/>
          <w:szCs w:val="44"/>
        </w:rPr>
      </w:pPr>
    </w:p>
    <w:p w:rsidR="00D415A3" w:rsidRDefault="00D415A3" w:rsidP="00D415A3">
      <w:pPr>
        <w:shd w:val="clear" w:color="auto" w:fill="FFFFFF"/>
        <w:spacing w:after="204" w:line="192" w:lineRule="atLeast"/>
        <w:outlineLvl w:val="3"/>
        <w:rPr>
          <w:rFonts w:ascii="Liberation Serif" w:hAnsi="Liberation Serif" w:cs="Arial"/>
          <w:b/>
          <w:bCs/>
          <w:color w:val="4D4D4D"/>
          <w:sz w:val="44"/>
          <w:szCs w:val="44"/>
        </w:rPr>
      </w:pPr>
    </w:p>
    <w:p w:rsidR="00D415A3" w:rsidRDefault="00D415A3" w:rsidP="00D415A3">
      <w:pPr>
        <w:shd w:val="clear" w:color="auto" w:fill="FFFFFF"/>
        <w:spacing w:after="204" w:line="192" w:lineRule="atLeast"/>
        <w:outlineLvl w:val="3"/>
        <w:rPr>
          <w:rFonts w:ascii="Liberation Serif" w:hAnsi="Liberation Serif" w:cs="Arial"/>
          <w:b/>
          <w:bCs/>
          <w:color w:val="4D4D4D"/>
          <w:sz w:val="44"/>
          <w:szCs w:val="44"/>
        </w:rPr>
      </w:pPr>
    </w:p>
    <w:p w:rsidR="00F546ED" w:rsidRDefault="00F546ED" w:rsidP="00E66886">
      <w:pPr>
        <w:rPr>
          <w:rFonts w:ascii="Liberation Serif" w:hAnsi="Liberation Serif"/>
          <w:sz w:val="28"/>
          <w:szCs w:val="28"/>
        </w:rPr>
      </w:pPr>
    </w:p>
    <w:p w:rsidR="00270B7C" w:rsidRDefault="00270B7C" w:rsidP="00E66886">
      <w:pPr>
        <w:rPr>
          <w:rFonts w:ascii="Liberation Serif" w:hAnsi="Liberation Serif"/>
          <w:sz w:val="26"/>
          <w:szCs w:val="26"/>
        </w:rPr>
      </w:pPr>
    </w:p>
    <w:p w:rsidR="00270B7C" w:rsidRDefault="00270B7C" w:rsidP="00E66886">
      <w:pPr>
        <w:rPr>
          <w:rFonts w:ascii="Liberation Serif" w:hAnsi="Liberation Serif"/>
          <w:sz w:val="26"/>
          <w:szCs w:val="26"/>
        </w:rPr>
      </w:pPr>
    </w:p>
    <w:p w:rsidR="00E623BD" w:rsidRDefault="00E623BD" w:rsidP="00E66886">
      <w:pPr>
        <w:rPr>
          <w:rFonts w:ascii="Liberation Serif" w:hAnsi="Liberation Serif"/>
          <w:sz w:val="26"/>
          <w:szCs w:val="26"/>
        </w:rPr>
      </w:pPr>
    </w:p>
    <w:p w:rsidR="00E623BD" w:rsidRDefault="00E623BD" w:rsidP="00E66886">
      <w:pPr>
        <w:rPr>
          <w:rFonts w:ascii="Liberation Serif" w:hAnsi="Liberation Serif"/>
          <w:sz w:val="26"/>
          <w:szCs w:val="26"/>
        </w:rPr>
      </w:pPr>
    </w:p>
    <w:p w:rsidR="00F546ED" w:rsidRPr="00F546ED" w:rsidRDefault="00F546ED" w:rsidP="00E66886">
      <w:pPr>
        <w:rPr>
          <w:rFonts w:ascii="Liberation Serif" w:hAnsi="Liberation Serif"/>
          <w:sz w:val="26"/>
          <w:szCs w:val="26"/>
        </w:rPr>
      </w:pPr>
    </w:p>
    <w:sectPr w:rsidR="00F546ED" w:rsidRPr="00F546ED" w:rsidSect="002F057D">
      <w:headerReference w:type="default" r:id="rId6"/>
      <w:footerReference w:type="default" r:id="rId7"/>
      <w:pgSz w:w="11906" w:h="16838" w:code="9"/>
      <w:pgMar w:top="1134" w:right="567" w:bottom="1134" w:left="1418" w:header="56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357D" w:rsidRDefault="00B9357D" w:rsidP="002F057D">
      <w:r>
        <w:separator/>
      </w:r>
    </w:p>
  </w:endnote>
  <w:endnote w:type="continuationSeparator" w:id="0">
    <w:p w:rsidR="00B9357D" w:rsidRDefault="00B9357D" w:rsidP="002F05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97545"/>
      <w:docPartObj>
        <w:docPartGallery w:val="Общ"/>
        <w:docPartUnique/>
      </w:docPartObj>
    </w:sdtPr>
    <w:sdtContent>
      <w:p w:rsidR="00A35CC2" w:rsidRDefault="00A35CC2">
        <w:pPr>
          <w:pStyle w:val="a6"/>
          <w:jc w:val="center"/>
        </w:pPr>
      </w:p>
      <w:p w:rsidR="00A35CC2" w:rsidRDefault="00A35CC2">
        <w:pPr>
          <w:pStyle w:val="a6"/>
          <w:jc w:val="center"/>
        </w:pPr>
      </w:p>
      <w:p w:rsidR="00A35CC2" w:rsidRDefault="00A35CC2">
        <w:pPr>
          <w:pStyle w:val="a6"/>
          <w:jc w:val="center"/>
        </w:pPr>
      </w:p>
      <w:p w:rsidR="00A35CC2" w:rsidRDefault="00A35CC2">
        <w:pPr>
          <w:pStyle w:val="a6"/>
          <w:jc w:val="center"/>
        </w:pPr>
      </w:p>
      <w:p w:rsidR="00A35CC2" w:rsidRDefault="00A35CC2">
        <w:pPr>
          <w:pStyle w:val="a6"/>
          <w:jc w:val="center"/>
        </w:pPr>
      </w:p>
    </w:sdtContent>
  </w:sdt>
  <w:p w:rsidR="00A35CC2" w:rsidRDefault="00A35CC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357D" w:rsidRDefault="00B9357D" w:rsidP="002F057D">
      <w:r>
        <w:separator/>
      </w:r>
    </w:p>
  </w:footnote>
  <w:footnote w:type="continuationSeparator" w:id="0">
    <w:p w:rsidR="00B9357D" w:rsidRDefault="00B9357D" w:rsidP="002F05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97548"/>
      <w:docPartObj>
        <w:docPartGallery w:val="㔄∀ऀ܀"/>
        <w:docPartUnique/>
      </w:docPartObj>
    </w:sdtPr>
    <w:sdtContent>
      <w:p w:rsidR="00A35CC2" w:rsidRDefault="00A35CC2">
        <w:pPr>
          <w:pStyle w:val="a4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2F057D" w:rsidRDefault="002F057D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9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4840"/>
    <w:rsid w:val="00040AD2"/>
    <w:rsid w:val="00047599"/>
    <w:rsid w:val="00064416"/>
    <w:rsid w:val="00086A49"/>
    <w:rsid w:val="00094A82"/>
    <w:rsid w:val="00124C54"/>
    <w:rsid w:val="00145B62"/>
    <w:rsid w:val="001E3944"/>
    <w:rsid w:val="001E3AD2"/>
    <w:rsid w:val="0021528F"/>
    <w:rsid w:val="00221201"/>
    <w:rsid w:val="00222585"/>
    <w:rsid w:val="00223295"/>
    <w:rsid w:val="0023154F"/>
    <w:rsid w:val="002514AE"/>
    <w:rsid w:val="00270B7C"/>
    <w:rsid w:val="002E04FD"/>
    <w:rsid w:val="002F057D"/>
    <w:rsid w:val="002F5FDC"/>
    <w:rsid w:val="00306D80"/>
    <w:rsid w:val="00350A5C"/>
    <w:rsid w:val="00361E1D"/>
    <w:rsid w:val="00372A0D"/>
    <w:rsid w:val="0037595F"/>
    <w:rsid w:val="003D59DE"/>
    <w:rsid w:val="003E3A50"/>
    <w:rsid w:val="003E57DF"/>
    <w:rsid w:val="00446EC6"/>
    <w:rsid w:val="0049047B"/>
    <w:rsid w:val="004A0FAD"/>
    <w:rsid w:val="004C5747"/>
    <w:rsid w:val="005222C5"/>
    <w:rsid w:val="00524840"/>
    <w:rsid w:val="00550C8C"/>
    <w:rsid w:val="0057730E"/>
    <w:rsid w:val="00592B99"/>
    <w:rsid w:val="005C67B0"/>
    <w:rsid w:val="005E7451"/>
    <w:rsid w:val="00606781"/>
    <w:rsid w:val="00617AB0"/>
    <w:rsid w:val="00633228"/>
    <w:rsid w:val="0065070F"/>
    <w:rsid w:val="00681217"/>
    <w:rsid w:val="006833F8"/>
    <w:rsid w:val="00686916"/>
    <w:rsid w:val="006A0ACB"/>
    <w:rsid w:val="006A1545"/>
    <w:rsid w:val="006D4146"/>
    <w:rsid w:val="006F3966"/>
    <w:rsid w:val="006F74A1"/>
    <w:rsid w:val="0070041E"/>
    <w:rsid w:val="00704EEF"/>
    <w:rsid w:val="007206EE"/>
    <w:rsid w:val="00741E66"/>
    <w:rsid w:val="00752298"/>
    <w:rsid w:val="00777CEC"/>
    <w:rsid w:val="007A108A"/>
    <w:rsid w:val="007B23D4"/>
    <w:rsid w:val="007C36DA"/>
    <w:rsid w:val="00800860"/>
    <w:rsid w:val="00804010"/>
    <w:rsid w:val="00837A75"/>
    <w:rsid w:val="0089352F"/>
    <w:rsid w:val="008B3DBF"/>
    <w:rsid w:val="008C135F"/>
    <w:rsid w:val="008D7BD2"/>
    <w:rsid w:val="008E7195"/>
    <w:rsid w:val="00902C09"/>
    <w:rsid w:val="00905255"/>
    <w:rsid w:val="00910A84"/>
    <w:rsid w:val="00937A41"/>
    <w:rsid w:val="0095547A"/>
    <w:rsid w:val="009B37DF"/>
    <w:rsid w:val="009C3F98"/>
    <w:rsid w:val="009E13A8"/>
    <w:rsid w:val="009E17CF"/>
    <w:rsid w:val="00A35CC2"/>
    <w:rsid w:val="00A60A1A"/>
    <w:rsid w:val="00A62291"/>
    <w:rsid w:val="00A6724D"/>
    <w:rsid w:val="00A74B1B"/>
    <w:rsid w:val="00A83139"/>
    <w:rsid w:val="00AA42A5"/>
    <w:rsid w:val="00AA54FC"/>
    <w:rsid w:val="00AF6BE5"/>
    <w:rsid w:val="00B37E09"/>
    <w:rsid w:val="00B5400B"/>
    <w:rsid w:val="00B57C50"/>
    <w:rsid w:val="00B8091B"/>
    <w:rsid w:val="00B87433"/>
    <w:rsid w:val="00B93063"/>
    <w:rsid w:val="00B9357D"/>
    <w:rsid w:val="00BD0688"/>
    <w:rsid w:val="00BD4A70"/>
    <w:rsid w:val="00C26887"/>
    <w:rsid w:val="00C43AAA"/>
    <w:rsid w:val="00C46B7F"/>
    <w:rsid w:val="00C67317"/>
    <w:rsid w:val="00C7452D"/>
    <w:rsid w:val="00C816F0"/>
    <w:rsid w:val="00C91572"/>
    <w:rsid w:val="00CB1C2E"/>
    <w:rsid w:val="00CE054C"/>
    <w:rsid w:val="00CE3BA1"/>
    <w:rsid w:val="00CE3F32"/>
    <w:rsid w:val="00D32A0F"/>
    <w:rsid w:val="00D415A3"/>
    <w:rsid w:val="00D434FD"/>
    <w:rsid w:val="00D45898"/>
    <w:rsid w:val="00D46DBB"/>
    <w:rsid w:val="00D63606"/>
    <w:rsid w:val="00D72D77"/>
    <w:rsid w:val="00D813C5"/>
    <w:rsid w:val="00D86BCF"/>
    <w:rsid w:val="00DB5F3F"/>
    <w:rsid w:val="00DE548C"/>
    <w:rsid w:val="00DF318F"/>
    <w:rsid w:val="00E4514D"/>
    <w:rsid w:val="00E623BD"/>
    <w:rsid w:val="00E66886"/>
    <w:rsid w:val="00E737D0"/>
    <w:rsid w:val="00E765A0"/>
    <w:rsid w:val="00E870B8"/>
    <w:rsid w:val="00E87378"/>
    <w:rsid w:val="00EC6A53"/>
    <w:rsid w:val="00F04242"/>
    <w:rsid w:val="00F269DF"/>
    <w:rsid w:val="00F338BC"/>
    <w:rsid w:val="00F546ED"/>
    <w:rsid w:val="00F92207"/>
    <w:rsid w:val="00FB59C5"/>
    <w:rsid w:val="00FE5A4E"/>
    <w:rsid w:val="00FF3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350A5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uiPriority w:val="99"/>
    <w:unhideWhenUsed/>
    <w:rsid w:val="002F057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2F057D"/>
    <w:rPr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2F057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2F057D"/>
    <w:rPr>
      <w:sz w:val="24"/>
      <w:szCs w:val="24"/>
    </w:rPr>
  </w:style>
  <w:style w:type="paragraph" w:customStyle="1" w:styleId="ConsPlusNormal">
    <w:name w:val="ConsPlusNormal"/>
    <w:rsid w:val="0068691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CE3BA1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1</Pages>
  <Words>904</Words>
  <Characters>5155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СОЦИАЛЬНОЙ ЗАЩИТЫ НАСЕЛЕНИЯ СВЕРДЛОВСКОЙ ОБЛАСТИ</vt:lpstr>
    </vt:vector>
  </TitlesOfParts>
  <Company>USZN</Company>
  <LinksUpToDate>false</LinksUpToDate>
  <CharactersWithSpaces>6047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СОЦИАЛЬНОЙ ЗАЩИТЫ НАСЕЛЕНИЯ СВЕРДЛОВСКОЙ ОБЛАСТИ</dc:title>
  <dc:subject/>
  <dc:creator>Гладких А.В.</dc:creator>
  <cp:keywords/>
  <dc:description/>
  <cp:lastModifiedBy>Тутаева НН</cp:lastModifiedBy>
  <cp:revision>30</cp:revision>
  <cp:lastPrinted>2022-09-27T06:37:00Z</cp:lastPrinted>
  <dcterms:created xsi:type="dcterms:W3CDTF">2020-11-12T08:43:00Z</dcterms:created>
  <dcterms:modified xsi:type="dcterms:W3CDTF">2022-09-27T06:38:00Z</dcterms:modified>
</cp:coreProperties>
</file>