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544" w:rsidRDefault="009E0544" w:rsidP="009E0544">
      <w:pPr>
        <w:pStyle w:val="a3"/>
        <w:widowControl/>
        <w:spacing w:after="0" w:line="285" w:lineRule="atLeast"/>
        <w:jc w:val="right"/>
      </w:pPr>
      <w:r>
        <w:t>Приложение № 2</w:t>
      </w:r>
    </w:p>
    <w:p w:rsidR="009E0544" w:rsidRPr="00DA7A62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 xml:space="preserve">к постановлению </w:t>
      </w:r>
      <w:proofErr w:type="gramStart"/>
      <w:r w:rsidRPr="00DA7A62">
        <w:rPr>
          <w:rFonts w:ascii="Liberation Serif" w:hAnsi="Liberation Serif"/>
          <w:sz w:val="24"/>
        </w:rPr>
        <w:t>территориальной</w:t>
      </w:r>
      <w:proofErr w:type="gramEnd"/>
    </w:p>
    <w:p w:rsidR="009E0544" w:rsidRPr="00DA7A62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 xml:space="preserve">комиссии города Ивделя по делам </w:t>
      </w:r>
    </w:p>
    <w:p w:rsidR="009E0544" w:rsidRPr="00DA7A62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>несовершеннолетних и защите их прав</w:t>
      </w:r>
    </w:p>
    <w:p w:rsidR="009E0544" w:rsidRPr="00DA7A62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>от 19.05.2022 № ___</w:t>
      </w:r>
    </w:p>
    <w:p w:rsidR="009E0544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>«О проведении летнего этапа акции</w:t>
      </w:r>
    </w:p>
    <w:p w:rsidR="009E0544" w:rsidRDefault="009E0544" w:rsidP="009E0544">
      <w:pPr>
        <w:spacing w:after="0" w:line="240" w:lineRule="auto"/>
        <w:jc w:val="right"/>
        <w:rPr>
          <w:rFonts w:ascii="Liberation Serif" w:hAnsi="Liberation Serif"/>
          <w:sz w:val="24"/>
        </w:rPr>
      </w:pPr>
      <w:r w:rsidRPr="00DA7A62">
        <w:rPr>
          <w:rFonts w:ascii="Liberation Serif" w:hAnsi="Liberation Serif"/>
          <w:sz w:val="24"/>
        </w:rPr>
        <w:t xml:space="preserve"> «Безопасность детства</w:t>
      </w:r>
      <w:r>
        <w:rPr>
          <w:rFonts w:ascii="Liberation Serif" w:hAnsi="Liberation Serif"/>
          <w:sz w:val="24"/>
        </w:rPr>
        <w:t>-2022</w:t>
      </w:r>
      <w:r w:rsidRPr="00DA7A62">
        <w:rPr>
          <w:rFonts w:ascii="Liberation Serif" w:hAnsi="Liberation Serif"/>
          <w:sz w:val="24"/>
        </w:rPr>
        <w:t xml:space="preserve">» </w:t>
      </w:r>
    </w:p>
    <w:p w:rsidR="009E0544" w:rsidRDefault="009E0544" w:rsidP="009E0544">
      <w:pPr>
        <w:pStyle w:val="a3"/>
        <w:widowControl/>
        <w:spacing w:after="0" w:line="285" w:lineRule="atLeast"/>
        <w:jc w:val="right"/>
      </w:pPr>
    </w:p>
    <w:p w:rsidR="009E0544" w:rsidRDefault="009E0544" w:rsidP="009E0544">
      <w:pPr>
        <w:pStyle w:val="a3"/>
        <w:widowControl/>
        <w:spacing w:after="0" w:line="285" w:lineRule="atLeast"/>
        <w:jc w:val="center"/>
      </w:pPr>
      <w:r>
        <w:t>Отчет</w:t>
      </w:r>
    </w:p>
    <w:p w:rsidR="009E0544" w:rsidRDefault="009E0544" w:rsidP="009E0544">
      <w:pPr>
        <w:pStyle w:val="a3"/>
        <w:widowControl/>
        <w:spacing w:after="0" w:line="285" w:lineRule="atLeast"/>
        <w:jc w:val="center"/>
      </w:pPr>
      <w:r>
        <w:t>о проведении мероприятий в рамках</w:t>
      </w:r>
    </w:p>
    <w:p w:rsidR="009E0544" w:rsidRDefault="009E0544" w:rsidP="009E0544">
      <w:pPr>
        <w:pStyle w:val="a3"/>
        <w:widowControl/>
        <w:spacing w:after="0" w:line="285" w:lineRule="atLeast"/>
        <w:jc w:val="center"/>
      </w:pPr>
      <w:r>
        <w:t>акции «Безопасность детства — 2022»</w:t>
      </w:r>
    </w:p>
    <w:p w:rsidR="009E0544" w:rsidRDefault="009E0544" w:rsidP="009E0544">
      <w:pPr>
        <w:pStyle w:val="a3"/>
        <w:widowControl/>
        <w:spacing w:after="0" w:line="285" w:lineRule="atLeast"/>
        <w:jc w:val="center"/>
      </w:pPr>
      <w:r>
        <w:t>(летний период)</w:t>
      </w:r>
    </w:p>
    <w:p w:rsidR="009E0544" w:rsidRDefault="009E0544" w:rsidP="009E0544">
      <w:pPr>
        <w:pStyle w:val="a3"/>
        <w:widowControl/>
        <w:spacing w:after="0" w:line="285" w:lineRule="atLeast"/>
        <w:jc w:val="center"/>
      </w:pPr>
    </w:p>
    <w:tbl>
      <w:tblPr>
        <w:tblW w:w="100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55"/>
        <w:gridCol w:w="4230"/>
        <w:gridCol w:w="1305"/>
        <w:gridCol w:w="1320"/>
        <w:gridCol w:w="1410"/>
        <w:gridCol w:w="1217"/>
      </w:tblGrid>
      <w:tr w:rsidR="009E0544" w:rsidRPr="00DD2A8C" w:rsidTr="00CF40BF">
        <w:tc>
          <w:tcPr>
            <w:tcW w:w="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jc w:val="center"/>
              <w:rPr>
                <w:rFonts w:ascii="Liberation Serif" w:hAnsi="Liberation Serif"/>
              </w:rPr>
            </w:pPr>
            <w:r w:rsidRPr="00DD2A8C">
              <w:rPr>
                <w:rFonts w:ascii="Liberation Serif" w:hAnsi="Liberation Serif"/>
              </w:rPr>
              <w:t>№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jc w:val="center"/>
              <w:rPr>
                <w:rFonts w:ascii="Liberation Serif" w:hAnsi="Liberation Serif"/>
              </w:rPr>
            </w:pPr>
            <w:r w:rsidRPr="00DD2A8C">
              <w:rPr>
                <w:rFonts w:ascii="Liberation Serif" w:hAnsi="Liberation Serif"/>
              </w:rPr>
              <w:t>Название мероприятия</w:t>
            </w:r>
          </w:p>
        </w:tc>
        <w:tc>
          <w:tcPr>
            <w:tcW w:w="5252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Количество проверенных объектов в регионе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  <w:tab w:val="left" w:pos="1485"/>
              </w:tabs>
              <w:spacing w:after="0" w:line="240" w:lineRule="auto"/>
              <w:ind w:right="11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hAnsi="Liberation Serif"/>
                <w:sz w:val="24"/>
                <w:szCs w:val="24"/>
              </w:rPr>
              <w:t>июнь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hAnsi="Liberation Serif"/>
                <w:sz w:val="24"/>
                <w:szCs w:val="24"/>
              </w:rPr>
              <w:t>июль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hAnsi="Liberation Serif"/>
                <w:sz w:val="24"/>
                <w:szCs w:val="24"/>
              </w:rPr>
              <w:t>август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jc w:val="center"/>
              <w:rPr>
                <w:rFonts w:ascii="Liberation Serif" w:hAnsi="Liberation Serif"/>
              </w:rPr>
            </w:pPr>
            <w:r w:rsidRPr="00DD2A8C">
              <w:rPr>
                <w:rFonts w:ascii="Liberation Serif" w:hAnsi="Liberation Serif"/>
              </w:rPr>
              <w:t>Итого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ind w:hanging="14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1.1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в том числе с участием представителей подразделений МЧС России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  <w:tab w:val="left" w:pos="1485"/>
              </w:tabs>
              <w:snapToGrid w:val="0"/>
              <w:spacing w:after="0" w:line="240" w:lineRule="auto"/>
              <w:ind w:right="11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177242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Категории проверенных объектов с указанием их количества по каждой категории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  <w:tab w:val="left" w:pos="1485"/>
              </w:tabs>
              <w:snapToGrid w:val="0"/>
              <w:spacing w:after="0" w:line="240" w:lineRule="auto"/>
              <w:ind w:right="11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детские площадки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D75E67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177242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177242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спортивные площадки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D75E67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лагеря дневного пребывания и прилегающие к ним территории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Default="009E0544" w:rsidP="00CF40BF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загородные оздоровительные лагеря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Default="009E0544" w:rsidP="00CF40BF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торгово-развлекательные центры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парки, скверы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места для отдыха и купания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места, запрещенные для купания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177242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образовательные организации и прилегающие к ним территории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недостроенные и заброшенные здания и сооружения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чердачные, подвальные помещения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пожароопасные места проживания семей с детьми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Из них: многодетных семей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             неблагополучных семей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D569AD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иные объекты (указать)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1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3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Категории нарушений, выявленных в ходе проведения проверок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  <w:tab w:val="left" w:pos="1485"/>
              </w:tabs>
              <w:snapToGrid w:val="0"/>
              <w:spacing w:after="0" w:line="240" w:lineRule="auto"/>
              <w:ind w:right="110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отсутствие освещения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отсутствие или нарушение </w:t>
            </w:r>
            <w:proofErr w:type="spellStart"/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периметрального</w:t>
            </w:r>
            <w:proofErr w:type="spellEnd"/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ограждения (для детских организаций стационарного типа)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proofErr w:type="spellStart"/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травмоопасное</w:t>
            </w:r>
            <w:proofErr w:type="spellEnd"/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оборудование на детских и спортивных площадках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открытые канализационные люки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провалы грунта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свободный доступ на объекты повышенного риска (крыши, заброшенные объекты)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отсутствие охранно-пожарной сигнализации в местах массового пребывания несовершеннолетних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проживание семей с детьми в плохо отапливаемых и пожароопасных помещениях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отсутствие или неисправность охранно-пожарной сигнализации в местах их проживания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Иное (указать)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4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Количество объектов, на которых выявленные недостатки устранены силами участников Акции всего, 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окошена трава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отремонтированы конструкции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убрана территория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оборудованы места для безопасного купания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установлены предупреждающие знаки (конструкции, ограждение)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установлена (исправлена) охранно-пожарная сигнализация на объектах массового пребывания несовершеннолетних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  <w:u w:val="single"/>
              </w:rPr>
              <w:t>установлена</w:t>
            </w: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(исправлена) охранно-пожарная сигнализация в местах проживания семей с детьми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иное (указать)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9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Количество повторных проверок объектов с целью контроля устранения недостатков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10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Количество объектов, на которых в ходе повторных проверок выявлены </w:t>
            </w: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сохранившиеся недостатки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Дополнительные формы работы с населением (в том числе с несовершеннолетними) в рамках акции «Безопасность детства»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D569AD" w:rsidRDefault="00D569AD" w:rsidP="00D569AD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2 </w:t>
            </w:r>
          </w:p>
          <w:p w:rsidR="009E0544" w:rsidRPr="00DD2A8C" w:rsidRDefault="00D569AD" w:rsidP="00D569AD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(б</w:t>
            </w:r>
            <w:r w:rsidR="00D75E67">
              <w:rPr>
                <w:rFonts w:ascii="Liberation Serif" w:eastAsia="Times New Roman" w:hAnsi="Liberation Serif" w:cs="Times New Roman"/>
                <w:sz w:val="24"/>
                <w:szCs w:val="24"/>
              </w:rPr>
              <w:t>еседы, раздача листовок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7242" w:rsidRDefault="00177242" w:rsidP="00177242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2 </w:t>
            </w:r>
          </w:p>
          <w:p w:rsidR="009E0544" w:rsidRPr="00DD2A8C" w:rsidRDefault="00177242" w:rsidP="00177242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(беседы, раздача листовок)</w:t>
            </w: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CF40BF" w:rsidRDefault="00CF40BF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3 </w:t>
            </w:r>
          </w:p>
          <w:p w:rsidR="009E0544" w:rsidRPr="00DD2A8C" w:rsidRDefault="00CF40BF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(беседы, раздача листовок)</w:t>
            </w: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CF40BF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5</w:t>
            </w: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12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Наличие «горячей линии»   с целью получения информации от населения о случаях возникновения угрозы для жизни и здоровья несовершеннолетних, в том числе в период школьных каникул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  <w:tr w:rsidR="009E0544" w:rsidRPr="00DD2A8C" w:rsidTr="00CF40BF">
        <w:tc>
          <w:tcPr>
            <w:tcW w:w="55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13</w:t>
            </w:r>
          </w:p>
        </w:tc>
        <w:tc>
          <w:tcPr>
            <w:tcW w:w="42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2A8C">
              <w:rPr>
                <w:rFonts w:ascii="Liberation Serif" w:eastAsia="Times New Roman" w:hAnsi="Liberation Serif" w:cs="Times New Roman"/>
                <w:sz w:val="24"/>
                <w:szCs w:val="24"/>
              </w:rPr>
              <w:t>Проблемы, возникшие при проведении акции (при наличии отразить в приложении к таблице)</w:t>
            </w: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0"/>
                <w:tab w:val="left" w:pos="1485"/>
              </w:tabs>
              <w:snapToGrid w:val="0"/>
              <w:spacing w:after="0" w:line="240" w:lineRule="auto"/>
              <w:ind w:right="-32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4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tabs>
                <w:tab w:val="left" w:pos="-43"/>
                <w:tab w:val="left" w:pos="0"/>
              </w:tabs>
              <w:snapToGrid w:val="0"/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12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E0544" w:rsidRPr="00DD2A8C" w:rsidRDefault="009E0544" w:rsidP="00CF40BF">
            <w:pPr>
              <w:pStyle w:val="a6"/>
              <w:snapToGrid w:val="0"/>
              <w:jc w:val="center"/>
              <w:rPr>
                <w:rFonts w:ascii="Liberation Serif" w:hAnsi="Liberation Serif"/>
              </w:rPr>
            </w:pPr>
          </w:p>
        </w:tc>
      </w:tr>
    </w:tbl>
    <w:p w:rsidR="009E0544" w:rsidRDefault="009E0544" w:rsidP="009E0544">
      <w:pPr>
        <w:pStyle w:val="1"/>
        <w:shd w:val="clear" w:color="auto" w:fill="auto"/>
        <w:spacing w:after="0" w:line="240" w:lineRule="auto"/>
        <w:ind w:left="120" w:right="80"/>
        <w:jc w:val="both"/>
        <w:rPr>
          <w:rFonts w:ascii="Liberation Serif" w:hAnsi="Liberation Serif"/>
          <w:sz w:val="24"/>
          <w:szCs w:val="24"/>
        </w:rPr>
      </w:pPr>
    </w:p>
    <w:p w:rsidR="009E0544" w:rsidRDefault="009E0544" w:rsidP="009E0544">
      <w:pPr>
        <w:pStyle w:val="1"/>
        <w:shd w:val="clear" w:color="auto" w:fill="auto"/>
        <w:spacing w:after="0" w:line="240" w:lineRule="auto"/>
        <w:ind w:left="120" w:right="8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Информация о проведенных мероприятиях с нарастающим итогом.</w:t>
      </w:r>
    </w:p>
    <w:p w:rsidR="009E0544" w:rsidRDefault="009E0544" w:rsidP="009E0544">
      <w:pPr>
        <w:pStyle w:val="1"/>
        <w:shd w:val="clear" w:color="auto" w:fill="auto"/>
        <w:spacing w:after="0" w:line="240" w:lineRule="auto"/>
        <w:ind w:left="120" w:right="8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Июнь:</w:t>
      </w:r>
      <w:r w:rsidR="00177242">
        <w:rPr>
          <w:rFonts w:ascii="Liberation Serif" w:hAnsi="Liberation Serif"/>
          <w:sz w:val="24"/>
          <w:szCs w:val="24"/>
        </w:rPr>
        <w:t xml:space="preserve"> 8</w:t>
      </w:r>
      <w:r w:rsidR="005D43EB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5D43EB">
        <w:rPr>
          <w:rFonts w:ascii="Liberation Serif" w:hAnsi="Liberation Serif"/>
          <w:sz w:val="24"/>
          <w:szCs w:val="24"/>
        </w:rPr>
        <w:t>вышеуказанных</w:t>
      </w:r>
      <w:proofErr w:type="gramEnd"/>
    </w:p>
    <w:p w:rsidR="009E0544" w:rsidRDefault="009E0544" w:rsidP="009E0544">
      <w:pPr>
        <w:pStyle w:val="1"/>
        <w:shd w:val="clear" w:color="auto" w:fill="auto"/>
        <w:spacing w:after="0" w:line="240" w:lineRule="auto"/>
        <w:ind w:left="120" w:right="8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Июль:</w:t>
      </w:r>
      <w:r w:rsidR="00177242">
        <w:rPr>
          <w:rFonts w:ascii="Liberation Serif" w:hAnsi="Liberation Serif"/>
          <w:sz w:val="24"/>
          <w:szCs w:val="24"/>
        </w:rPr>
        <w:t xml:space="preserve"> 14</w:t>
      </w:r>
      <w:r w:rsidR="005D43EB">
        <w:rPr>
          <w:rFonts w:ascii="Liberation Serif" w:hAnsi="Liberation Serif"/>
          <w:sz w:val="24"/>
          <w:szCs w:val="24"/>
        </w:rPr>
        <w:t xml:space="preserve"> </w:t>
      </w:r>
      <w:proofErr w:type="gramStart"/>
      <w:r w:rsidR="005D43EB">
        <w:rPr>
          <w:rFonts w:ascii="Liberation Serif" w:hAnsi="Liberation Serif"/>
          <w:sz w:val="24"/>
          <w:szCs w:val="24"/>
        </w:rPr>
        <w:t>вышеуказанных</w:t>
      </w:r>
      <w:proofErr w:type="gramEnd"/>
    </w:p>
    <w:p w:rsidR="009E0544" w:rsidRPr="00DA7A62" w:rsidRDefault="009E0544" w:rsidP="009E0544">
      <w:pPr>
        <w:pStyle w:val="1"/>
        <w:shd w:val="clear" w:color="auto" w:fill="auto"/>
        <w:spacing w:after="0" w:line="240" w:lineRule="auto"/>
        <w:ind w:left="120" w:right="8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Август:</w:t>
      </w:r>
      <w:r w:rsidR="00E9662E">
        <w:rPr>
          <w:rFonts w:ascii="Liberation Serif" w:hAnsi="Liberation Serif"/>
          <w:sz w:val="24"/>
          <w:szCs w:val="24"/>
        </w:rPr>
        <w:t xml:space="preserve"> 18 вышеуказанных</w:t>
      </w:r>
    </w:p>
    <w:p w:rsidR="00EF5D38" w:rsidRDefault="00EF5D38"/>
    <w:sectPr w:rsidR="00EF5D38" w:rsidSect="00CF40BF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E0544"/>
    <w:rsid w:val="00177242"/>
    <w:rsid w:val="0058256F"/>
    <w:rsid w:val="005D43EB"/>
    <w:rsid w:val="0064150F"/>
    <w:rsid w:val="009E0544"/>
    <w:rsid w:val="00CD2445"/>
    <w:rsid w:val="00CF40BF"/>
    <w:rsid w:val="00D569AD"/>
    <w:rsid w:val="00D75E67"/>
    <w:rsid w:val="00E9662E"/>
    <w:rsid w:val="00EF459E"/>
    <w:rsid w:val="00EF5D38"/>
    <w:rsid w:val="00FB6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054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4">
    <w:name w:val="Основной текст Знак"/>
    <w:basedOn w:val="a0"/>
    <w:link w:val="a3"/>
    <w:rsid w:val="009E0544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5">
    <w:name w:val="Основной текст_"/>
    <w:basedOn w:val="a0"/>
    <w:link w:val="1"/>
    <w:rsid w:val="009E0544"/>
    <w:rPr>
      <w:rFonts w:ascii="Times New Roman" w:eastAsia="Times New Roman" w:hAnsi="Times New Roman" w:cs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5"/>
    <w:rsid w:val="009E0544"/>
    <w:pPr>
      <w:widowControl w:val="0"/>
      <w:shd w:val="clear" w:color="auto" w:fill="FFFFFF"/>
      <w:spacing w:after="360" w:line="322" w:lineRule="exact"/>
      <w:jc w:val="center"/>
    </w:pPr>
    <w:rPr>
      <w:rFonts w:ascii="Times New Roman" w:eastAsia="Times New Roman" w:hAnsi="Times New Roman" w:cs="Times New Roman"/>
      <w:spacing w:val="7"/>
    </w:rPr>
  </w:style>
  <w:style w:type="paragraph" w:customStyle="1" w:styleId="a6">
    <w:name w:val="Содержимое таблицы"/>
    <w:basedOn w:val="a"/>
    <w:rsid w:val="009E054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KDN-1-1</dc:creator>
  <cp:keywords/>
  <dc:description/>
  <cp:lastModifiedBy>Юрист</cp:lastModifiedBy>
  <cp:revision>9</cp:revision>
  <dcterms:created xsi:type="dcterms:W3CDTF">2022-05-20T06:14:00Z</dcterms:created>
  <dcterms:modified xsi:type="dcterms:W3CDTF">2022-09-16T09:58:00Z</dcterms:modified>
</cp:coreProperties>
</file>