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655" w:rsidRDefault="00AA3458">
      <w:pPr>
        <w:jc w:val="right"/>
      </w:pPr>
      <w:r>
        <w:rPr>
          <w:rFonts w:ascii="Liberation Serif" w:hAnsi="Liberation Serif" w:cs="Liberation Serif"/>
          <w:sz w:val="26"/>
          <w:szCs w:val="26"/>
        </w:rPr>
        <w:t>Проект приказа</w:t>
      </w:r>
    </w:p>
    <w:p w:rsidR="00234655" w:rsidRDefault="00234655">
      <w:pPr>
        <w:jc w:val="both"/>
        <w:rPr>
          <w:rFonts w:ascii="Liberation Serif" w:hAnsi="Liberation Serif"/>
          <w:sz w:val="27"/>
          <w:szCs w:val="27"/>
        </w:rPr>
      </w:pPr>
    </w:p>
    <w:p w:rsidR="00234655" w:rsidRDefault="00AA3458">
      <w:pPr>
        <w:ind w:right="141"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 xml:space="preserve">Об утверждении Порядка предварительного уведомления </w:t>
      </w:r>
    </w:p>
    <w:p w:rsidR="00234655" w:rsidRDefault="00AA3458">
      <w:pPr>
        <w:ind w:right="141"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 о намерении выполнять иную оплачиваемую работу государственными гражданскими служащими территориального 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</w:t>
      </w:r>
    </w:p>
    <w:p w:rsidR="00234655" w:rsidRDefault="00234655">
      <w:pPr>
        <w:ind w:right="113" w:firstLine="737"/>
        <w:jc w:val="center"/>
        <w:rPr>
          <w:rFonts w:ascii="Liberation Serif" w:hAnsi="Liberation Serif"/>
          <w:sz w:val="28"/>
          <w:szCs w:val="28"/>
        </w:rPr>
      </w:pPr>
    </w:p>
    <w:p w:rsidR="00234655" w:rsidRDefault="00AA3458">
      <w:pPr>
        <w:ind w:right="113" w:firstLine="73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целях предотвращения конфликта интересов на государственной гражданской службе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10, в соответствии с частью 2 статьи 14 Федерального закона от 27 июля 2004 года             № 79-ФЗ «О государственной гражданской службе Российской Федерации», </w:t>
      </w:r>
    </w:p>
    <w:p w:rsidR="00234655" w:rsidRDefault="00234655">
      <w:pPr>
        <w:ind w:right="140"/>
        <w:jc w:val="both"/>
        <w:rPr>
          <w:rFonts w:ascii="Liberation Serif" w:hAnsi="Liberation Serif"/>
          <w:sz w:val="28"/>
          <w:szCs w:val="28"/>
        </w:rPr>
      </w:pPr>
    </w:p>
    <w:p w:rsidR="00234655" w:rsidRDefault="00AA3458">
      <w:pPr>
        <w:ind w:right="140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ПРИКАЗЫВАЮ:</w:t>
      </w:r>
    </w:p>
    <w:p w:rsidR="00234655" w:rsidRDefault="00234655">
      <w:pPr>
        <w:ind w:right="140"/>
        <w:jc w:val="both"/>
        <w:rPr>
          <w:rFonts w:ascii="Liberation Serif" w:hAnsi="Liberation Serif"/>
          <w:b/>
          <w:sz w:val="28"/>
          <w:szCs w:val="28"/>
        </w:rPr>
      </w:pPr>
    </w:p>
    <w:p w:rsidR="00234655" w:rsidRDefault="00AA3458">
      <w:pPr>
        <w:ind w:right="113" w:firstLine="68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1.Утвердить Порядок предварительного уведомления 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 о намерении выполнять иную оплачиваемую работу государственными гражданскими служащими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 (прилагается).</w:t>
      </w:r>
    </w:p>
    <w:p w:rsidR="00234655" w:rsidRDefault="00AA3458">
      <w:pPr>
        <w:ind w:right="113" w:firstLine="737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2.Считать утратившим силу приказ Управления социальной политики                   № 10 от 20.05.2016 № 551 «Об утверждении Порядка о предварительном уведомлении начальника территориального отраслевого исполнительного органа государственной власти Свердловской области - Управлении социальной политики Министерству социальной политики Свердловской области № 10 о выполнении иной оплачиваемой работы государственными гражданскими служащими территориального отраслевого исполнительного органа государственной власти Свердловской области - Управлении социальной политики Министерству социальной политики Свердловской области</w:t>
      </w:r>
      <w:proofErr w:type="gramEnd"/>
      <w:r>
        <w:rPr>
          <w:rFonts w:ascii="Liberation Serif" w:hAnsi="Liberation Serif"/>
          <w:sz w:val="28"/>
          <w:szCs w:val="28"/>
        </w:rPr>
        <w:t xml:space="preserve"> № 10».</w:t>
      </w:r>
    </w:p>
    <w:p w:rsidR="00234655" w:rsidRDefault="00AA3458">
      <w:pPr>
        <w:ind w:firstLine="708"/>
        <w:jc w:val="both"/>
        <w:rPr>
          <w:rFonts w:ascii="Liberation Serif" w:hAnsi="Liberation Serif" w:cs="TimesNewRomanPSMT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</w:rPr>
        <w:t>3.</w:t>
      </w:r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/>
          <w:sz w:val="28"/>
          <w:szCs w:val="28"/>
        </w:rPr>
        <w:t>Контроль за</w:t>
      </w:r>
      <w:proofErr w:type="gramEnd"/>
      <w:r>
        <w:rPr>
          <w:rFonts w:ascii="Liberation Serif" w:hAnsi="Liberation Serif"/>
          <w:sz w:val="28"/>
          <w:szCs w:val="28"/>
        </w:rPr>
        <w:t xml:space="preserve"> исполнением настоящего приказа оставляю за собой.        </w:t>
      </w:r>
      <w:r>
        <w:rPr>
          <w:rFonts w:ascii="Liberation Serif" w:hAnsi="Liberation Serif" w:cs="TimesNewRomanPSMT"/>
          <w:sz w:val="28"/>
          <w:szCs w:val="28"/>
        </w:rPr>
        <w:t xml:space="preserve"> </w:t>
      </w:r>
    </w:p>
    <w:p w:rsidR="00814614" w:rsidRPr="00AC0340" w:rsidRDefault="00AA3458" w:rsidP="00814614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</w:t>
      </w:r>
      <w:r w:rsidR="00814614" w:rsidRPr="0057730E">
        <w:rPr>
          <w:rFonts w:ascii="Liberation Serif" w:hAnsi="Liberation Serif" w:cs="Liberation Serif"/>
          <w:sz w:val="26"/>
          <w:szCs w:val="26"/>
        </w:rPr>
        <w:t xml:space="preserve">Настоящий приказ опубликовать </w:t>
      </w:r>
      <w:r w:rsidR="00814614">
        <w:rPr>
          <w:rFonts w:ascii="Liberation Serif" w:hAnsi="Liberation Serif" w:cs="Liberation Serif"/>
          <w:sz w:val="26"/>
          <w:szCs w:val="26"/>
        </w:rPr>
        <w:t>на «</w:t>
      </w:r>
      <w:proofErr w:type="gramStart"/>
      <w:r w:rsidR="00814614">
        <w:rPr>
          <w:rFonts w:ascii="Liberation Serif" w:hAnsi="Liberation Serif" w:cs="Liberation Serif"/>
          <w:sz w:val="26"/>
          <w:szCs w:val="26"/>
        </w:rPr>
        <w:t>Официальном</w:t>
      </w:r>
      <w:proofErr w:type="gramEnd"/>
      <w:r w:rsidR="00814614">
        <w:rPr>
          <w:rFonts w:ascii="Liberation Serif" w:hAnsi="Liberation Serif" w:cs="Liberation Serif"/>
          <w:sz w:val="26"/>
          <w:szCs w:val="26"/>
        </w:rPr>
        <w:t xml:space="preserve"> </w:t>
      </w:r>
      <w:proofErr w:type="spellStart"/>
      <w:r w:rsidR="00814614">
        <w:rPr>
          <w:rFonts w:ascii="Liberation Serif" w:hAnsi="Liberation Serif" w:cs="Liberation Serif"/>
          <w:sz w:val="26"/>
          <w:szCs w:val="26"/>
        </w:rPr>
        <w:t>интернет-портале</w:t>
      </w:r>
      <w:proofErr w:type="spellEnd"/>
      <w:r w:rsidR="00814614">
        <w:rPr>
          <w:rFonts w:ascii="Liberation Serif" w:hAnsi="Liberation Serif" w:cs="Liberation Serif"/>
          <w:sz w:val="26"/>
          <w:szCs w:val="26"/>
        </w:rPr>
        <w:t xml:space="preserve"> правовой информации Свердловской области» </w:t>
      </w:r>
      <w:r w:rsidR="00814614" w:rsidRPr="00AC0340">
        <w:rPr>
          <w:rFonts w:ascii="Liberation Serif" w:hAnsi="Liberation Serif" w:cs="Liberation Serif"/>
          <w:sz w:val="28"/>
          <w:szCs w:val="28"/>
        </w:rPr>
        <w:t>(www.pravo.gov66.ru).</w:t>
      </w:r>
    </w:p>
    <w:p w:rsidR="00234655" w:rsidRDefault="00234655">
      <w:pPr>
        <w:rPr>
          <w:rFonts w:ascii="Liberation Serif" w:hAnsi="Liberation Serif"/>
          <w:sz w:val="28"/>
          <w:szCs w:val="28"/>
        </w:rPr>
      </w:pPr>
    </w:p>
    <w:p w:rsidR="00672BF2" w:rsidRDefault="00672BF2">
      <w:pPr>
        <w:rPr>
          <w:rFonts w:ascii="Liberation Serif" w:hAnsi="Liberation Serif"/>
          <w:sz w:val="28"/>
          <w:szCs w:val="28"/>
        </w:rPr>
      </w:pPr>
    </w:p>
    <w:p w:rsidR="00234655" w:rsidRDefault="00234655">
      <w:pPr>
        <w:jc w:val="both"/>
        <w:rPr>
          <w:rFonts w:ascii="Liberation Serif" w:hAnsi="Liberation Serif"/>
          <w:sz w:val="28"/>
          <w:szCs w:val="28"/>
        </w:rPr>
      </w:pPr>
    </w:p>
    <w:p w:rsidR="00234655" w:rsidRDefault="00AA3458">
      <w:pPr>
        <w:ind w:left="-567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Начальник Управления                                                                       </w:t>
      </w:r>
      <w:r>
        <w:rPr>
          <w:rFonts w:ascii="Liberation Serif" w:hAnsi="Liberation Serif"/>
          <w:sz w:val="28"/>
          <w:szCs w:val="28"/>
        </w:rPr>
        <w:tab/>
        <w:t xml:space="preserve">Т.В. </w:t>
      </w:r>
      <w:proofErr w:type="spellStart"/>
      <w:r>
        <w:rPr>
          <w:rFonts w:ascii="Liberation Serif" w:hAnsi="Liberation Serif"/>
          <w:sz w:val="28"/>
          <w:szCs w:val="28"/>
        </w:rPr>
        <w:t>Онисенко</w:t>
      </w:r>
      <w:proofErr w:type="spellEnd"/>
    </w:p>
    <w:p w:rsidR="00234655" w:rsidRDefault="00234655" w:rsidP="00814614">
      <w:pPr>
        <w:tabs>
          <w:tab w:val="left" w:pos="0"/>
          <w:tab w:val="decimal" w:pos="5954"/>
        </w:tabs>
        <w:ind w:right="282"/>
        <w:rPr>
          <w:rFonts w:ascii="Liberation Serif" w:hAnsi="Liberation Serif"/>
          <w:sz w:val="16"/>
          <w:szCs w:val="16"/>
        </w:rPr>
      </w:pPr>
    </w:p>
    <w:p w:rsidR="00234655" w:rsidRDefault="00234655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234655" w:rsidRDefault="00AA3458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 xml:space="preserve">Приложение </w:t>
      </w:r>
    </w:p>
    <w:p w:rsidR="00234655" w:rsidRDefault="00AA3458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к приказу Управления </w:t>
      </w:r>
      <w:proofErr w:type="gramStart"/>
      <w:r>
        <w:rPr>
          <w:rFonts w:ascii="Liberation Serif" w:hAnsi="Liberation Serif"/>
        </w:rPr>
        <w:t>социальной</w:t>
      </w:r>
      <w:proofErr w:type="gramEnd"/>
      <w:r>
        <w:rPr>
          <w:rFonts w:ascii="Liberation Serif" w:hAnsi="Liberation Serif"/>
        </w:rPr>
        <w:t xml:space="preserve">   </w:t>
      </w:r>
    </w:p>
    <w:p w:rsidR="00234655" w:rsidRDefault="00AA3458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</w:rPr>
      </w:pPr>
      <w:r>
        <w:rPr>
          <w:rFonts w:ascii="Liberation Serif" w:hAnsi="Liberation Serif"/>
        </w:rPr>
        <w:t>политики № 10</w:t>
      </w:r>
    </w:p>
    <w:p w:rsidR="00234655" w:rsidRDefault="00AA3458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</w:rPr>
      </w:pPr>
      <w:r>
        <w:rPr>
          <w:rFonts w:ascii="Liberation Serif" w:hAnsi="Liberation Serif"/>
        </w:rPr>
        <w:t>от «___»___________ 2022 года № ____</w:t>
      </w:r>
    </w:p>
    <w:p w:rsidR="00234655" w:rsidRDefault="00AA3458">
      <w:pPr>
        <w:tabs>
          <w:tab w:val="left" w:pos="0"/>
          <w:tab w:val="decimal" w:pos="5954"/>
        </w:tabs>
        <w:ind w:right="28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                                                                           </w:t>
      </w:r>
      <w:r>
        <w:rPr>
          <w:rFonts w:ascii="Liberation Serif" w:hAnsi="Liberation Serif"/>
        </w:rPr>
        <w:t>«Об утверждении  Порядка</w:t>
      </w:r>
      <w:r>
        <w:rPr>
          <w:rFonts w:ascii="Liberation Serif" w:hAnsi="Liberation Serif"/>
          <w:sz w:val="26"/>
          <w:szCs w:val="26"/>
        </w:rPr>
        <w:t xml:space="preserve"> </w:t>
      </w:r>
    </w:p>
    <w:p w:rsidR="00234655" w:rsidRDefault="00AA3458">
      <w:pPr>
        <w:tabs>
          <w:tab w:val="left" w:pos="0"/>
          <w:tab w:val="decimal" w:pos="5954"/>
        </w:tabs>
        <w:ind w:right="282"/>
        <w:rPr>
          <w:rFonts w:ascii="Liberation Serif" w:hAnsi="Liberation Serif"/>
        </w:rPr>
      </w:pPr>
      <w:r>
        <w:rPr>
          <w:rFonts w:ascii="Liberation Serif" w:hAnsi="Liberation Serif"/>
          <w:sz w:val="26"/>
          <w:szCs w:val="26"/>
        </w:rPr>
        <w:t xml:space="preserve">                                                                              </w:t>
      </w:r>
      <w:r>
        <w:rPr>
          <w:rFonts w:ascii="Liberation Serif" w:hAnsi="Liberation Serif"/>
        </w:rPr>
        <w:t xml:space="preserve"> предварительного уведомления начальника</w:t>
      </w:r>
    </w:p>
    <w:p w:rsidR="00234655" w:rsidRDefault="00AA3458">
      <w:pPr>
        <w:ind w:right="141" w:firstLine="5103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территориального отраслевого  </w:t>
      </w:r>
    </w:p>
    <w:p w:rsidR="00234655" w:rsidRDefault="00AA3458">
      <w:pPr>
        <w:ind w:right="141" w:firstLine="5103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исполнительного органа </w:t>
      </w:r>
      <w:proofErr w:type="gramStart"/>
      <w:r>
        <w:rPr>
          <w:rFonts w:ascii="Liberation Serif" w:hAnsi="Liberation Serif"/>
        </w:rPr>
        <w:t>государственной</w:t>
      </w:r>
      <w:proofErr w:type="gramEnd"/>
      <w:r>
        <w:rPr>
          <w:rFonts w:ascii="Liberation Serif" w:hAnsi="Liberation Serif"/>
        </w:rPr>
        <w:t xml:space="preserve"> </w:t>
      </w:r>
    </w:p>
    <w:p w:rsidR="00234655" w:rsidRDefault="00AA3458">
      <w:pPr>
        <w:ind w:right="141" w:firstLine="5103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власти Свердловской области </w:t>
      </w:r>
    </w:p>
    <w:p w:rsidR="00234655" w:rsidRDefault="00AA3458">
      <w:pPr>
        <w:ind w:right="141" w:firstLine="5103"/>
        <w:rPr>
          <w:rFonts w:ascii="Liberation Serif" w:hAnsi="Liberation Serif"/>
          <w:sz w:val="16"/>
          <w:szCs w:val="16"/>
        </w:rPr>
      </w:pPr>
      <w:r>
        <w:rPr>
          <w:rFonts w:ascii="Liberation Serif" w:hAnsi="Liberation Serif"/>
        </w:rPr>
        <w:t>– Управления</w:t>
      </w:r>
      <w:r>
        <w:rPr>
          <w:rFonts w:ascii="Liberation Serif" w:hAnsi="Liberation Serif"/>
          <w:sz w:val="16"/>
          <w:szCs w:val="16"/>
        </w:rPr>
        <w:t xml:space="preserve"> </w:t>
      </w:r>
      <w:r>
        <w:rPr>
          <w:rFonts w:ascii="Liberation Serif" w:hAnsi="Liberation Serif"/>
        </w:rPr>
        <w:t xml:space="preserve">социальной политики  </w:t>
      </w:r>
    </w:p>
    <w:p w:rsidR="00234655" w:rsidRDefault="00AA3458">
      <w:pPr>
        <w:ind w:right="141"/>
        <w:rPr>
          <w:rFonts w:ascii="Liberation Serif" w:hAnsi="Liberation Serif"/>
        </w:rPr>
      </w:pPr>
      <w:r>
        <w:rPr>
          <w:rFonts w:ascii="Liberation Serif" w:hAnsi="Liberation Serif"/>
          <w:sz w:val="16"/>
          <w:szCs w:val="16"/>
        </w:rPr>
        <w:t xml:space="preserve">                                                                                                                               </w:t>
      </w:r>
      <w:r>
        <w:rPr>
          <w:rFonts w:ascii="Liberation Serif" w:hAnsi="Liberation Serif"/>
        </w:rPr>
        <w:t>Свердловской области № 10 о намерении</w:t>
      </w:r>
    </w:p>
    <w:p w:rsidR="00234655" w:rsidRDefault="00AA3458">
      <w:pPr>
        <w:ind w:right="141" w:firstLine="5103"/>
        <w:rPr>
          <w:rFonts w:ascii="Liberation Serif" w:hAnsi="Liberation Serif"/>
        </w:rPr>
      </w:pPr>
      <w:r>
        <w:rPr>
          <w:rFonts w:ascii="Liberation Serif" w:hAnsi="Liberation Serif"/>
        </w:rPr>
        <w:t>выполнять иную оплачиваемую работу</w:t>
      </w:r>
    </w:p>
    <w:p w:rsidR="00234655" w:rsidRDefault="00AA3458">
      <w:pPr>
        <w:ind w:right="141" w:firstLine="5103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государственными гражданскими </w:t>
      </w:r>
    </w:p>
    <w:p w:rsidR="00234655" w:rsidRDefault="00AA3458">
      <w:pPr>
        <w:ind w:right="141" w:firstLine="5103"/>
        <w:rPr>
          <w:rFonts w:ascii="Liberation Serif" w:hAnsi="Liberation Serif"/>
          <w:sz w:val="16"/>
          <w:szCs w:val="16"/>
        </w:rPr>
      </w:pPr>
      <w:r>
        <w:rPr>
          <w:rFonts w:ascii="Liberation Serif" w:hAnsi="Liberation Serif"/>
        </w:rPr>
        <w:t xml:space="preserve">служащими </w:t>
      </w:r>
      <w:proofErr w:type="gramStart"/>
      <w:r>
        <w:rPr>
          <w:rFonts w:ascii="Liberation Serif" w:hAnsi="Liberation Serif"/>
        </w:rPr>
        <w:t>территориального</w:t>
      </w:r>
      <w:proofErr w:type="gramEnd"/>
      <w:r>
        <w:rPr>
          <w:rFonts w:ascii="Liberation Serif" w:hAnsi="Liberation Serif"/>
          <w:sz w:val="16"/>
          <w:szCs w:val="16"/>
        </w:rPr>
        <w:t xml:space="preserve">  </w:t>
      </w:r>
      <w:r>
        <w:rPr>
          <w:rFonts w:ascii="Liberation Serif" w:hAnsi="Liberation Serif"/>
        </w:rPr>
        <w:t xml:space="preserve">отраслевого </w:t>
      </w:r>
      <w:r>
        <w:rPr>
          <w:rFonts w:ascii="Liberation Serif" w:hAnsi="Liberation Serif"/>
          <w:sz w:val="16"/>
          <w:szCs w:val="16"/>
        </w:rPr>
        <w:t xml:space="preserve">    </w:t>
      </w:r>
    </w:p>
    <w:p w:rsidR="00234655" w:rsidRDefault="00AA3458">
      <w:pPr>
        <w:ind w:right="141" w:firstLine="5103"/>
        <w:rPr>
          <w:rFonts w:ascii="Liberation Serif" w:hAnsi="Liberation Serif"/>
          <w:sz w:val="16"/>
          <w:szCs w:val="16"/>
        </w:rPr>
      </w:pPr>
      <w:r>
        <w:rPr>
          <w:rFonts w:ascii="Liberation Serif" w:hAnsi="Liberation Serif"/>
        </w:rPr>
        <w:t xml:space="preserve">исполнительного органа </w:t>
      </w:r>
      <w:proofErr w:type="gramStart"/>
      <w:r>
        <w:rPr>
          <w:rFonts w:ascii="Liberation Serif" w:hAnsi="Liberation Serif"/>
        </w:rPr>
        <w:t>государственной</w:t>
      </w:r>
      <w:proofErr w:type="gramEnd"/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  <w:sz w:val="16"/>
          <w:szCs w:val="16"/>
        </w:rPr>
        <w:t xml:space="preserve">                 </w:t>
      </w:r>
    </w:p>
    <w:p w:rsidR="00234655" w:rsidRDefault="00AA3458">
      <w:pPr>
        <w:ind w:right="141"/>
        <w:rPr>
          <w:rFonts w:ascii="Liberation Serif" w:hAnsi="Liberation Serif"/>
        </w:rPr>
      </w:pPr>
      <w:r>
        <w:rPr>
          <w:rFonts w:ascii="Liberation Serif" w:hAnsi="Liberation Serif"/>
          <w:sz w:val="16"/>
          <w:szCs w:val="16"/>
        </w:rPr>
        <w:t xml:space="preserve">                                                                                                                                </w:t>
      </w:r>
      <w:r>
        <w:rPr>
          <w:rFonts w:ascii="Liberation Serif" w:hAnsi="Liberation Serif"/>
        </w:rPr>
        <w:t>власти Свердловской области - Управления</w:t>
      </w:r>
    </w:p>
    <w:p w:rsidR="00234655" w:rsidRDefault="00AA3458">
      <w:pPr>
        <w:ind w:right="141" w:firstLine="5103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социальной политики Министерства </w:t>
      </w:r>
    </w:p>
    <w:p w:rsidR="00234655" w:rsidRDefault="00AA3458">
      <w:pPr>
        <w:ind w:right="141" w:firstLine="5103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социальной политики Свердловской области </w:t>
      </w:r>
    </w:p>
    <w:p w:rsidR="00234655" w:rsidRDefault="00AA3458">
      <w:pPr>
        <w:ind w:right="141" w:firstLine="5103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№ 10»                                                                                </w:t>
      </w:r>
    </w:p>
    <w:p w:rsidR="00234655" w:rsidRDefault="00AA3458">
      <w:pPr>
        <w:tabs>
          <w:tab w:val="left" w:pos="0"/>
          <w:tab w:val="decimal" w:pos="5954"/>
        </w:tabs>
        <w:ind w:right="28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</w:t>
      </w:r>
    </w:p>
    <w:p w:rsidR="00234655" w:rsidRDefault="00234655">
      <w:pPr>
        <w:tabs>
          <w:tab w:val="left" w:pos="142"/>
          <w:tab w:val="decimal" w:pos="5954"/>
        </w:tabs>
        <w:ind w:left="284" w:right="282"/>
        <w:jc w:val="center"/>
        <w:rPr>
          <w:rFonts w:ascii="Liberation Serif" w:hAnsi="Liberation Serif"/>
          <w:sz w:val="26"/>
          <w:szCs w:val="26"/>
        </w:rPr>
      </w:pPr>
    </w:p>
    <w:p w:rsidR="00234655" w:rsidRDefault="00AA3458">
      <w:pPr>
        <w:ind w:right="282"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Порядок</w:t>
      </w:r>
    </w:p>
    <w:p w:rsidR="00234655" w:rsidRDefault="00AA3458">
      <w:pPr>
        <w:ind w:right="282"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предварительного уведомления 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 о намерении выполнять иную оплачиваемую работу  государственными гражданскими служащими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</w:t>
      </w:r>
    </w:p>
    <w:p w:rsidR="00234655" w:rsidRDefault="00234655">
      <w:pPr>
        <w:ind w:right="282" w:firstLine="709"/>
        <w:jc w:val="both"/>
        <w:rPr>
          <w:rFonts w:ascii="Liberation Serif" w:hAnsi="Liberation Serif"/>
          <w:b/>
          <w:sz w:val="26"/>
          <w:szCs w:val="26"/>
        </w:rPr>
      </w:pPr>
    </w:p>
    <w:p w:rsidR="00234655" w:rsidRDefault="00AA3458">
      <w:pPr>
        <w:tabs>
          <w:tab w:val="left" w:pos="993"/>
        </w:tabs>
        <w:ind w:right="282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1. </w:t>
      </w:r>
      <w:proofErr w:type="gramStart"/>
      <w:r>
        <w:rPr>
          <w:rFonts w:ascii="Liberation Serif" w:hAnsi="Liberation Serif"/>
          <w:sz w:val="26"/>
          <w:szCs w:val="26"/>
        </w:rPr>
        <w:t>Настоящий Порядок предварительного уведомления 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 о намерении выполнять иную оплачиваемую работу государственными гражданскими служащими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             № 10 (далее – Порядок) устанавливает процедуру уведомления начальника территориального отраслевого исполнительного органа государственной власти</w:t>
      </w:r>
      <w:proofErr w:type="gramEnd"/>
      <w:r>
        <w:rPr>
          <w:rFonts w:ascii="Liberation Serif" w:hAnsi="Liberation Serif"/>
          <w:sz w:val="26"/>
          <w:szCs w:val="26"/>
        </w:rPr>
        <w:t xml:space="preserve"> </w:t>
      </w:r>
      <w:proofErr w:type="gramStart"/>
      <w:r>
        <w:rPr>
          <w:rFonts w:ascii="Liberation Serif" w:hAnsi="Liberation Serif"/>
          <w:sz w:val="26"/>
          <w:szCs w:val="26"/>
        </w:rPr>
        <w:t>Свердловской области – Управления социальной политики Министерства социальной политики Свердловской области № 10 (далее – начальник Управления) о намерении выполнять иную оплачиваемую работу государственными гражданскими служащими,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10 (далее – гражданский служащий), а также форму уведомления о намерении выполнять иную оплачиваемую</w:t>
      </w:r>
      <w:proofErr w:type="gramEnd"/>
      <w:r>
        <w:rPr>
          <w:rFonts w:ascii="Liberation Serif" w:hAnsi="Liberation Serif"/>
          <w:sz w:val="26"/>
          <w:szCs w:val="26"/>
        </w:rPr>
        <w:t xml:space="preserve"> работу (о выполнении иной оплачиваемой работы).</w:t>
      </w:r>
    </w:p>
    <w:p w:rsidR="00234655" w:rsidRDefault="00AA3458">
      <w:pPr>
        <w:pStyle w:val="ae"/>
        <w:tabs>
          <w:tab w:val="left" w:pos="993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lastRenderedPageBreak/>
        <w:t>2. Уведомление начальника Управления о намерении выполнять иную оплачиваемую работу (о выполнении иной оплачиваемой работы) (далее - уведомление) составляется гражданским служащим письменно по форме согласно приложению № 1 к настоящему Порядку, заверяется личной подписью с указанием даты оформления уведомления.</w:t>
      </w:r>
    </w:p>
    <w:p w:rsidR="00234655" w:rsidRDefault="00AA3458">
      <w:pPr>
        <w:pStyle w:val="ae"/>
        <w:tabs>
          <w:tab w:val="left" w:pos="993"/>
        </w:tabs>
        <w:spacing w:after="0" w:line="240" w:lineRule="auto"/>
        <w:ind w:left="0" w:right="282" w:firstLine="851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3. Уведомление направляется до начала выполнения гражданским служащим иной оплачиваемой работы. Рекомендуется направлять уведомление не позднее, чем за 15 календарных дней до даты начала выполнения гражданским служащим иной оплачиваемой работы.</w:t>
      </w:r>
    </w:p>
    <w:p w:rsidR="00234655" w:rsidRDefault="00AA3458">
      <w:pPr>
        <w:tabs>
          <w:tab w:val="left" w:pos="993"/>
        </w:tabs>
        <w:ind w:right="282" w:firstLine="709"/>
        <w:jc w:val="both"/>
        <w:rPr>
          <w:rFonts w:ascii="Liberation Serif" w:eastAsia="Calibri" w:hAnsi="Liberation Serif"/>
          <w:sz w:val="26"/>
          <w:szCs w:val="26"/>
        </w:rPr>
      </w:pPr>
      <w:proofErr w:type="gramStart"/>
      <w:r>
        <w:rPr>
          <w:rFonts w:ascii="Liberation Serif" w:eastAsia="Calibri" w:hAnsi="Liberation Serif"/>
          <w:sz w:val="26"/>
          <w:szCs w:val="26"/>
        </w:rPr>
        <w:t xml:space="preserve">Граждане, претендующие на замещение должностей государственной гражданской службы в </w:t>
      </w:r>
      <w:r>
        <w:rPr>
          <w:rFonts w:ascii="Liberation Serif" w:hAnsi="Liberation Serif"/>
          <w:sz w:val="26"/>
          <w:szCs w:val="26"/>
        </w:rPr>
        <w:t>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10</w:t>
      </w:r>
      <w:r>
        <w:rPr>
          <w:rFonts w:ascii="Liberation Serif" w:eastAsia="Calibri" w:hAnsi="Liberation Serif"/>
          <w:sz w:val="26"/>
          <w:szCs w:val="26"/>
        </w:rPr>
        <w:t xml:space="preserve"> (далее – Управление), осуществляющие иную оплачиваемую работу на день назначения на должность государственной гражданской службы, представляют уведомление о выполнении иной оплачиваемой работы одновременно с подачей заявления о приеме на работу (назначении на должность).</w:t>
      </w:r>
      <w:proofErr w:type="gramEnd"/>
    </w:p>
    <w:p w:rsidR="00234655" w:rsidRDefault="00AA3458">
      <w:pPr>
        <w:pStyle w:val="ae"/>
        <w:tabs>
          <w:tab w:val="left" w:pos="993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4. </w:t>
      </w:r>
      <w:proofErr w:type="gramStart"/>
      <w:r>
        <w:rPr>
          <w:rFonts w:ascii="Liberation Serif" w:hAnsi="Liberation Serif"/>
          <w:sz w:val="26"/>
          <w:szCs w:val="26"/>
        </w:rPr>
        <w:t xml:space="preserve">В </w:t>
      </w:r>
      <w:r>
        <w:rPr>
          <w:rFonts w:ascii="Liberation Serif" w:eastAsia="SimSun" w:hAnsi="Liberation Serif"/>
          <w:sz w:val="26"/>
          <w:szCs w:val="26"/>
        </w:rPr>
        <w:t>случае изменения условий договора о выполнении иной оплачиваемой работы, продления срока договора или заключения нового договора (в том числе в связи с истечением срока предыдущего договора)</w:t>
      </w:r>
      <w:r>
        <w:rPr>
          <w:rFonts w:ascii="Liberation Serif" w:hAnsi="Liberation Serif"/>
          <w:sz w:val="26"/>
          <w:szCs w:val="26"/>
        </w:rPr>
        <w:t xml:space="preserve">, а также в случае изменения вида деятельности (трудовой функции), характера выполняемой работы, места работы, условий </w:t>
      </w:r>
      <w:r>
        <w:rPr>
          <w:rFonts w:ascii="Liberation Serif" w:eastAsia="SimSun" w:hAnsi="Liberation Serif"/>
          <w:sz w:val="26"/>
          <w:szCs w:val="26"/>
        </w:rPr>
        <w:t xml:space="preserve">иной оплачиваемой </w:t>
      </w:r>
      <w:r>
        <w:rPr>
          <w:rFonts w:ascii="Liberation Serif" w:hAnsi="Liberation Serif"/>
          <w:sz w:val="26"/>
          <w:szCs w:val="26"/>
        </w:rPr>
        <w:t>работы, выполняемой гражданским служащим, требуется направление нового уведомления.</w:t>
      </w:r>
      <w:proofErr w:type="gramEnd"/>
    </w:p>
    <w:p w:rsidR="00234655" w:rsidRDefault="00AA3458">
      <w:pPr>
        <w:pStyle w:val="ae"/>
        <w:tabs>
          <w:tab w:val="left" w:pos="993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5. Уведомление направляется гражданским служащим в отдел учета, кадровой, юридической, организационной работы и информационного обеспечения Управления.</w:t>
      </w:r>
    </w:p>
    <w:p w:rsidR="00234655" w:rsidRDefault="00AA3458">
      <w:pPr>
        <w:pStyle w:val="ae"/>
        <w:tabs>
          <w:tab w:val="left" w:pos="993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6. </w:t>
      </w:r>
      <w:proofErr w:type="gramStart"/>
      <w:r>
        <w:rPr>
          <w:rFonts w:ascii="Liberation Serif" w:hAnsi="Liberation Serif"/>
          <w:sz w:val="26"/>
          <w:szCs w:val="26"/>
        </w:rPr>
        <w:t>Регистрация уведомления осуществляется ведущим специалистом отдела учета, кадровой, юридической, организационной работы и информационного обеспечения, ответственным за профилактику коррупционных и иных правонарушений в Управлении, в день поступления уведомления в Журнале регистрации уведомлений о намерении выполнять иную оплачиваемую работу (о выполнении иной оплачиваемой работы) по форме согласно приложению № 2 к настоящему Порядку (далее - Журнал регистрации).</w:t>
      </w:r>
      <w:proofErr w:type="gramEnd"/>
    </w:p>
    <w:p w:rsidR="00234655" w:rsidRDefault="00AA3458">
      <w:pPr>
        <w:tabs>
          <w:tab w:val="left" w:pos="993"/>
        </w:tabs>
        <w:ind w:right="282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Листы Журнала регистрации должны быть пронумерованы, прошнурованы и скреплены печатью Управления.</w:t>
      </w:r>
    </w:p>
    <w:p w:rsidR="00234655" w:rsidRDefault="00AA3458">
      <w:pPr>
        <w:pStyle w:val="ae"/>
        <w:tabs>
          <w:tab w:val="left" w:pos="993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7. Отказ в регистрации уведомления не допускается.</w:t>
      </w:r>
    </w:p>
    <w:p w:rsidR="00234655" w:rsidRDefault="00AA3458">
      <w:pPr>
        <w:pStyle w:val="ae"/>
        <w:tabs>
          <w:tab w:val="left" w:pos="993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8. Копия зарегистрированного в установленном порядке уведомления выдается гражданскому служащему на руки. На копии уведомления, подлежащего передаче гражданскому служащему, ставится отметка о регистрации, с указанием даты и номера регистрации уведомления.</w:t>
      </w:r>
    </w:p>
    <w:p w:rsidR="00234655" w:rsidRDefault="00AA3458">
      <w:pPr>
        <w:pStyle w:val="ae"/>
        <w:tabs>
          <w:tab w:val="left" w:pos="993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9. Если в выполняемой гражданским служащим иной оплачиваемой работе, указанной в уведомлении, усматривается наличие конфликта интересов, то уведомление гражданского служащего направляется начальником Управления в комиссию Управления социальной политики № 10 по соблюдению требований к служебному поведению государственных гражданских служащих и урегулированию конфликта интересов (далее - комиссия).</w:t>
      </w:r>
    </w:p>
    <w:p w:rsidR="00234655" w:rsidRDefault="00AA3458">
      <w:pPr>
        <w:pStyle w:val="ae"/>
        <w:tabs>
          <w:tab w:val="left" w:pos="993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10. Решение комиссии направляется начальнику Управления. В случае установления комиссией наличия конфликта интересов у гражданского служащего </w:t>
      </w:r>
      <w:r>
        <w:rPr>
          <w:rFonts w:ascii="Liberation Serif" w:hAnsi="Liberation Serif"/>
          <w:sz w:val="26"/>
          <w:szCs w:val="26"/>
        </w:rPr>
        <w:lastRenderedPageBreak/>
        <w:t>при выполнении иной оплачиваемой работы начальник Управления соответствующей резолюцией указывает гражданскому служащему на недопустимость выполнения иной оплачиваемой работы, указанной в уведомлении, в целях урегулирования конфликта интересов.</w:t>
      </w:r>
    </w:p>
    <w:p w:rsidR="00234655" w:rsidRDefault="00AA3458">
      <w:pPr>
        <w:pStyle w:val="ae"/>
        <w:tabs>
          <w:tab w:val="left" w:pos="1134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11. Ведущий специалист отдела учета, кадровой, юридической, организационной работы и информационного обеспечения, ответственный за профилактику коррупционных и иных правонарушений в Управлении, обеспечивает:</w:t>
      </w:r>
    </w:p>
    <w:p w:rsidR="00234655" w:rsidRDefault="00AA3458">
      <w:pPr>
        <w:pStyle w:val="ae"/>
        <w:numPr>
          <w:ilvl w:val="0"/>
          <w:numId w:val="1"/>
        </w:numPr>
        <w:tabs>
          <w:tab w:val="left" w:pos="1134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регистрацию уведомления в день поступления уведомления;</w:t>
      </w:r>
    </w:p>
    <w:p w:rsidR="00234655" w:rsidRDefault="00AA3458">
      <w:pPr>
        <w:pStyle w:val="ae"/>
        <w:numPr>
          <w:ilvl w:val="0"/>
          <w:numId w:val="1"/>
        </w:numPr>
        <w:tabs>
          <w:tab w:val="left" w:pos="1134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направление уведомления начальнику Управления не позднее рабочего дня, следующего за днем поступления уведомления;</w:t>
      </w:r>
    </w:p>
    <w:p w:rsidR="00234655" w:rsidRDefault="00AA3458">
      <w:pPr>
        <w:pStyle w:val="ae"/>
        <w:numPr>
          <w:ilvl w:val="0"/>
          <w:numId w:val="1"/>
        </w:numPr>
        <w:tabs>
          <w:tab w:val="left" w:pos="1134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направление уведомления с соответствующей резолюцией начальника Управления в комиссию;</w:t>
      </w:r>
    </w:p>
    <w:p w:rsidR="00234655" w:rsidRDefault="00AA3458">
      <w:pPr>
        <w:pStyle w:val="ae"/>
        <w:numPr>
          <w:ilvl w:val="0"/>
          <w:numId w:val="1"/>
        </w:numPr>
        <w:tabs>
          <w:tab w:val="left" w:pos="1134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уведомление гражданского служащего о направлении уведомления для рассмотрения в комиссию и о принятом комиссией решении;</w:t>
      </w:r>
    </w:p>
    <w:p w:rsidR="00234655" w:rsidRDefault="00AA3458">
      <w:pPr>
        <w:pStyle w:val="ae"/>
        <w:numPr>
          <w:ilvl w:val="0"/>
          <w:numId w:val="1"/>
        </w:numPr>
        <w:tabs>
          <w:tab w:val="left" w:pos="1134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приобщение уведомления, а также решения комиссии с резолюцией начальника Управления к личному делу гражданского служащего.</w:t>
      </w:r>
    </w:p>
    <w:p w:rsidR="00234655" w:rsidRDefault="00AA3458">
      <w:pPr>
        <w:pStyle w:val="ae"/>
        <w:tabs>
          <w:tab w:val="center" w:pos="1134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12. Уведомление с визой начальника Управления, а также решение комиссии (в случае рассмотрения вопроса о наличии конфликта интересов на комиссии) приобщаются к личному делу гражданского служащего.</w:t>
      </w:r>
    </w:p>
    <w:p w:rsidR="00234655" w:rsidRDefault="00AA3458">
      <w:pPr>
        <w:pStyle w:val="ae"/>
        <w:tabs>
          <w:tab w:val="center" w:pos="1134"/>
        </w:tabs>
        <w:spacing w:after="0" w:line="240" w:lineRule="auto"/>
        <w:ind w:left="0" w:right="283" w:firstLine="68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13. В период выполнения иной оплачиваемой работы гражданские  служащие  обязаны соблюдать служебный распорядок Управления.</w:t>
      </w:r>
    </w:p>
    <w:p w:rsidR="00234655" w:rsidRDefault="00234655">
      <w:pPr>
        <w:pStyle w:val="ae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34655" w:rsidRDefault="00234655">
      <w:pPr>
        <w:pStyle w:val="ae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34655" w:rsidRDefault="00234655">
      <w:pPr>
        <w:pStyle w:val="ae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34655" w:rsidRDefault="00234655">
      <w:pPr>
        <w:pStyle w:val="ae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34655" w:rsidRDefault="00234655">
      <w:pPr>
        <w:pStyle w:val="ae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34655" w:rsidRDefault="00234655">
      <w:pPr>
        <w:pStyle w:val="ae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34655" w:rsidRDefault="00234655">
      <w:pPr>
        <w:pStyle w:val="ae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34655" w:rsidRDefault="00234655">
      <w:pPr>
        <w:pStyle w:val="ae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34655" w:rsidRDefault="00234655">
      <w:pPr>
        <w:pStyle w:val="ae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34655" w:rsidRDefault="00234655">
      <w:pPr>
        <w:pStyle w:val="ae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34655" w:rsidRDefault="00234655">
      <w:pPr>
        <w:pStyle w:val="ae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34655" w:rsidRDefault="00234655">
      <w:pPr>
        <w:pStyle w:val="ae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34655" w:rsidRDefault="00234655">
      <w:pPr>
        <w:pStyle w:val="ae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34655" w:rsidRDefault="00234655">
      <w:pPr>
        <w:pStyle w:val="ae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34655" w:rsidRDefault="00234655">
      <w:pPr>
        <w:pStyle w:val="ae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34655" w:rsidRDefault="00234655">
      <w:pPr>
        <w:pStyle w:val="ae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34655" w:rsidRDefault="00234655">
      <w:pPr>
        <w:pStyle w:val="ae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34655" w:rsidRDefault="00234655">
      <w:pPr>
        <w:pStyle w:val="ae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34655" w:rsidRDefault="00234655">
      <w:pPr>
        <w:pStyle w:val="ae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34655" w:rsidRDefault="00234655">
      <w:pPr>
        <w:pStyle w:val="ae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34655" w:rsidRDefault="00234655">
      <w:pPr>
        <w:pStyle w:val="ae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34655" w:rsidRDefault="00234655">
      <w:pPr>
        <w:pStyle w:val="ae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34655" w:rsidRDefault="00234655">
      <w:pPr>
        <w:pStyle w:val="ae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34655" w:rsidRDefault="00234655">
      <w:pPr>
        <w:pStyle w:val="ae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34655" w:rsidRDefault="00234655">
      <w:pPr>
        <w:pStyle w:val="ae"/>
        <w:tabs>
          <w:tab w:val="center" w:pos="1134"/>
        </w:tabs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34655" w:rsidRDefault="00234655">
      <w:pPr>
        <w:pStyle w:val="10"/>
        <w:shd w:val="clear" w:color="auto" w:fill="auto"/>
        <w:spacing w:line="240" w:lineRule="auto"/>
        <w:jc w:val="left"/>
        <w:rPr>
          <w:rFonts w:ascii="Liberation Serif" w:hAnsi="Liberation Serif"/>
          <w:sz w:val="20"/>
          <w:szCs w:val="20"/>
        </w:rPr>
      </w:pPr>
    </w:p>
    <w:p w:rsidR="00234655" w:rsidRDefault="00234655">
      <w:pPr>
        <w:pStyle w:val="10"/>
        <w:shd w:val="clear" w:color="auto" w:fill="auto"/>
        <w:spacing w:line="240" w:lineRule="auto"/>
        <w:ind w:left="5103"/>
        <w:jc w:val="left"/>
        <w:rPr>
          <w:rFonts w:ascii="Liberation Serif" w:hAnsi="Liberation Serif"/>
          <w:sz w:val="20"/>
          <w:szCs w:val="20"/>
        </w:rPr>
      </w:pPr>
    </w:p>
    <w:p w:rsidR="00234655" w:rsidRDefault="00234655">
      <w:pPr>
        <w:pStyle w:val="10"/>
        <w:shd w:val="clear" w:color="auto" w:fill="auto"/>
        <w:spacing w:line="240" w:lineRule="auto"/>
        <w:ind w:left="5103"/>
        <w:jc w:val="left"/>
        <w:rPr>
          <w:rFonts w:ascii="Liberation Serif" w:hAnsi="Liberation Serif"/>
          <w:sz w:val="20"/>
          <w:szCs w:val="20"/>
        </w:rPr>
      </w:pPr>
    </w:p>
    <w:p w:rsidR="00234655" w:rsidRDefault="00AA3458">
      <w:pPr>
        <w:pStyle w:val="10"/>
        <w:shd w:val="clear" w:color="auto" w:fill="auto"/>
        <w:spacing w:line="240" w:lineRule="auto"/>
        <w:ind w:left="5103"/>
        <w:jc w:val="left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lastRenderedPageBreak/>
        <w:t xml:space="preserve">Приложение № 1 </w:t>
      </w:r>
    </w:p>
    <w:p w:rsidR="00234655" w:rsidRDefault="00AA3458">
      <w:pPr>
        <w:pStyle w:val="10"/>
        <w:shd w:val="clear" w:color="auto" w:fill="auto"/>
        <w:spacing w:line="240" w:lineRule="auto"/>
        <w:ind w:left="5103"/>
        <w:jc w:val="left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к Порядку предварительного уведомления 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 о намерении выполнять иную оплачиваемую работу государственными гражданскими служащими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</w:t>
      </w:r>
    </w:p>
    <w:p w:rsidR="00234655" w:rsidRDefault="00AA3458">
      <w:pPr>
        <w:pStyle w:val="10"/>
        <w:shd w:val="clear" w:color="auto" w:fill="auto"/>
        <w:spacing w:line="240" w:lineRule="auto"/>
        <w:ind w:left="4820" w:hanging="482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Форма</w:t>
      </w:r>
    </w:p>
    <w:p w:rsidR="00234655" w:rsidRDefault="00AA3458">
      <w:pPr>
        <w:pStyle w:val="msonormalbullet1gif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80" w:after="280"/>
        <w:ind w:firstLine="4820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 xml:space="preserve">Начальнику </w:t>
      </w:r>
    </w:p>
    <w:p w:rsidR="00234655" w:rsidRDefault="00AA3458">
      <w:pPr>
        <w:pStyle w:val="msonormalbullet1gif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80" w:after="280"/>
        <w:ind w:firstLine="4820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Управления социальной политики № 10</w:t>
      </w:r>
    </w:p>
    <w:p w:rsidR="00234655" w:rsidRDefault="00AA3458">
      <w:pPr>
        <w:pStyle w:val="msonormalbullet1gif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80" w:after="280"/>
        <w:ind w:firstLine="4820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</w:p>
    <w:p w:rsidR="00234655" w:rsidRDefault="00AA3458">
      <w:pPr>
        <w:pStyle w:val="msonormalbullet1gif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80" w:after="280"/>
        <w:ind w:firstLine="4820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 xml:space="preserve">Т.В. </w:t>
      </w:r>
      <w:proofErr w:type="spellStart"/>
      <w:r>
        <w:rPr>
          <w:rFonts w:ascii="Liberation Serif" w:hAnsi="Liberation Serif"/>
          <w:color w:val="000000" w:themeColor="text1"/>
          <w:sz w:val="28"/>
          <w:szCs w:val="28"/>
        </w:rPr>
        <w:t>Онисенко</w:t>
      </w:r>
      <w:proofErr w:type="spellEnd"/>
    </w:p>
    <w:p w:rsidR="00234655" w:rsidRDefault="00AA3458">
      <w:pPr>
        <w:pStyle w:val="msonormalbullet1gif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80" w:after="280"/>
        <w:ind w:firstLine="4820"/>
        <w:contextualSpacing/>
        <w:jc w:val="both"/>
        <w:rPr>
          <w:rFonts w:ascii="Liberation Serif" w:hAnsi="Liberation Serif"/>
          <w:color w:val="000000" w:themeColor="text1"/>
        </w:rPr>
      </w:pPr>
      <w:r>
        <w:rPr>
          <w:rFonts w:ascii="Liberation Serif" w:hAnsi="Liberation Serif"/>
          <w:color w:val="000000" w:themeColor="text1"/>
        </w:rPr>
        <w:t>_____________________________________</w:t>
      </w:r>
    </w:p>
    <w:p w:rsidR="00234655" w:rsidRDefault="00AA3458">
      <w:pPr>
        <w:pStyle w:val="msonormalbullet1gif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80" w:after="280"/>
        <w:ind w:firstLine="4820"/>
        <w:contextualSpacing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>
        <w:rPr>
          <w:rFonts w:ascii="Liberation Serif" w:hAnsi="Liberation Serif"/>
          <w:color w:val="000000" w:themeColor="text1"/>
          <w:sz w:val="22"/>
          <w:szCs w:val="22"/>
        </w:rPr>
        <w:t xml:space="preserve">              (инициалы, фамилия)</w:t>
      </w:r>
    </w:p>
    <w:p w:rsidR="00234655" w:rsidRDefault="00234655">
      <w:pPr>
        <w:pStyle w:val="10"/>
        <w:shd w:val="clear" w:color="auto" w:fill="auto"/>
        <w:spacing w:line="240" w:lineRule="auto"/>
        <w:ind w:left="4661" w:right="540"/>
        <w:rPr>
          <w:rFonts w:ascii="Liberation Serif" w:hAnsi="Liberation Serif"/>
          <w:sz w:val="24"/>
          <w:szCs w:val="24"/>
        </w:rPr>
      </w:pPr>
    </w:p>
    <w:p w:rsidR="00234655" w:rsidRDefault="00234655">
      <w:pPr>
        <w:pStyle w:val="10"/>
        <w:shd w:val="clear" w:color="auto" w:fill="auto"/>
        <w:spacing w:line="240" w:lineRule="auto"/>
        <w:ind w:left="4661" w:right="540"/>
        <w:rPr>
          <w:rFonts w:ascii="Liberation Serif" w:hAnsi="Liberation Serif"/>
          <w:sz w:val="24"/>
          <w:szCs w:val="24"/>
        </w:rPr>
      </w:pPr>
    </w:p>
    <w:p w:rsidR="00234655" w:rsidRDefault="00234655">
      <w:pPr>
        <w:pStyle w:val="10"/>
        <w:shd w:val="clear" w:color="auto" w:fill="auto"/>
        <w:spacing w:line="240" w:lineRule="auto"/>
        <w:ind w:left="4661" w:right="540"/>
        <w:rPr>
          <w:rFonts w:ascii="Liberation Serif" w:hAnsi="Liberation Serif"/>
          <w:sz w:val="24"/>
          <w:szCs w:val="24"/>
        </w:rPr>
      </w:pPr>
    </w:p>
    <w:p w:rsidR="00234655" w:rsidRDefault="00234655">
      <w:pPr>
        <w:pStyle w:val="10"/>
        <w:shd w:val="clear" w:color="auto" w:fill="auto"/>
        <w:spacing w:line="240" w:lineRule="auto"/>
        <w:ind w:left="4661" w:right="540"/>
        <w:rPr>
          <w:rFonts w:ascii="Liberation Serif" w:hAnsi="Liberation Serif"/>
          <w:sz w:val="24"/>
          <w:szCs w:val="24"/>
        </w:rPr>
      </w:pPr>
    </w:p>
    <w:p w:rsidR="00234655" w:rsidRDefault="00AA3458">
      <w:pPr>
        <w:pStyle w:val="10"/>
        <w:shd w:val="clear" w:color="auto" w:fill="auto"/>
        <w:spacing w:line="240" w:lineRule="auto"/>
        <w:ind w:left="142" w:right="540"/>
        <w:contextualSpacing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УВЕДОМЛЕНИЕ</w:t>
      </w:r>
    </w:p>
    <w:p w:rsidR="00234655" w:rsidRDefault="00AA3458">
      <w:pPr>
        <w:pStyle w:val="10"/>
        <w:shd w:val="clear" w:color="auto" w:fill="auto"/>
        <w:spacing w:line="240" w:lineRule="auto"/>
        <w:ind w:left="142" w:right="540"/>
        <w:contextualSpacing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 намерении выполнять иную оплачиваемую работу</w:t>
      </w:r>
    </w:p>
    <w:p w:rsidR="00234655" w:rsidRDefault="00AA3458">
      <w:pPr>
        <w:contextualSpacing/>
        <w:jc w:val="center"/>
        <w:rPr>
          <w:rFonts w:ascii="Liberation Serif" w:hAnsi="Liberation Serif"/>
          <w:b/>
          <w:vertAlign w:val="superscript"/>
        </w:rPr>
      </w:pPr>
      <w:r>
        <w:rPr>
          <w:rFonts w:ascii="Liberation Serif" w:hAnsi="Liberation Serif"/>
          <w:b/>
          <w:sz w:val="28"/>
          <w:szCs w:val="28"/>
        </w:rPr>
        <w:t>(о выполнении иной оплачиваемой работы)</w:t>
      </w:r>
      <w:r>
        <w:rPr>
          <w:rFonts w:ascii="Liberation Serif" w:hAnsi="Liberation Serif"/>
          <w:b/>
          <w:vertAlign w:val="superscript"/>
        </w:rPr>
        <w:t>1</w:t>
      </w:r>
    </w:p>
    <w:p w:rsidR="00234655" w:rsidRDefault="00234655">
      <w:pPr>
        <w:contextualSpacing/>
        <w:jc w:val="center"/>
        <w:rPr>
          <w:rFonts w:ascii="Liberation Serif" w:hAnsi="Liberation Serif"/>
          <w:b/>
          <w:vertAlign w:val="superscript"/>
        </w:rPr>
      </w:pPr>
    </w:p>
    <w:p w:rsidR="00234655" w:rsidRDefault="00234655">
      <w:pPr>
        <w:pStyle w:val="10"/>
        <w:shd w:val="clear" w:color="auto" w:fill="auto"/>
        <w:spacing w:line="240" w:lineRule="auto"/>
        <w:ind w:left="142" w:right="540"/>
        <w:contextualSpacing/>
        <w:rPr>
          <w:rFonts w:ascii="Liberation Serif" w:hAnsi="Liberation Serif"/>
          <w:b/>
          <w:sz w:val="24"/>
          <w:szCs w:val="24"/>
        </w:rPr>
      </w:pPr>
    </w:p>
    <w:p w:rsidR="00234655" w:rsidRDefault="00AA3458">
      <w:pPr>
        <w:ind w:firstLine="709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частью 2 статьи 14 Федерального закона от                                       27 июля 2004 года </w:t>
      </w:r>
      <w:r>
        <w:rPr>
          <w:rFonts w:ascii="Liberation Serif" w:hAnsi="Liberation Serif"/>
          <w:sz w:val="28"/>
          <w:szCs w:val="28"/>
          <w:lang w:bidi="en-US"/>
        </w:rPr>
        <w:t xml:space="preserve">№ </w:t>
      </w:r>
      <w:r>
        <w:rPr>
          <w:rFonts w:ascii="Liberation Serif" w:hAnsi="Liberation Serif"/>
          <w:sz w:val="28"/>
          <w:szCs w:val="28"/>
        </w:rPr>
        <w:t>79-ФЗ "О государственной гражданской службе Российской Федерации</w:t>
      </w:r>
      <w:proofErr w:type="gramStart"/>
      <w:r>
        <w:rPr>
          <w:rFonts w:ascii="Liberation Serif" w:hAnsi="Liberation Serif"/>
          <w:sz w:val="28"/>
          <w:szCs w:val="28"/>
        </w:rPr>
        <w:t>"я</w:t>
      </w:r>
      <w:proofErr w:type="gramEnd"/>
      <w:r>
        <w:rPr>
          <w:rFonts w:ascii="Liberation Serif" w:hAnsi="Liberation Serif"/>
          <w:sz w:val="28"/>
          <w:szCs w:val="28"/>
        </w:rPr>
        <w:t>, __________________________________________________________</w:t>
      </w:r>
      <w:r>
        <w:rPr>
          <w:rFonts w:ascii="Liberation Serif" w:hAnsi="Liberation Serif"/>
        </w:rPr>
        <w:t>____________</w:t>
      </w:r>
    </w:p>
    <w:p w:rsidR="00234655" w:rsidRDefault="00AA3458">
      <w:pPr>
        <w:ind w:left="3540" w:firstLine="708"/>
        <w:contextualSpacing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(ФИО)</w:t>
      </w:r>
    </w:p>
    <w:p w:rsidR="00234655" w:rsidRDefault="00234655">
      <w:pPr>
        <w:contextualSpacing/>
        <w:jc w:val="both"/>
        <w:rPr>
          <w:rFonts w:ascii="Liberation Serif" w:hAnsi="Liberation Serif"/>
        </w:rPr>
      </w:pPr>
    </w:p>
    <w:p w:rsidR="00234655" w:rsidRDefault="00AA3458">
      <w:pPr>
        <w:contextualSpacing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замещающий</w:t>
      </w:r>
      <w:proofErr w:type="gramEnd"/>
      <w:r>
        <w:rPr>
          <w:rFonts w:ascii="Liberation Serif" w:hAnsi="Liberation Serif"/>
          <w:sz w:val="28"/>
          <w:szCs w:val="28"/>
        </w:rPr>
        <w:t xml:space="preserve"> (</w:t>
      </w:r>
      <w:proofErr w:type="spellStart"/>
      <w:r>
        <w:rPr>
          <w:rFonts w:ascii="Liberation Serif" w:hAnsi="Liberation Serif"/>
          <w:sz w:val="28"/>
          <w:szCs w:val="28"/>
        </w:rPr>
        <w:t>ая</w:t>
      </w:r>
      <w:proofErr w:type="spellEnd"/>
      <w:r>
        <w:rPr>
          <w:rFonts w:ascii="Liberation Serif" w:hAnsi="Liberation Serif"/>
          <w:sz w:val="28"/>
          <w:szCs w:val="28"/>
        </w:rPr>
        <w:t>) должность государственной гражданской службы Свердловской области, (претендующий (</w:t>
      </w:r>
      <w:proofErr w:type="spellStart"/>
      <w:r>
        <w:rPr>
          <w:rFonts w:ascii="Liberation Serif" w:hAnsi="Liberation Serif"/>
          <w:sz w:val="28"/>
          <w:szCs w:val="28"/>
        </w:rPr>
        <w:t>ая</w:t>
      </w:r>
      <w:proofErr w:type="spellEnd"/>
      <w:r>
        <w:rPr>
          <w:rFonts w:ascii="Liberation Serif" w:hAnsi="Liberation Serif"/>
          <w:sz w:val="28"/>
          <w:szCs w:val="28"/>
        </w:rPr>
        <w:t>)) на должность государственной гражданской службы Свердловской области</w:t>
      </w:r>
    </w:p>
    <w:p w:rsidR="00234655" w:rsidRDefault="00AA3458">
      <w:pPr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__________________________________________________________________________________</w:t>
      </w:r>
    </w:p>
    <w:p w:rsidR="00234655" w:rsidRDefault="00AA3458">
      <w:pPr>
        <w:ind w:left="708" w:firstLine="708"/>
        <w:contextualSpacing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 (наименование замещаемой должности, структурного подразделения)</w:t>
      </w:r>
    </w:p>
    <w:p w:rsidR="00234655" w:rsidRDefault="00234655">
      <w:pPr>
        <w:contextualSpacing/>
        <w:jc w:val="both"/>
        <w:rPr>
          <w:rFonts w:ascii="Liberation Serif" w:hAnsi="Liberation Serif"/>
          <w:sz w:val="22"/>
          <w:szCs w:val="22"/>
        </w:rPr>
      </w:pPr>
    </w:p>
    <w:p w:rsidR="00234655" w:rsidRDefault="00AA3458">
      <w:pPr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намере</w:t>
      </w:r>
      <w:proofErr w:type="gramStart"/>
      <w:r>
        <w:rPr>
          <w:rFonts w:ascii="Liberation Serif" w:hAnsi="Liberation Serif"/>
          <w:sz w:val="28"/>
          <w:szCs w:val="28"/>
        </w:rPr>
        <w:t>н(</w:t>
      </w:r>
      <w:proofErr w:type="gramEnd"/>
      <w:r>
        <w:rPr>
          <w:rFonts w:ascii="Liberation Serif" w:hAnsi="Liberation Serif"/>
          <w:sz w:val="28"/>
          <w:szCs w:val="28"/>
        </w:rPr>
        <w:t>а) выполнять (выполняю) с «____» _____________ 20__ года оплачиваемую деятельность: ____________________________________________</w:t>
      </w:r>
    </w:p>
    <w:p w:rsidR="00234655" w:rsidRDefault="00AA3458">
      <w:pPr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__________________________________________________________________________________</w:t>
      </w:r>
    </w:p>
    <w:p w:rsidR="00234655" w:rsidRDefault="00AA3458">
      <w:pPr>
        <w:contextualSpacing/>
        <w:jc w:val="center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(указать вид деятельности: педагогическая, научная, творческая или иная деятельность)</w:t>
      </w:r>
    </w:p>
    <w:p w:rsidR="00234655" w:rsidRDefault="00234655">
      <w:pPr>
        <w:contextualSpacing/>
        <w:jc w:val="both"/>
        <w:rPr>
          <w:rFonts w:ascii="Liberation Serif" w:hAnsi="Liberation Serif"/>
          <w:sz w:val="22"/>
          <w:szCs w:val="22"/>
        </w:rPr>
      </w:pPr>
    </w:p>
    <w:p w:rsidR="00234655" w:rsidRDefault="00AA3458">
      <w:pPr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по</w:t>
      </w:r>
      <w:r>
        <w:rPr>
          <w:rFonts w:ascii="Liberation Serif" w:hAnsi="Liberation Serif"/>
        </w:rPr>
        <w:t xml:space="preserve"> _______________________________________________________________________________</w:t>
      </w:r>
    </w:p>
    <w:p w:rsidR="00234655" w:rsidRDefault="00AA3458">
      <w:pPr>
        <w:ind w:firstLine="708"/>
        <w:contextualSpacing/>
        <w:jc w:val="center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(трудовому договору, гражданско-правовому договору, авторскому договору и т.п.)</w:t>
      </w:r>
    </w:p>
    <w:p w:rsidR="00234655" w:rsidRDefault="00AA3458">
      <w:pPr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 </w:t>
      </w:r>
      <w:r>
        <w:rPr>
          <w:rFonts w:ascii="Liberation Serif" w:hAnsi="Liberation Serif"/>
        </w:rPr>
        <w:t>________________________________________________________________________________</w:t>
      </w:r>
    </w:p>
    <w:p w:rsidR="00234655" w:rsidRDefault="00AA3458">
      <w:pPr>
        <w:ind w:firstLine="708"/>
        <w:contextualSpacing/>
        <w:jc w:val="center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(полное наименование организации, где </w:t>
      </w:r>
      <w:proofErr w:type="gramStart"/>
      <w:r>
        <w:rPr>
          <w:rFonts w:ascii="Liberation Serif" w:hAnsi="Liberation Serif"/>
          <w:sz w:val="22"/>
          <w:szCs w:val="22"/>
        </w:rPr>
        <w:t>осуществляется иная оплачиваема</w:t>
      </w:r>
      <w:proofErr w:type="gramEnd"/>
      <w:r>
        <w:rPr>
          <w:rFonts w:ascii="Liberation Serif" w:hAnsi="Liberation Serif"/>
          <w:sz w:val="22"/>
          <w:szCs w:val="22"/>
        </w:rPr>
        <w:t xml:space="preserve"> работа)</w:t>
      </w:r>
    </w:p>
    <w:p w:rsidR="00234655" w:rsidRDefault="00AA3458">
      <w:pPr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__________________________________________________________________________________</w:t>
      </w:r>
    </w:p>
    <w:p w:rsidR="00234655" w:rsidRDefault="00AA3458">
      <w:pPr>
        <w:ind w:left="1416" w:firstLine="708"/>
        <w:contextualSpacing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                  (и адрес данной организации)</w:t>
      </w:r>
    </w:p>
    <w:p w:rsidR="00234655" w:rsidRDefault="00AA3458">
      <w:pPr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Работа </w:t>
      </w:r>
      <w:proofErr w:type="gramStart"/>
      <w:r>
        <w:rPr>
          <w:rFonts w:ascii="Liberation Serif" w:hAnsi="Liberation Serif"/>
          <w:sz w:val="28"/>
          <w:szCs w:val="28"/>
        </w:rPr>
        <w:t>по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</w:rPr>
        <w:t>________________________________________________________________________</w:t>
      </w:r>
    </w:p>
    <w:p w:rsidR="00234655" w:rsidRDefault="00AA3458">
      <w:pPr>
        <w:contextualSpacing/>
        <w:jc w:val="center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(указать характер выполняемой работы, например «по проведению лекций»</w:t>
      </w:r>
      <w:proofErr w:type="gramStart"/>
      <w:r>
        <w:rPr>
          <w:rFonts w:ascii="Liberation Serif" w:hAnsi="Liberation Serif"/>
          <w:sz w:val="22"/>
          <w:szCs w:val="22"/>
        </w:rPr>
        <w:t>,«</w:t>
      </w:r>
      <w:proofErr w:type="gramEnd"/>
      <w:r>
        <w:rPr>
          <w:rFonts w:ascii="Liberation Serif" w:hAnsi="Liberation Serif"/>
          <w:sz w:val="22"/>
          <w:szCs w:val="22"/>
        </w:rPr>
        <w:t xml:space="preserve">по обучению студентов», </w:t>
      </w:r>
    </w:p>
    <w:p w:rsidR="00234655" w:rsidRDefault="00AA3458">
      <w:pPr>
        <w:contextualSpacing/>
        <w:jc w:val="center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«по ведению бухучета», «по написанию статей» и т.п.)</w:t>
      </w:r>
    </w:p>
    <w:p w:rsidR="00234655" w:rsidRDefault="00234655">
      <w:pPr>
        <w:contextualSpacing/>
        <w:jc w:val="both"/>
        <w:rPr>
          <w:rFonts w:ascii="Liberation Serif" w:hAnsi="Liberation Serif"/>
          <w:sz w:val="28"/>
          <w:szCs w:val="28"/>
        </w:rPr>
      </w:pPr>
    </w:p>
    <w:p w:rsidR="00234655" w:rsidRDefault="00AA3458">
      <w:pPr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будет выполняться </w:t>
      </w:r>
      <w:proofErr w:type="gramStart"/>
      <w:r>
        <w:rPr>
          <w:rFonts w:ascii="Liberation Serif" w:hAnsi="Liberation Serif"/>
          <w:sz w:val="28"/>
          <w:szCs w:val="28"/>
        </w:rPr>
        <w:t>в</w:t>
      </w:r>
      <w:proofErr w:type="gramEnd"/>
      <w:r>
        <w:rPr>
          <w:rFonts w:ascii="Liberation Serif" w:hAnsi="Liberation Serif"/>
          <w:sz w:val="28"/>
          <w:szCs w:val="28"/>
        </w:rPr>
        <w:t xml:space="preserve"> (нужное подчеркнуть):</w:t>
      </w:r>
    </w:p>
    <w:p w:rsidR="00234655" w:rsidRDefault="00AA3458">
      <w:pPr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рабочие дни (понедельник, вторник, среда, четверг, пятница)</w:t>
      </w:r>
    </w:p>
    <w:p w:rsidR="00234655" w:rsidRDefault="00AA3458">
      <w:pPr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с _____:_____ по</w:t>
      </w:r>
      <w:proofErr w:type="gramStart"/>
      <w:r>
        <w:rPr>
          <w:rFonts w:ascii="Liberation Serif" w:hAnsi="Liberation Serif"/>
          <w:sz w:val="28"/>
          <w:szCs w:val="28"/>
        </w:rPr>
        <w:t xml:space="preserve"> _____:_____;</w:t>
      </w:r>
      <w:proofErr w:type="gramEnd"/>
    </w:p>
    <w:p w:rsidR="00234655" w:rsidRDefault="00AA3458">
      <w:pPr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нерабочие дни (суббота, воскресение) </w:t>
      </w:r>
      <w:proofErr w:type="gramStart"/>
      <w:r>
        <w:rPr>
          <w:rFonts w:ascii="Liberation Serif" w:hAnsi="Liberation Serif"/>
          <w:sz w:val="28"/>
          <w:szCs w:val="28"/>
        </w:rPr>
        <w:t>с</w:t>
      </w:r>
      <w:proofErr w:type="gramEnd"/>
      <w:r>
        <w:rPr>
          <w:rFonts w:ascii="Liberation Serif" w:hAnsi="Liberation Serif"/>
          <w:sz w:val="28"/>
          <w:szCs w:val="28"/>
        </w:rPr>
        <w:t xml:space="preserve"> _____:_____ по _____:______.</w:t>
      </w:r>
    </w:p>
    <w:p w:rsidR="00234655" w:rsidRDefault="00AA3458">
      <w:pPr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Выполнение указанной работы не повлечет за собой конфликта интересов.</w:t>
      </w:r>
    </w:p>
    <w:p w:rsidR="00234655" w:rsidRDefault="00AA3458">
      <w:pPr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 выполнении указанной работы обязуюсь соблюдать требования, предусмотренные статьями 17 и 18 Федерального закона «О государственной гражданской службе Российской Федерации».</w:t>
      </w:r>
    </w:p>
    <w:p w:rsidR="00234655" w:rsidRDefault="00234655">
      <w:pPr>
        <w:ind w:firstLine="708"/>
        <w:contextualSpacing/>
        <w:jc w:val="both"/>
        <w:rPr>
          <w:rFonts w:ascii="Liberation Serif" w:hAnsi="Liberation Serif"/>
        </w:rPr>
      </w:pPr>
    </w:p>
    <w:p w:rsidR="00234655" w:rsidRDefault="00AA3458">
      <w:pPr>
        <w:ind w:firstLine="708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</w:t>
      </w:r>
      <w:r>
        <w:rPr>
          <w:rFonts w:ascii="Liberation Serif" w:hAnsi="Liberation Serif"/>
        </w:rPr>
        <w:tab/>
        <w:t>_____________________</w:t>
      </w:r>
    </w:p>
    <w:p w:rsidR="00234655" w:rsidRDefault="00AA3458">
      <w:pPr>
        <w:ind w:firstLine="708"/>
        <w:contextualSpacing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     (подпись)   </w:t>
      </w:r>
      <w:r>
        <w:rPr>
          <w:rFonts w:ascii="Liberation Serif" w:hAnsi="Liberation Serif"/>
          <w:sz w:val="22"/>
          <w:szCs w:val="22"/>
        </w:rPr>
        <w:tab/>
      </w:r>
      <w:r>
        <w:rPr>
          <w:rFonts w:ascii="Liberation Serif" w:hAnsi="Liberation Serif"/>
          <w:sz w:val="22"/>
          <w:szCs w:val="22"/>
        </w:rPr>
        <w:tab/>
        <w:t xml:space="preserve"> (расшифровка подписи)</w:t>
      </w:r>
    </w:p>
    <w:p w:rsidR="00234655" w:rsidRDefault="00234655">
      <w:pPr>
        <w:ind w:firstLine="708"/>
        <w:contextualSpacing/>
        <w:jc w:val="both"/>
        <w:rPr>
          <w:rFonts w:ascii="Liberation Serif" w:hAnsi="Liberation Serif"/>
          <w:sz w:val="22"/>
          <w:szCs w:val="22"/>
        </w:rPr>
      </w:pPr>
    </w:p>
    <w:p w:rsidR="00234655" w:rsidRDefault="00AA3458">
      <w:pPr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</w:rPr>
        <w:t xml:space="preserve">«____»_________________ </w:t>
      </w:r>
      <w:r>
        <w:rPr>
          <w:rFonts w:ascii="Liberation Serif" w:hAnsi="Liberation Serif"/>
          <w:sz w:val="28"/>
          <w:szCs w:val="28"/>
        </w:rPr>
        <w:t>20__ г.</w:t>
      </w:r>
    </w:p>
    <w:p w:rsidR="00234655" w:rsidRDefault="00234655">
      <w:pPr>
        <w:ind w:firstLine="708"/>
        <w:contextualSpacing/>
        <w:jc w:val="both"/>
        <w:rPr>
          <w:rFonts w:ascii="Liberation Serif" w:hAnsi="Liberation Serif"/>
        </w:rPr>
      </w:pPr>
    </w:p>
    <w:p w:rsidR="00234655" w:rsidRDefault="00234655">
      <w:pPr>
        <w:ind w:firstLine="708"/>
        <w:contextualSpacing/>
        <w:jc w:val="both"/>
        <w:rPr>
          <w:rFonts w:ascii="Liberation Serif" w:hAnsi="Liberation Serif"/>
        </w:rPr>
      </w:pPr>
    </w:p>
    <w:p w:rsidR="00234655" w:rsidRDefault="00234655">
      <w:pPr>
        <w:ind w:firstLine="708"/>
        <w:contextualSpacing/>
        <w:jc w:val="both"/>
        <w:rPr>
          <w:rFonts w:ascii="Liberation Serif" w:hAnsi="Liberation Serif"/>
        </w:rPr>
      </w:pPr>
    </w:p>
    <w:p w:rsidR="00234655" w:rsidRDefault="00AA3458">
      <w:pPr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Регистрационный номер </w:t>
      </w:r>
    </w:p>
    <w:p w:rsidR="00234655" w:rsidRDefault="00AA3458">
      <w:pPr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журнале регистрации уведомлений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>___________________</w:t>
      </w:r>
    </w:p>
    <w:p w:rsidR="00234655" w:rsidRDefault="00234655">
      <w:pPr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</w:p>
    <w:p w:rsidR="00234655" w:rsidRDefault="00AA3458">
      <w:pPr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Дата регистрации уведомления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>«___»__________20__г.</w:t>
      </w:r>
    </w:p>
    <w:p w:rsidR="00234655" w:rsidRDefault="00234655">
      <w:pPr>
        <w:contextualSpacing/>
        <w:jc w:val="both"/>
        <w:rPr>
          <w:rFonts w:ascii="Liberation Serif" w:hAnsi="Liberation Serif"/>
        </w:rPr>
      </w:pPr>
    </w:p>
    <w:p w:rsidR="00234655" w:rsidRDefault="00234655">
      <w:pPr>
        <w:contextualSpacing/>
        <w:jc w:val="both"/>
        <w:rPr>
          <w:rFonts w:ascii="Liberation Serif" w:hAnsi="Liberation Serif"/>
        </w:rPr>
      </w:pPr>
    </w:p>
    <w:p w:rsidR="00234655" w:rsidRDefault="00234655">
      <w:pPr>
        <w:contextualSpacing/>
        <w:jc w:val="both"/>
        <w:rPr>
          <w:rFonts w:ascii="Liberation Serif" w:hAnsi="Liberation Serif"/>
        </w:rPr>
      </w:pPr>
    </w:p>
    <w:p w:rsidR="00234655" w:rsidRDefault="00AA3458">
      <w:pPr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</w:t>
      </w:r>
    </w:p>
    <w:p w:rsidR="00234655" w:rsidRDefault="00AA3458">
      <w:pPr>
        <w:contextualSpacing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  <w:vertAlign w:val="superscript"/>
        </w:rPr>
        <w:t>1</w:t>
      </w:r>
      <w:proofErr w:type="gramStart"/>
      <w:r>
        <w:rPr>
          <w:rFonts w:ascii="Liberation Serif" w:hAnsi="Liberation Serif"/>
          <w:sz w:val="22"/>
          <w:szCs w:val="22"/>
          <w:vertAlign w:val="superscript"/>
        </w:rPr>
        <w:t xml:space="preserve"> </w:t>
      </w:r>
      <w:r>
        <w:rPr>
          <w:rFonts w:ascii="Liberation Serif" w:hAnsi="Liberation Serif"/>
          <w:sz w:val="22"/>
          <w:szCs w:val="22"/>
        </w:rPr>
        <w:t>В</w:t>
      </w:r>
      <w:proofErr w:type="gramEnd"/>
      <w:r>
        <w:rPr>
          <w:rFonts w:ascii="Liberation Serif" w:hAnsi="Liberation Serif"/>
          <w:sz w:val="22"/>
          <w:szCs w:val="22"/>
        </w:rPr>
        <w:t xml:space="preserve">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 необходимо представлять новое уведомление.</w:t>
      </w:r>
    </w:p>
    <w:p w:rsidR="00234655" w:rsidRDefault="00234655">
      <w:pPr>
        <w:rPr>
          <w:rFonts w:ascii="Liberation Serif" w:hAnsi="Liberation Serif"/>
        </w:rPr>
      </w:pPr>
    </w:p>
    <w:p w:rsidR="00234655" w:rsidRDefault="00234655">
      <w:pPr>
        <w:rPr>
          <w:rFonts w:ascii="Liberation Serif" w:hAnsi="Liberation Serif"/>
        </w:rPr>
      </w:pPr>
    </w:p>
    <w:p w:rsidR="00234655" w:rsidRDefault="00234655">
      <w:pPr>
        <w:rPr>
          <w:rFonts w:ascii="Liberation Serif" w:hAnsi="Liberation Serif"/>
        </w:rPr>
      </w:pPr>
    </w:p>
    <w:p w:rsidR="00234655" w:rsidRDefault="00234655">
      <w:pPr>
        <w:rPr>
          <w:rFonts w:ascii="Liberation Serif" w:hAnsi="Liberation Serif"/>
        </w:rPr>
      </w:pPr>
    </w:p>
    <w:p w:rsidR="00234655" w:rsidRDefault="00234655">
      <w:pPr>
        <w:rPr>
          <w:rFonts w:ascii="Liberation Serif" w:hAnsi="Liberation Serif"/>
        </w:rPr>
      </w:pPr>
    </w:p>
    <w:p w:rsidR="00234655" w:rsidRDefault="00234655">
      <w:pPr>
        <w:rPr>
          <w:rFonts w:ascii="Liberation Serif" w:hAnsi="Liberation Serif"/>
        </w:rPr>
      </w:pPr>
    </w:p>
    <w:p w:rsidR="00234655" w:rsidRDefault="00234655">
      <w:pPr>
        <w:rPr>
          <w:rFonts w:ascii="Liberation Serif" w:hAnsi="Liberation Serif"/>
        </w:rPr>
      </w:pPr>
    </w:p>
    <w:p w:rsidR="00234655" w:rsidRDefault="00234655">
      <w:pPr>
        <w:rPr>
          <w:rFonts w:ascii="Liberation Serif" w:hAnsi="Liberation Serif"/>
        </w:rPr>
      </w:pPr>
    </w:p>
    <w:p w:rsidR="00234655" w:rsidRDefault="00234655">
      <w:pPr>
        <w:rPr>
          <w:rFonts w:ascii="Liberation Serif" w:hAnsi="Liberation Serif"/>
        </w:rPr>
      </w:pPr>
    </w:p>
    <w:p w:rsidR="00234655" w:rsidRDefault="00234655">
      <w:pPr>
        <w:rPr>
          <w:rFonts w:ascii="Liberation Serif" w:hAnsi="Liberation Serif"/>
        </w:rPr>
      </w:pPr>
    </w:p>
    <w:p w:rsidR="00234655" w:rsidRDefault="00234655">
      <w:pPr>
        <w:rPr>
          <w:rFonts w:ascii="Liberation Serif" w:hAnsi="Liberation Serif"/>
        </w:rPr>
      </w:pPr>
    </w:p>
    <w:p w:rsidR="00234655" w:rsidRDefault="00234655">
      <w:pPr>
        <w:rPr>
          <w:rFonts w:ascii="Liberation Serif" w:hAnsi="Liberation Serif"/>
        </w:rPr>
        <w:sectPr w:rsidR="00234655">
          <w:headerReference w:type="default" r:id="rId8"/>
          <w:pgSz w:w="11906" w:h="16838"/>
          <w:pgMar w:top="1134" w:right="567" w:bottom="1134" w:left="1418" w:header="709" w:footer="0" w:gutter="0"/>
          <w:cols w:space="720"/>
          <w:formProt w:val="0"/>
          <w:docGrid w:linePitch="360"/>
        </w:sectPr>
      </w:pPr>
    </w:p>
    <w:p w:rsidR="00234655" w:rsidRDefault="00AA3458">
      <w:pPr>
        <w:pStyle w:val="10"/>
        <w:shd w:val="clear" w:color="auto" w:fill="auto"/>
        <w:spacing w:line="240" w:lineRule="auto"/>
        <w:ind w:left="8505" w:right="540"/>
        <w:jc w:val="left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lastRenderedPageBreak/>
        <w:t xml:space="preserve">Приложение № 2 </w:t>
      </w:r>
    </w:p>
    <w:p w:rsidR="00234655" w:rsidRDefault="00AA3458">
      <w:pPr>
        <w:pStyle w:val="10"/>
        <w:shd w:val="clear" w:color="auto" w:fill="auto"/>
        <w:spacing w:line="240" w:lineRule="auto"/>
        <w:ind w:left="8505" w:right="540"/>
        <w:jc w:val="left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к Порядку предварительного уведомления 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 о намерении выполнять иную оплачиваемую работу государственными гражданскими служащими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</w:t>
      </w:r>
    </w:p>
    <w:p w:rsidR="00234655" w:rsidRDefault="00AA3458">
      <w:pPr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Форма</w:t>
      </w:r>
    </w:p>
    <w:p w:rsidR="00234655" w:rsidRDefault="00234655">
      <w:pPr>
        <w:rPr>
          <w:rFonts w:ascii="Liberation Serif" w:hAnsi="Liberation Serif"/>
          <w:sz w:val="26"/>
          <w:szCs w:val="26"/>
        </w:rPr>
      </w:pPr>
    </w:p>
    <w:p w:rsidR="00234655" w:rsidRDefault="00AA3458">
      <w:pPr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Журнал</w:t>
      </w:r>
    </w:p>
    <w:p w:rsidR="00234655" w:rsidRDefault="00AA3458">
      <w:pPr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регистрации уведомлений о намерении выполнять иную оплачиваемую работу</w:t>
      </w:r>
    </w:p>
    <w:p w:rsidR="00234655" w:rsidRDefault="00AA3458">
      <w:pPr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(о выполнении иной оплачиваемой работы)</w:t>
      </w:r>
    </w:p>
    <w:p w:rsidR="00234655" w:rsidRDefault="00234655">
      <w:pPr>
        <w:rPr>
          <w:rFonts w:ascii="Liberation Serif" w:hAnsi="Liberation Serif"/>
          <w:sz w:val="26"/>
          <w:szCs w:val="26"/>
        </w:rPr>
      </w:pPr>
    </w:p>
    <w:tbl>
      <w:tblPr>
        <w:tblStyle w:val="af1"/>
        <w:tblW w:w="13575" w:type="dxa"/>
        <w:tblLayout w:type="fixed"/>
        <w:tblLook w:val="04A0"/>
      </w:tblPr>
      <w:tblGrid>
        <w:gridCol w:w="568"/>
        <w:gridCol w:w="1656"/>
        <w:gridCol w:w="2141"/>
        <w:gridCol w:w="1842"/>
        <w:gridCol w:w="1984"/>
        <w:gridCol w:w="1985"/>
        <w:gridCol w:w="1842"/>
        <w:gridCol w:w="1557"/>
      </w:tblGrid>
      <w:tr w:rsidR="00234655">
        <w:tc>
          <w:tcPr>
            <w:tcW w:w="567" w:type="dxa"/>
          </w:tcPr>
          <w:p w:rsidR="00234655" w:rsidRDefault="00AA3458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Liberation Serif" w:hAnsi="Liberation Serif"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Liberation Serif" w:hAnsi="Liberation Serif"/>
                <w:sz w:val="26"/>
                <w:szCs w:val="26"/>
              </w:rPr>
              <w:t>/</w:t>
            </w:r>
            <w:proofErr w:type="spellStart"/>
            <w:r>
              <w:rPr>
                <w:rFonts w:ascii="Liberation Serif" w:hAnsi="Liberation Serif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655" w:type="dxa"/>
          </w:tcPr>
          <w:p w:rsidR="00234655" w:rsidRDefault="00AA3458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дата уведомления</w:t>
            </w:r>
          </w:p>
        </w:tc>
        <w:tc>
          <w:tcPr>
            <w:tcW w:w="2141" w:type="dxa"/>
          </w:tcPr>
          <w:p w:rsidR="00234655" w:rsidRDefault="00AA3458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Ф.И.О., должность гражданского служащего, представившего уведомление</w:t>
            </w:r>
          </w:p>
        </w:tc>
        <w:tc>
          <w:tcPr>
            <w:tcW w:w="1842" w:type="dxa"/>
          </w:tcPr>
          <w:p w:rsidR="00234655" w:rsidRDefault="00AA3458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краткое содержание уведомления (характер деятельности)</w:t>
            </w:r>
          </w:p>
        </w:tc>
        <w:tc>
          <w:tcPr>
            <w:tcW w:w="1984" w:type="dxa"/>
          </w:tcPr>
          <w:p w:rsidR="00234655" w:rsidRDefault="00AA3458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наименование организации, где осуществляется иная оплачиваемая работа</w:t>
            </w:r>
          </w:p>
        </w:tc>
        <w:tc>
          <w:tcPr>
            <w:tcW w:w="1985" w:type="dxa"/>
          </w:tcPr>
          <w:p w:rsidR="00234655" w:rsidRDefault="00AA3458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срок выполнение работы</w:t>
            </w:r>
          </w:p>
        </w:tc>
        <w:tc>
          <w:tcPr>
            <w:tcW w:w="1842" w:type="dxa"/>
          </w:tcPr>
          <w:p w:rsidR="00234655" w:rsidRDefault="00AA3458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Ф.И.О., подпись гражданского служащего, принявшего уведомление</w:t>
            </w:r>
          </w:p>
        </w:tc>
        <w:tc>
          <w:tcPr>
            <w:tcW w:w="1557" w:type="dxa"/>
          </w:tcPr>
          <w:p w:rsidR="00234655" w:rsidRDefault="00AA3458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примечание</w:t>
            </w:r>
          </w:p>
        </w:tc>
      </w:tr>
      <w:tr w:rsidR="00234655">
        <w:tc>
          <w:tcPr>
            <w:tcW w:w="567" w:type="dxa"/>
          </w:tcPr>
          <w:p w:rsidR="00234655" w:rsidRDefault="00AA3458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</w:t>
            </w:r>
          </w:p>
        </w:tc>
        <w:tc>
          <w:tcPr>
            <w:tcW w:w="1655" w:type="dxa"/>
          </w:tcPr>
          <w:p w:rsidR="00234655" w:rsidRDefault="00AA3458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2</w:t>
            </w:r>
          </w:p>
        </w:tc>
        <w:tc>
          <w:tcPr>
            <w:tcW w:w="2141" w:type="dxa"/>
          </w:tcPr>
          <w:p w:rsidR="00234655" w:rsidRDefault="00AA3458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3</w:t>
            </w:r>
          </w:p>
        </w:tc>
        <w:tc>
          <w:tcPr>
            <w:tcW w:w="1842" w:type="dxa"/>
          </w:tcPr>
          <w:p w:rsidR="00234655" w:rsidRDefault="00AA3458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4</w:t>
            </w:r>
          </w:p>
        </w:tc>
        <w:tc>
          <w:tcPr>
            <w:tcW w:w="1984" w:type="dxa"/>
          </w:tcPr>
          <w:p w:rsidR="00234655" w:rsidRDefault="00AA3458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5</w:t>
            </w:r>
          </w:p>
        </w:tc>
        <w:tc>
          <w:tcPr>
            <w:tcW w:w="1985" w:type="dxa"/>
          </w:tcPr>
          <w:p w:rsidR="00234655" w:rsidRDefault="00AA3458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6</w:t>
            </w:r>
          </w:p>
        </w:tc>
        <w:tc>
          <w:tcPr>
            <w:tcW w:w="1842" w:type="dxa"/>
          </w:tcPr>
          <w:p w:rsidR="00234655" w:rsidRDefault="00AA3458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7</w:t>
            </w:r>
          </w:p>
        </w:tc>
        <w:tc>
          <w:tcPr>
            <w:tcW w:w="1557" w:type="dxa"/>
          </w:tcPr>
          <w:p w:rsidR="00234655" w:rsidRDefault="00AA3458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8</w:t>
            </w:r>
          </w:p>
        </w:tc>
      </w:tr>
    </w:tbl>
    <w:p w:rsidR="00234655" w:rsidRDefault="00234655">
      <w:pPr>
        <w:rPr>
          <w:rFonts w:ascii="Liberation Serif" w:hAnsi="Liberation Serif"/>
          <w:sz w:val="26"/>
          <w:szCs w:val="26"/>
        </w:rPr>
      </w:pPr>
    </w:p>
    <w:p w:rsidR="00234655" w:rsidRDefault="00234655">
      <w:pPr>
        <w:rPr>
          <w:rFonts w:ascii="Liberation Serif" w:hAnsi="Liberation Serif"/>
          <w:sz w:val="26"/>
          <w:szCs w:val="26"/>
        </w:rPr>
      </w:pPr>
    </w:p>
    <w:p w:rsidR="00234655" w:rsidRDefault="00234655">
      <w:pPr>
        <w:rPr>
          <w:rFonts w:ascii="Liberation Serif" w:hAnsi="Liberation Serif"/>
          <w:sz w:val="26"/>
          <w:szCs w:val="26"/>
        </w:rPr>
        <w:sectPr w:rsidR="00234655">
          <w:headerReference w:type="default" r:id="rId9"/>
          <w:pgSz w:w="16838" w:h="11906" w:orient="landscape"/>
          <w:pgMar w:top="1134" w:right="680" w:bottom="851" w:left="1134" w:header="709" w:footer="0" w:gutter="0"/>
          <w:cols w:space="720"/>
          <w:formProt w:val="0"/>
          <w:docGrid w:linePitch="360"/>
        </w:sectPr>
      </w:pPr>
    </w:p>
    <w:p w:rsidR="00234655" w:rsidRDefault="00234655">
      <w:pPr>
        <w:rPr>
          <w:rFonts w:ascii="Liberation Serif" w:hAnsi="Liberation Serif"/>
          <w:sz w:val="26"/>
          <w:szCs w:val="26"/>
        </w:rPr>
      </w:pPr>
    </w:p>
    <w:p w:rsidR="00234655" w:rsidRDefault="00AA3458">
      <w:pPr>
        <w:shd w:val="clear" w:color="auto" w:fill="FFFFFF"/>
        <w:jc w:val="center"/>
      </w:pPr>
      <w:r>
        <w:rPr>
          <w:rFonts w:ascii="Liberation Serif" w:hAnsi="Liberation Serif" w:cs="Liberation Serif"/>
          <w:b/>
        </w:rPr>
        <w:t>ЛИСТ СОГЛАСОВАНИЯ</w:t>
      </w:r>
    </w:p>
    <w:p w:rsidR="00234655" w:rsidRDefault="00AA3458">
      <w:pPr>
        <w:pStyle w:val="af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проекта приказа Управления социальной политики № 10</w:t>
      </w:r>
    </w:p>
    <w:p w:rsidR="00234655" w:rsidRDefault="00234655">
      <w:pPr>
        <w:shd w:val="clear" w:color="auto" w:fill="FFFFFF"/>
        <w:jc w:val="center"/>
        <w:rPr>
          <w:rFonts w:ascii="Liberation Serif" w:hAnsi="Liberation Serif" w:cs="Liberation Serif"/>
          <w:b/>
        </w:rPr>
      </w:pPr>
    </w:p>
    <w:tbl>
      <w:tblPr>
        <w:tblW w:w="9648" w:type="dxa"/>
        <w:tblInd w:w="98" w:type="dxa"/>
        <w:tblLayout w:type="fixed"/>
        <w:tblLook w:val="0000"/>
      </w:tblPr>
      <w:tblGrid>
        <w:gridCol w:w="2628"/>
        <w:gridCol w:w="7020"/>
      </w:tblGrid>
      <w:tr w:rsidR="00234655">
        <w:tc>
          <w:tcPr>
            <w:tcW w:w="2628" w:type="dxa"/>
            <w:shd w:val="clear" w:color="auto" w:fill="auto"/>
          </w:tcPr>
          <w:p w:rsidR="00234655" w:rsidRDefault="00AA3458">
            <w:pPr>
              <w:widowControl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019" w:type="dxa"/>
            <w:shd w:val="clear" w:color="auto" w:fill="auto"/>
          </w:tcPr>
          <w:p w:rsidR="00234655" w:rsidRDefault="00AA3458">
            <w:pPr>
              <w:widowControl w:val="0"/>
              <w:ind w:right="141"/>
              <w:jc w:val="both"/>
              <w:rPr>
                <w:rFonts w:ascii="Liberation Serif" w:hAnsi="Liberation Serif"/>
                <w:b/>
                <w:sz w:val="26"/>
                <w:szCs w:val="26"/>
              </w:rPr>
            </w:pPr>
            <w:r>
              <w:rPr>
                <w:rFonts w:ascii="Liberation Serif" w:hAnsi="Liberation Serif"/>
                <w:b/>
                <w:bCs/>
                <w:szCs w:val="28"/>
              </w:rPr>
              <w:t>«</w:t>
            </w:r>
            <w:r>
              <w:rPr>
                <w:rFonts w:ascii="Liberation Serif" w:hAnsi="Liberation Serif"/>
                <w:b/>
                <w:sz w:val="26"/>
                <w:szCs w:val="26"/>
              </w:rPr>
              <w:t xml:space="preserve">Об утверждении </w:t>
            </w:r>
            <w:proofErr w:type="gramStart"/>
            <w:r>
              <w:rPr>
                <w:rFonts w:ascii="Liberation Serif" w:hAnsi="Liberation Serif"/>
                <w:b/>
                <w:sz w:val="26"/>
                <w:szCs w:val="26"/>
              </w:rPr>
              <w:t>Порядка предварительного уведомления начальника территориального отраслевого исполнительного органа государственной власти Свердловской</w:t>
            </w:r>
            <w:proofErr w:type="gramEnd"/>
            <w:r>
              <w:rPr>
                <w:rFonts w:ascii="Liberation Serif" w:hAnsi="Liberation Serif"/>
                <w:b/>
                <w:sz w:val="26"/>
                <w:szCs w:val="26"/>
              </w:rPr>
              <w:t xml:space="preserve"> области – Управления социальной политики Министерства социальной политики Свердловской области № 10  о намерении выполнять иную оплачиваемую работу государственными гражданскими служащими территориального 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10»</w:t>
            </w:r>
          </w:p>
        </w:tc>
      </w:tr>
    </w:tbl>
    <w:p w:rsidR="00234655" w:rsidRDefault="00234655">
      <w:pPr>
        <w:shd w:val="clear" w:color="auto" w:fill="FFFFFF"/>
        <w:jc w:val="center"/>
        <w:rPr>
          <w:rFonts w:ascii="Liberation Serif" w:hAnsi="Liberation Serif" w:cs="Liberation Serif"/>
        </w:rPr>
      </w:pPr>
    </w:p>
    <w:tbl>
      <w:tblPr>
        <w:tblW w:w="5000" w:type="pct"/>
        <w:tblInd w:w="2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55"/>
        <w:gridCol w:w="2031"/>
        <w:gridCol w:w="1694"/>
        <w:gridCol w:w="1701"/>
        <w:gridCol w:w="1720"/>
      </w:tblGrid>
      <w:tr w:rsidR="00234655">
        <w:trPr>
          <w:trHeight w:val="708"/>
        </w:trPr>
        <w:tc>
          <w:tcPr>
            <w:tcW w:w="28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4655" w:rsidRDefault="00234655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  <w:p w:rsidR="00234655" w:rsidRDefault="00234655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  <w:p w:rsidR="00234655" w:rsidRDefault="00234655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  <w:p w:rsidR="00234655" w:rsidRDefault="00AA3458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01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4655" w:rsidRDefault="00AA3458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50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4655" w:rsidRDefault="00AA3458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234655">
        <w:trPr>
          <w:trHeight w:val="866"/>
        </w:trPr>
        <w:tc>
          <w:tcPr>
            <w:tcW w:w="283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4655" w:rsidRDefault="00234655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  <w:p w:rsidR="00234655" w:rsidRDefault="00234655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4655" w:rsidRDefault="00234655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4655" w:rsidRDefault="00AA3458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4655" w:rsidRDefault="00AA3458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4655" w:rsidRDefault="00AA3458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234655">
        <w:trPr>
          <w:trHeight w:val="680"/>
        </w:trPr>
        <w:tc>
          <w:tcPr>
            <w:tcW w:w="28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34655" w:rsidRDefault="00AA3458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Начальник Управления социальной политики </w:t>
            </w:r>
          </w:p>
          <w:p w:rsidR="00234655" w:rsidRDefault="00AA3458">
            <w:pPr>
              <w:widowControl w:val="0"/>
            </w:pPr>
            <w:r>
              <w:rPr>
                <w:rFonts w:ascii="Liberation Serif" w:hAnsi="Liberation Serif"/>
              </w:rPr>
              <w:t>№ 10</w:t>
            </w:r>
          </w:p>
        </w:tc>
        <w:tc>
          <w:tcPr>
            <w:tcW w:w="201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34655" w:rsidRDefault="00AA3458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 xml:space="preserve">Т.В. </w:t>
            </w:r>
            <w:proofErr w:type="spellStart"/>
            <w:r>
              <w:rPr>
                <w:rFonts w:ascii="Liberation Serif" w:hAnsi="Liberation Serif"/>
              </w:rPr>
              <w:t>Онисенко</w:t>
            </w:r>
            <w:proofErr w:type="spellEnd"/>
          </w:p>
        </w:tc>
        <w:tc>
          <w:tcPr>
            <w:tcW w:w="1680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34655" w:rsidRDefault="00234655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87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34655" w:rsidRDefault="00234655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6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34655" w:rsidRDefault="00234655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234655" w:rsidRDefault="00234655">
      <w:pPr>
        <w:shd w:val="clear" w:color="auto" w:fill="FFFFFF"/>
        <w:rPr>
          <w:rFonts w:ascii="Liberation Serif" w:hAnsi="Liberation Serif" w:cs="Liberation Serif"/>
        </w:rPr>
      </w:pPr>
    </w:p>
    <w:tbl>
      <w:tblPr>
        <w:tblW w:w="9916" w:type="dxa"/>
        <w:tblInd w:w="98" w:type="dxa"/>
        <w:tblLayout w:type="fixed"/>
        <w:tblLook w:val="0000"/>
      </w:tblPr>
      <w:tblGrid>
        <w:gridCol w:w="3826"/>
        <w:gridCol w:w="5667"/>
        <w:gridCol w:w="423"/>
      </w:tblGrid>
      <w:tr w:rsidR="00234655">
        <w:tc>
          <w:tcPr>
            <w:tcW w:w="3826" w:type="dxa"/>
            <w:tcBorders>
              <w:bottom w:val="single" w:sz="4" w:space="0" w:color="000000"/>
            </w:tcBorders>
            <w:shd w:val="clear" w:color="auto" w:fill="auto"/>
          </w:tcPr>
          <w:p w:rsidR="00234655" w:rsidRDefault="00AA3458">
            <w:pPr>
              <w:widowControl w:val="0"/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 содержание проекта:</w:t>
            </w:r>
          </w:p>
          <w:p w:rsidR="00234655" w:rsidRDefault="00234655">
            <w:pPr>
              <w:widowControl w:val="0"/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</w:tcPr>
          <w:p w:rsidR="00234655" w:rsidRDefault="00AA3458">
            <w:pPr>
              <w:widowControl w:val="0"/>
              <w:tabs>
                <w:tab w:val="left" w:pos="709"/>
              </w:tabs>
              <w:jc w:val="both"/>
            </w:pPr>
            <w:proofErr w:type="spellStart"/>
            <w:r>
              <w:rPr>
                <w:rFonts w:ascii="Liberation Serif" w:hAnsi="Liberation Serif" w:cs="Liberation Serif"/>
              </w:rPr>
              <w:t>Одношевная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Наталья Валерьевна, заместитель начальника Управления</w:t>
            </w:r>
          </w:p>
        </w:tc>
        <w:tc>
          <w:tcPr>
            <w:tcW w:w="423" w:type="dxa"/>
            <w:shd w:val="clear" w:color="auto" w:fill="auto"/>
            <w:tcMar>
              <w:left w:w="10" w:type="dxa"/>
              <w:right w:w="10" w:type="dxa"/>
            </w:tcMar>
          </w:tcPr>
          <w:p w:rsidR="00234655" w:rsidRDefault="00234655">
            <w:pPr>
              <w:widowControl w:val="0"/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</w:p>
        </w:tc>
      </w:tr>
      <w:tr w:rsidR="00234655">
        <w:tc>
          <w:tcPr>
            <w:tcW w:w="3826" w:type="dxa"/>
            <w:tcBorders>
              <w:top w:val="single" w:sz="4" w:space="0" w:color="000000"/>
            </w:tcBorders>
            <w:shd w:val="clear" w:color="auto" w:fill="auto"/>
          </w:tcPr>
          <w:p w:rsidR="00234655" w:rsidRDefault="00AA3458">
            <w:pPr>
              <w:widowControl w:val="0"/>
              <w:tabs>
                <w:tab w:val="left" w:pos="709"/>
              </w:tabs>
              <w:ind w:left="-108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90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234655" w:rsidRDefault="00AA3458">
            <w:pPr>
              <w:widowControl w:val="0"/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/>
              </w:rPr>
              <w:t>Куньщикова</w:t>
            </w:r>
            <w:proofErr w:type="spellEnd"/>
            <w:r>
              <w:rPr>
                <w:rFonts w:ascii="Liberation Serif" w:hAnsi="Liberation Serif"/>
              </w:rPr>
              <w:t xml:space="preserve"> Елена Владимировна</w:t>
            </w:r>
            <w:r>
              <w:rPr>
                <w:rFonts w:ascii="Liberation Serif" w:hAnsi="Liberation Serif" w:cs="Liberation Serif"/>
              </w:rPr>
              <w:t xml:space="preserve">, ведущий специалист отдела учета, кадровой, юридической, организационной работы и информационного обеспечения </w:t>
            </w:r>
          </w:p>
          <w:p w:rsidR="00234655" w:rsidRDefault="00AA3458">
            <w:pPr>
              <w:widowControl w:val="0"/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(34365) 2-06-75</w:t>
            </w:r>
          </w:p>
        </w:tc>
      </w:tr>
    </w:tbl>
    <w:p w:rsidR="00234655" w:rsidRDefault="00234655">
      <w:pPr>
        <w:tabs>
          <w:tab w:val="left" w:pos="709"/>
        </w:tabs>
        <w:ind w:firstLine="709"/>
        <w:jc w:val="both"/>
        <w:rPr>
          <w:rFonts w:ascii="Liberation Serif" w:hAnsi="Liberation Serif" w:cs="Liberation Serif"/>
        </w:rPr>
      </w:pPr>
    </w:p>
    <w:p w:rsidR="00234655" w:rsidRDefault="00234655">
      <w:pPr>
        <w:widowControl w:val="0"/>
        <w:jc w:val="both"/>
        <w:rPr>
          <w:rFonts w:ascii="Liberation Serif" w:hAnsi="Liberation Serif" w:cs="Liberation Serif"/>
          <w:color w:val="000000"/>
        </w:rPr>
      </w:pPr>
    </w:p>
    <w:p w:rsidR="00234655" w:rsidRDefault="00234655">
      <w:pPr>
        <w:jc w:val="both"/>
        <w:rPr>
          <w:rFonts w:ascii="Liberation Serif" w:hAnsi="Liberation Serif"/>
          <w:sz w:val="20"/>
          <w:szCs w:val="28"/>
        </w:rPr>
      </w:pPr>
    </w:p>
    <w:p w:rsidR="00234655" w:rsidRDefault="00234655">
      <w:pPr>
        <w:jc w:val="both"/>
        <w:rPr>
          <w:rFonts w:ascii="Liberation Serif" w:hAnsi="Liberation Serif"/>
          <w:sz w:val="20"/>
          <w:szCs w:val="28"/>
        </w:rPr>
      </w:pPr>
    </w:p>
    <w:p w:rsidR="00234655" w:rsidRDefault="00234655"/>
    <w:p w:rsidR="00234655" w:rsidRDefault="00234655">
      <w:pPr>
        <w:pStyle w:val="ConsPlusNormal"/>
        <w:tabs>
          <w:tab w:val="left" w:pos="1134"/>
        </w:tabs>
        <w:jc w:val="both"/>
        <w:rPr>
          <w:rFonts w:ascii="Liberation Serif" w:hAnsi="Liberation Serif" w:cs="Liberation Serif"/>
          <w:sz w:val="26"/>
          <w:szCs w:val="26"/>
        </w:rPr>
      </w:pPr>
    </w:p>
    <w:p w:rsidR="00234655" w:rsidRDefault="00234655">
      <w:pPr>
        <w:pStyle w:val="ConsPlusNormal"/>
        <w:tabs>
          <w:tab w:val="left" w:pos="1134"/>
        </w:tabs>
        <w:jc w:val="both"/>
        <w:rPr>
          <w:rFonts w:ascii="Liberation Serif" w:hAnsi="Liberation Serif" w:cs="Liberation Serif"/>
          <w:sz w:val="26"/>
          <w:szCs w:val="26"/>
        </w:rPr>
      </w:pPr>
    </w:p>
    <w:p w:rsidR="00234655" w:rsidRDefault="00234655">
      <w:pPr>
        <w:pStyle w:val="ConsPlusNormal"/>
        <w:tabs>
          <w:tab w:val="left" w:pos="1134"/>
        </w:tabs>
        <w:jc w:val="both"/>
        <w:rPr>
          <w:rFonts w:ascii="Liberation Serif" w:hAnsi="Liberation Serif" w:cs="Liberation Serif"/>
          <w:sz w:val="26"/>
          <w:szCs w:val="26"/>
        </w:rPr>
      </w:pPr>
    </w:p>
    <w:p w:rsidR="00234655" w:rsidRDefault="00234655">
      <w:pPr>
        <w:shd w:val="clear" w:color="auto" w:fill="FFFFFF"/>
        <w:jc w:val="center"/>
        <w:rPr>
          <w:rFonts w:ascii="Liberation Serif" w:hAnsi="Liberation Serif"/>
          <w:sz w:val="26"/>
          <w:szCs w:val="26"/>
        </w:rPr>
      </w:pPr>
    </w:p>
    <w:sectPr w:rsidR="00234655" w:rsidSect="00234655">
      <w:headerReference w:type="default" r:id="rId10"/>
      <w:headerReference w:type="first" r:id="rId11"/>
      <w:pgSz w:w="11906" w:h="16838"/>
      <w:pgMar w:top="766" w:right="851" w:bottom="1134" w:left="1134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1057" w:rsidRDefault="00A61057" w:rsidP="00234655">
      <w:r>
        <w:separator/>
      </w:r>
    </w:p>
  </w:endnote>
  <w:endnote w:type="continuationSeparator" w:id="0">
    <w:p w:rsidR="00A61057" w:rsidRDefault="00A61057" w:rsidP="002346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0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NewRomanPSM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1057" w:rsidRDefault="00A61057" w:rsidP="00234655">
      <w:r>
        <w:separator/>
      </w:r>
    </w:p>
  </w:footnote>
  <w:footnote w:type="continuationSeparator" w:id="0">
    <w:p w:rsidR="00A61057" w:rsidRDefault="00A61057" w:rsidP="002346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655" w:rsidRDefault="00963841">
    <w:pPr>
      <w:pStyle w:val="Header"/>
      <w:jc w:val="center"/>
    </w:pPr>
    <w:r>
      <w:fldChar w:fldCharType="begin"/>
    </w:r>
    <w:r>
      <w:fldChar w:fldCharType="end"/>
    </w:r>
  </w:p>
  <w:p w:rsidR="00234655" w:rsidRDefault="0023465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655" w:rsidRDefault="00963841">
    <w:pPr>
      <w:pStyle w:val="Header"/>
      <w:jc w:val="center"/>
    </w:pPr>
    <w:r>
      <w:fldChar w:fldCharType="begin"/>
    </w:r>
    <w:r w:rsidR="00AA3458">
      <w:instrText xml:space="preserve"> PAGE </w:instrText>
    </w:r>
    <w:r>
      <w:fldChar w:fldCharType="separate"/>
    </w:r>
    <w:r w:rsidR="00672BF2">
      <w:rPr>
        <w:noProof/>
      </w:rPr>
      <w:t>7</w:t>
    </w:r>
    <w:r>
      <w:fldChar w:fldCharType="end"/>
    </w:r>
  </w:p>
  <w:p w:rsidR="00234655" w:rsidRDefault="0023465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655" w:rsidRDefault="00963841">
    <w:pPr>
      <w:pStyle w:val="Header"/>
      <w:jc w:val="center"/>
    </w:pPr>
    <w:r>
      <w:fldChar w:fldCharType="begin"/>
    </w:r>
    <w:r>
      <w:fldChar w:fldCharType="end"/>
    </w:r>
    <w:sdt>
      <w:sdtPr>
        <w:id w:val="1104031588"/>
      </w:sdtPr>
      <w:sdtContent>
        <w:r w:rsidR="00AA3458">
          <w:t xml:space="preserve"> PAGE   \* MERGEFORMAT 6</w:t>
        </w:r>
      </w:sdtContent>
    </w:sdt>
  </w:p>
  <w:p w:rsidR="00234655" w:rsidRDefault="00234655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655" w:rsidRDefault="00963841">
    <w:pPr>
      <w:pStyle w:val="Header"/>
      <w:jc w:val="center"/>
    </w:pPr>
    <w:r>
      <w:fldChar w:fldCharType="begin"/>
    </w:r>
    <w:r w:rsidR="00AA3458">
      <w:instrText xml:space="preserve"> PAGE </w:instrText>
    </w:r>
    <w:r>
      <w:fldChar w:fldCharType="separate"/>
    </w:r>
    <w:r w:rsidR="00672BF2">
      <w:rPr>
        <w:noProof/>
      </w:rPr>
      <w:t>8</w:t>
    </w:r>
    <w:r>
      <w:fldChar w:fldCharType="end"/>
    </w:r>
  </w:p>
  <w:p w:rsidR="00234655" w:rsidRDefault="0023465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20E40"/>
    <w:multiLevelType w:val="multilevel"/>
    <w:tmpl w:val="B8DC60B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C20B43"/>
    <w:multiLevelType w:val="multilevel"/>
    <w:tmpl w:val="2BFCB698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2">
    <w:nsid w:val="39467533"/>
    <w:multiLevelType w:val="multilevel"/>
    <w:tmpl w:val="E7CE60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4655"/>
    <w:rsid w:val="00234655"/>
    <w:rsid w:val="00672BF2"/>
    <w:rsid w:val="00814614"/>
    <w:rsid w:val="00963841"/>
    <w:rsid w:val="00A61057"/>
    <w:rsid w:val="00AA3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1C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uiPriority w:val="9"/>
    <w:qFormat/>
    <w:rsid w:val="00D046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4">
    <w:name w:val="Heading 4"/>
    <w:basedOn w:val="a"/>
    <w:next w:val="a"/>
    <w:link w:val="4"/>
    <w:qFormat/>
    <w:rsid w:val="00EB5845"/>
    <w:pPr>
      <w:keepNext/>
      <w:numPr>
        <w:ilvl w:val="3"/>
        <w:numId w:val="2"/>
      </w:numPr>
      <w:jc w:val="center"/>
      <w:outlineLvl w:val="3"/>
    </w:pPr>
    <w:rPr>
      <w:rFonts w:cs="Calibri"/>
      <w:szCs w:val="20"/>
      <w:lang w:eastAsia="ar-SA"/>
    </w:rPr>
  </w:style>
  <w:style w:type="paragraph" w:customStyle="1" w:styleId="Heading5">
    <w:name w:val="Heading 5"/>
    <w:basedOn w:val="a"/>
    <w:next w:val="a"/>
    <w:link w:val="5"/>
    <w:qFormat/>
    <w:rsid w:val="00EB5845"/>
    <w:pPr>
      <w:keepNext/>
      <w:numPr>
        <w:ilvl w:val="4"/>
        <w:numId w:val="2"/>
      </w:numPr>
      <w:jc w:val="center"/>
      <w:outlineLvl w:val="4"/>
    </w:pPr>
    <w:rPr>
      <w:rFonts w:cs="Calibri"/>
      <w:b/>
      <w:bCs/>
      <w:szCs w:val="20"/>
      <w:lang w:eastAsia="ar-SA"/>
    </w:rPr>
  </w:style>
  <w:style w:type="character" w:customStyle="1" w:styleId="2">
    <w:name w:val="Основной текст с отступом 2 Знак"/>
    <w:basedOn w:val="a0"/>
    <w:link w:val="20"/>
    <w:qFormat/>
    <w:rsid w:val="000171CC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0171CC"/>
    <w:rPr>
      <w:rFonts w:ascii="Calibri" w:eastAsia="Calibri" w:hAnsi="Calibri" w:cs="Times New Roman"/>
    </w:rPr>
  </w:style>
  <w:style w:type="character" w:customStyle="1" w:styleId="a4">
    <w:name w:val="Текст сноски Знак"/>
    <w:basedOn w:val="a0"/>
    <w:link w:val="FootnoteText"/>
    <w:uiPriority w:val="99"/>
    <w:qFormat/>
    <w:rsid w:val="000171C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Привязка сноски"/>
    <w:rsid w:val="00E0375D"/>
    <w:rPr>
      <w:rFonts w:cs="Times New Roman"/>
      <w:vertAlign w:val="superscript"/>
    </w:rPr>
  </w:style>
  <w:style w:type="character" w:customStyle="1" w:styleId="FootnoteCharacters">
    <w:name w:val="Footnote Characters"/>
    <w:basedOn w:val="a0"/>
    <w:uiPriority w:val="99"/>
    <w:qFormat/>
    <w:rsid w:val="000171CC"/>
    <w:rPr>
      <w:rFonts w:cs="Times New Roman"/>
      <w:vertAlign w:val="superscript"/>
    </w:rPr>
  </w:style>
  <w:style w:type="character" w:customStyle="1" w:styleId="4">
    <w:name w:val="Заголовок 4 Знак"/>
    <w:basedOn w:val="a0"/>
    <w:link w:val="Heading4"/>
    <w:qFormat/>
    <w:rsid w:val="00EB5845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">
    <w:name w:val="Заголовок 5 Знак"/>
    <w:basedOn w:val="a0"/>
    <w:link w:val="Heading5"/>
    <w:qFormat/>
    <w:rsid w:val="00EB5845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character" w:customStyle="1" w:styleId="1">
    <w:name w:val="Заголовок 1 Знак"/>
    <w:basedOn w:val="a0"/>
    <w:link w:val="Heading1"/>
    <w:uiPriority w:val="9"/>
    <w:qFormat/>
    <w:rsid w:val="00D046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6">
    <w:name w:val="Основной текст_"/>
    <w:basedOn w:val="a0"/>
    <w:link w:val="10"/>
    <w:qFormat/>
    <w:rsid w:val="005854F6"/>
    <w:rPr>
      <w:rFonts w:ascii="Times New Roman" w:eastAsia="Times New Roman" w:hAnsi="Times New Roman"/>
      <w:sz w:val="27"/>
      <w:szCs w:val="27"/>
      <w:shd w:val="clear" w:color="auto" w:fill="FFFFFF"/>
    </w:rPr>
  </w:style>
  <w:style w:type="character" w:customStyle="1" w:styleId="a7">
    <w:name w:val="Нижний колонтитул Знак"/>
    <w:basedOn w:val="a0"/>
    <w:uiPriority w:val="99"/>
    <w:semiHidden/>
    <w:qFormat/>
    <w:rsid w:val="007932A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Текст выноски Знак"/>
    <w:basedOn w:val="a0"/>
    <w:link w:val="a9"/>
    <w:uiPriority w:val="99"/>
    <w:semiHidden/>
    <w:qFormat/>
    <w:rsid w:val="009D26B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">
    <w:name w:val="Основной текст (2)"/>
    <w:qFormat/>
    <w:rsid w:val="00E0375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z w:val="28"/>
      <w:szCs w:val="28"/>
      <w:u w:val="none"/>
      <w:effect w:val="none"/>
    </w:rPr>
  </w:style>
  <w:style w:type="character" w:customStyle="1" w:styleId="11">
    <w:name w:val="Верхний колонтитул Знак1"/>
    <w:basedOn w:val="a0"/>
    <w:link w:val="Header"/>
    <w:uiPriority w:val="99"/>
    <w:semiHidden/>
    <w:qFormat/>
    <w:rsid w:val="001A02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Нижний колонтитул Знак1"/>
    <w:basedOn w:val="a0"/>
    <w:link w:val="Footer"/>
    <w:uiPriority w:val="99"/>
    <w:semiHidden/>
    <w:qFormat/>
    <w:rsid w:val="001A02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Заголовок"/>
    <w:basedOn w:val="a"/>
    <w:next w:val="ab"/>
    <w:qFormat/>
    <w:rsid w:val="00E0375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rsid w:val="00E0375D"/>
    <w:pPr>
      <w:spacing w:after="140" w:line="276" w:lineRule="auto"/>
    </w:pPr>
  </w:style>
  <w:style w:type="paragraph" w:styleId="ac">
    <w:name w:val="List"/>
    <w:basedOn w:val="ab"/>
    <w:rsid w:val="00E0375D"/>
    <w:rPr>
      <w:rFonts w:cs="Arial"/>
    </w:rPr>
  </w:style>
  <w:style w:type="paragraph" w:customStyle="1" w:styleId="Caption">
    <w:name w:val="Caption"/>
    <w:basedOn w:val="a"/>
    <w:qFormat/>
    <w:rsid w:val="00E0375D"/>
    <w:pPr>
      <w:suppressLineNumbers/>
      <w:spacing w:before="120" w:after="120"/>
    </w:pPr>
    <w:rPr>
      <w:rFonts w:cs="Arial"/>
      <w:i/>
      <w:iCs/>
    </w:rPr>
  </w:style>
  <w:style w:type="paragraph" w:styleId="ad">
    <w:name w:val="index heading"/>
    <w:basedOn w:val="a"/>
    <w:qFormat/>
    <w:rsid w:val="00E0375D"/>
    <w:pPr>
      <w:suppressLineNumbers/>
    </w:pPr>
    <w:rPr>
      <w:rFonts w:cs="Arial"/>
    </w:rPr>
  </w:style>
  <w:style w:type="paragraph" w:styleId="20">
    <w:name w:val="Body Text Indent 2"/>
    <w:basedOn w:val="a"/>
    <w:link w:val="2"/>
    <w:qFormat/>
    <w:rsid w:val="000171CC"/>
    <w:pPr>
      <w:ind w:firstLine="851"/>
      <w:jc w:val="both"/>
    </w:pPr>
    <w:rPr>
      <w:sz w:val="26"/>
      <w:szCs w:val="20"/>
    </w:rPr>
  </w:style>
  <w:style w:type="paragraph" w:styleId="ae">
    <w:name w:val="List Paragraph"/>
    <w:basedOn w:val="a"/>
    <w:uiPriority w:val="99"/>
    <w:qFormat/>
    <w:rsid w:val="000171C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">
    <w:name w:val="Колонтитул"/>
    <w:basedOn w:val="a"/>
    <w:qFormat/>
    <w:rsid w:val="00E0375D"/>
  </w:style>
  <w:style w:type="paragraph" w:customStyle="1" w:styleId="Header">
    <w:name w:val="Header"/>
    <w:basedOn w:val="a"/>
    <w:link w:val="11"/>
    <w:uiPriority w:val="99"/>
    <w:semiHidden/>
    <w:unhideWhenUsed/>
    <w:rsid w:val="001A02EF"/>
    <w:pPr>
      <w:tabs>
        <w:tab w:val="center" w:pos="4677"/>
        <w:tab w:val="right" w:pos="9355"/>
      </w:tabs>
    </w:pPr>
  </w:style>
  <w:style w:type="paragraph" w:customStyle="1" w:styleId="FootnoteText">
    <w:name w:val="Footnote Text"/>
    <w:basedOn w:val="a"/>
    <w:link w:val="a4"/>
    <w:uiPriority w:val="99"/>
    <w:rsid w:val="000171CC"/>
    <w:rPr>
      <w:sz w:val="20"/>
      <w:szCs w:val="20"/>
    </w:rPr>
  </w:style>
  <w:style w:type="paragraph" w:customStyle="1" w:styleId="10">
    <w:name w:val="Основной текст1"/>
    <w:basedOn w:val="a"/>
    <w:link w:val="a6"/>
    <w:qFormat/>
    <w:rsid w:val="005854F6"/>
    <w:pPr>
      <w:shd w:val="clear" w:color="auto" w:fill="FFFFFF"/>
      <w:spacing w:line="382" w:lineRule="exact"/>
      <w:jc w:val="both"/>
    </w:pPr>
    <w:rPr>
      <w:rFonts w:cstheme="minorBidi"/>
      <w:sz w:val="27"/>
      <w:szCs w:val="27"/>
      <w:lang w:eastAsia="en-US"/>
    </w:rPr>
  </w:style>
  <w:style w:type="paragraph" w:customStyle="1" w:styleId="msonormalbullet1gif">
    <w:name w:val="msonormalbullet1.gif"/>
    <w:basedOn w:val="a"/>
    <w:qFormat/>
    <w:rsid w:val="00A473AA"/>
    <w:pPr>
      <w:spacing w:beforeAutospacing="1" w:afterAutospacing="1"/>
    </w:pPr>
  </w:style>
  <w:style w:type="paragraph" w:customStyle="1" w:styleId="Footer">
    <w:name w:val="Footer"/>
    <w:basedOn w:val="a"/>
    <w:link w:val="12"/>
    <w:uiPriority w:val="99"/>
    <w:semiHidden/>
    <w:unhideWhenUsed/>
    <w:rsid w:val="001A02EF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qFormat/>
    <w:rsid w:val="008C2C0F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"/>
    <w:link w:val="a8"/>
    <w:uiPriority w:val="99"/>
    <w:semiHidden/>
    <w:unhideWhenUsed/>
    <w:qFormat/>
    <w:rsid w:val="009D26B7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AC2E1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qFormat/>
    <w:rsid w:val="00543362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ConsPlusTitle">
    <w:name w:val="ConsPlusTitle"/>
    <w:qFormat/>
    <w:rsid w:val="00E0375D"/>
    <w:pPr>
      <w:widowControl w:val="0"/>
      <w:spacing w:line="276" w:lineRule="auto"/>
    </w:pPr>
    <w:rPr>
      <w:rFonts w:eastAsia="0" w:cs="Calibri"/>
      <w:b/>
      <w:kern w:val="2"/>
      <w:szCs w:val="24"/>
      <w:lang w:eastAsia="zh-CN" w:bidi="hi-IN"/>
    </w:rPr>
  </w:style>
  <w:style w:type="table" w:styleId="af1">
    <w:name w:val="Table Grid"/>
    <w:basedOn w:val="a1"/>
    <w:uiPriority w:val="59"/>
    <w:rsid w:val="005854F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F131B-F36A-4B44-AC9F-A8949EFC5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2272</Words>
  <Characters>12955</Characters>
  <Application>Microsoft Office Word</Application>
  <DocSecurity>0</DocSecurity>
  <Lines>107</Lines>
  <Paragraphs>30</Paragraphs>
  <ScaleCrop>false</ScaleCrop>
  <Company>SPecialiST RePack</Company>
  <LinksUpToDate>false</LinksUpToDate>
  <CharactersWithSpaces>15197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zhukova</dc:creator>
  <dc:description/>
  <cp:lastModifiedBy>Тутаева НН</cp:lastModifiedBy>
  <cp:revision>16</cp:revision>
  <dcterms:created xsi:type="dcterms:W3CDTF">2022-09-05T05:33:00Z</dcterms:created>
  <dcterms:modified xsi:type="dcterms:W3CDTF">2022-09-30T09:03:00Z</dcterms:modified>
  <dc:language>ru-RU</dc:language>
</cp:coreProperties>
</file>