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3F" w:rsidRDefault="0066733F">
      <w:pPr>
        <w:pStyle w:val="ConsPlusNormal"/>
        <w:outlineLvl w:val="0"/>
      </w:pPr>
    </w:p>
    <w:p w:rsidR="0066733F" w:rsidRDefault="0066733F">
      <w:pPr>
        <w:pStyle w:val="ConsPlusNormal"/>
        <w:jc w:val="center"/>
      </w:pPr>
      <w:r>
        <w:t>БЛОК-СХЕМА</w:t>
      </w:r>
    </w:p>
    <w:p w:rsidR="0066733F" w:rsidRDefault="0066733F">
      <w:pPr>
        <w:pStyle w:val="ConsPlusNormal"/>
        <w:jc w:val="center"/>
      </w:pPr>
      <w:r>
        <w:t>ПРЕДОСТАВЛЕНИЯ ГОСУДАРСТВЕННОЙ УСЛУГИ</w:t>
      </w:r>
    </w:p>
    <w:p w:rsidR="0066733F" w:rsidRDefault="0066733F">
      <w:pPr>
        <w:pStyle w:val="ConsPlusNormal"/>
      </w:pPr>
    </w:p>
    <w:p w:rsidR="0066733F" w:rsidRDefault="0066733F">
      <w:pPr>
        <w:pStyle w:val="ConsPlusNonformat"/>
        <w:jc w:val="both"/>
      </w:pPr>
      <w:r>
        <w:t>┌────────────────────────────────────┐    ┌─────────────────────────────┐</w:t>
      </w:r>
    </w:p>
    <w:p w:rsidR="0066733F" w:rsidRDefault="0066733F">
      <w:pPr>
        <w:pStyle w:val="ConsPlusNonformat"/>
        <w:jc w:val="both"/>
      </w:pPr>
      <w:r>
        <w:t>│   Прием заявления и документов,    │    │ Отказ в приеме заявления и  │</w:t>
      </w:r>
    </w:p>
    <w:p w:rsidR="0066733F" w:rsidRDefault="0066733F">
      <w:pPr>
        <w:pStyle w:val="ConsPlusNonformat"/>
        <w:jc w:val="both"/>
      </w:pPr>
      <w:r>
        <w:t>│   необходимых для предоставления   │    │   документов, необходимых   │</w:t>
      </w:r>
    </w:p>
    <w:p w:rsidR="0066733F" w:rsidRDefault="0066733F">
      <w:pPr>
        <w:pStyle w:val="ConsPlusNonformat"/>
        <w:jc w:val="both"/>
      </w:pPr>
      <w:r>
        <w:t xml:space="preserve">│государственной услуги, их </w:t>
      </w:r>
      <w:proofErr w:type="gramStart"/>
      <w:r>
        <w:t>первичная</w:t>
      </w:r>
      <w:proofErr w:type="gramEnd"/>
      <w:r>
        <w:t>├───&gt;│     для предоставления      │</w:t>
      </w:r>
    </w:p>
    <w:p w:rsidR="0066733F" w:rsidRDefault="0066733F">
      <w:pPr>
        <w:pStyle w:val="ConsPlusNonformat"/>
        <w:jc w:val="both"/>
      </w:pPr>
      <w:r>
        <w:t>│       проверка и регистрация       │    │   государственной услуги    │</w:t>
      </w:r>
    </w:p>
    <w:p w:rsidR="0066733F" w:rsidRDefault="0066733F">
      <w:pPr>
        <w:pStyle w:val="ConsPlusNonformat"/>
        <w:jc w:val="both"/>
      </w:pPr>
      <w:proofErr w:type="gramStart"/>
      <w:r>
        <w:t>│    (15 минут - в случае личного    │    └─────────────────────────────┘</w:t>
      </w:r>
      <w:proofErr w:type="gramEnd"/>
    </w:p>
    <w:p w:rsidR="0066733F" w:rsidRDefault="0066733F">
      <w:pPr>
        <w:pStyle w:val="ConsPlusNonformat"/>
        <w:jc w:val="both"/>
      </w:pPr>
      <w:r>
        <w:t>│        обращения заявителя;        │</w:t>
      </w:r>
    </w:p>
    <w:p w:rsidR="0066733F" w:rsidRDefault="0066733F">
      <w:pPr>
        <w:pStyle w:val="ConsPlusNonformat"/>
        <w:jc w:val="both"/>
      </w:pPr>
      <w:r>
        <w:t>│ 1 рабочий день, следующий за днем  │</w:t>
      </w:r>
    </w:p>
    <w:p w:rsidR="0066733F" w:rsidRDefault="0066733F">
      <w:pPr>
        <w:pStyle w:val="ConsPlusNonformat"/>
        <w:jc w:val="both"/>
      </w:pPr>
      <w:r>
        <w:t>│   подачи заявления и документов,   │</w:t>
      </w:r>
    </w:p>
    <w:p w:rsidR="0066733F" w:rsidRDefault="0066733F">
      <w:pPr>
        <w:pStyle w:val="ConsPlusNonformat"/>
        <w:jc w:val="both"/>
      </w:pPr>
      <w:r>
        <w:t xml:space="preserve">│   </w:t>
      </w:r>
      <w:proofErr w:type="gramStart"/>
      <w:r>
        <w:t>необходимых</w:t>
      </w:r>
      <w:proofErr w:type="gramEnd"/>
      <w:r>
        <w:t xml:space="preserve"> для предоставления   │</w:t>
      </w:r>
    </w:p>
    <w:p w:rsidR="0066733F" w:rsidRDefault="0066733F">
      <w:pPr>
        <w:pStyle w:val="ConsPlusNonformat"/>
        <w:jc w:val="both"/>
      </w:pPr>
      <w:r>
        <w:t>│государственной услуги, в управление│</w:t>
      </w:r>
    </w:p>
    <w:p w:rsidR="0066733F" w:rsidRDefault="0066733F">
      <w:pPr>
        <w:pStyle w:val="ConsPlusNonformat"/>
        <w:jc w:val="both"/>
      </w:pPr>
      <w:r>
        <w:t>│   социальной политики - в случае   │</w:t>
      </w:r>
    </w:p>
    <w:p w:rsidR="0066733F" w:rsidRDefault="0066733F">
      <w:pPr>
        <w:pStyle w:val="ConsPlusNonformat"/>
        <w:jc w:val="both"/>
      </w:pPr>
      <w:r>
        <w:t>│   подачи заявления и документов,   │</w:t>
      </w:r>
    </w:p>
    <w:p w:rsidR="0066733F" w:rsidRDefault="0066733F">
      <w:pPr>
        <w:pStyle w:val="ConsPlusNonformat"/>
        <w:jc w:val="both"/>
      </w:pPr>
      <w:r>
        <w:t xml:space="preserve">│   </w:t>
      </w:r>
      <w:proofErr w:type="gramStart"/>
      <w:r>
        <w:t>необходимых</w:t>
      </w:r>
      <w:proofErr w:type="gramEnd"/>
      <w:r>
        <w:t xml:space="preserve"> для предоставления   │</w:t>
      </w:r>
    </w:p>
    <w:p w:rsidR="0066733F" w:rsidRDefault="0066733F">
      <w:pPr>
        <w:pStyle w:val="ConsPlusNonformat"/>
        <w:jc w:val="both"/>
      </w:pPr>
      <w:r>
        <w:t>│  государственной услуги, в форме   │</w:t>
      </w:r>
    </w:p>
    <w:p w:rsidR="0066733F" w:rsidRDefault="0066733F">
      <w:pPr>
        <w:pStyle w:val="ConsPlusNonformat"/>
        <w:jc w:val="both"/>
      </w:pPr>
      <w:r>
        <w:t>│      электронных документов)       │</w:t>
      </w:r>
    </w:p>
    <w:p w:rsidR="0066733F" w:rsidRDefault="0066733F">
      <w:pPr>
        <w:pStyle w:val="ConsPlusNonformat"/>
        <w:jc w:val="both"/>
      </w:pPr>
      <w:r>
        <w:t>└────────────────┬───────────────────┘</w:t>
      </w:r>
    </w:p>
    <w:p w:rsidR="0066733F" w:rsidRDefault="0066733F">
      <w:pPr>
        <w:pStyle w:val="ConsPlusNonformat"/>
        <w:jc w:val="both"/>
      </w:pPr>
      <w:r>
        <w:t xml:space="preserve">                 │                  \</w:t>
      </w:r>
    </w:p>
    <w:p w:rsidR="0066733F" w:rsidRDefault="0066733F">
      <w:pPr>
        <w:pStyle w:val="ConsPlusNonformat"/>
        <w:jc w:val="both"/>
      </w:pPr>
      <w:r>
        <w:t xml:space="preserve">                 │                    \</w:t>
      </w:r>
    </w:p>
    <w:p w:rsidR="0066733F" w:rsidRDefault="0066733F">
      <w:pPr>
        <w:pStyle w:val="ConsPlusNonformat"/>
        <w:jc w:val="both"/>
      </w:pPr>
      <w:r>
        <w:t xml:space="preserve">                 │                      \</w:t>
      </w:r>
    </w:p>
    <w:p w:rsidR="0066733F" w:rsidRDefault="0066733F">
      <w:pPr>
        <w:pStyle w:val="ConsPlusNonformat"/>
        <w:jc w:val="both"/>
      </w:pPr>
      <w:r>
        <w:t xml:space="preserve">                 │                        \</w:t>
      </w:r>
    </w:p>
    <w:p w:rsidR="0066733F" w:rsidRDefault="0066733F">
      <w:pPr>
        <w:pStyle w:val="ConsPlusNonformat"/>
        <w:jc w:val="both"/>
      </w:pPr>
      <w:r>
        <w:t xml:space="preserve">                 │                          \</w:t>
      </w:r>
    </w:p>
    <w:p w:rsidR="0066733F" w:rsidRDefault="0066733F">
      <w:pPr>
        <w:pStyle w:val="ConsPlusNonformat"/>
        <w:jc w:val="both"/>
      </w:pPr>
      <w:r>
        <w:t xml:space="preserve">                 │                            \</w:t>
      </w:r>
    </w:p>
    <w:p w:rsidR="0066733F" w:rsidRDefault="0066733F">
      <w:pPr>
        <w:pStyle w:val="ConsPlusNonformat"/>
        <w:jc w:val="both"/>
      </w:pPr>
      <w:r>
        <w:t xml:space="preserve">                 │                              \</w:t>
      </w:r>
    </w:p>
    <w:p w:rsidR="0066733F" w:rsidRDefault="0066733F">
      <w:pPr>
        <w:pStyle w:val="ConsPlusNonformat"/>
        <w:jc w:val="both"/>
      </w:pPr>
      <w:r>
        <w:t xml:space="preserve">                 │                                \</w:t>
      </w:r>
    </w:p>
    <w:p w:rsidR="0066733F" w:rsidRDefault="0066733F">
      <w:pPr>
        <w:pStyle w:val="ConsPlusNonformat"/>
        <w:jc w:val="both"/>
      </w:pPr>
      <w:r>
        <w:t xml:space="preserve">                 \/                               \/</w:t>
      </w:r>
    </w:p>
    <w:p w:rsidR="0066733F" w:rsidRDefault="0066733F">
      <w:pPr>
        <w:pStyle w:val="ConsPlusNonformat"/>
        <w:jc w:val="both"/>
      </w:pPr>
      <w:r>
        <w:t>┌──────────────────────────────────┐      ┌─────────────────────────────┐</w:t>
      </w:r>
    </w:p>
    <w:p w:rsidR="0066733F" w:rsidRDefault="0066733F">
      <w:pPr>
        <w:pStyle w:val="ConsPlusNonformat"/>
        <w:jc w:val="both"/>
      </w:pPr>
      <w:r>
        <w:t>│     Рассмотрение заявления и     │      │ Формирование и направление  │</w:t>
      </w:r>
    </w:p>
    <w:p w:rsidR="0066733F" w:rsidRDefault="0066733F">
      <w:pPr>
        <w:pStyle w:val="ConsPlusNonformat"/>
        <w:jc w:val="both"/>
      </w:pPr>
      <w:r>
        <w:t>│     документов, необходимых      │      │  межведомственного запроса  │</w:t>
      </w:r>
    </w:p>
    <w:p w:rsidR="0066733F" w:rsidRDefault="0066733F">
      <w:pPr>
        <w:pStyle w:val="ConsPlusNonformat"/>
        <w:jc w:val="both"/>
      </w:pPr>
      <w:r>
        <w:t>│        для предоставления        │      │  в государственные органы,  │</w:t>
      </w:r>
    </w:p>
    <w:p w:rsidR="0066733F" w:rsidRDefault="0066733F">
      <w:pPr>
        <w:pStyle w:val="ConsPlusNonformat"/>
        <w:jc w:val="both"/>
      </w:pPr>
      <w:r>
        <w:t>│      государственной услуги      │      │участвующие в предоставлении │</w:t>
      </w:r>
    </w:p>
    <w:p w:rsidR="0066733F" w:rsidRDefault="0066733F">
      <w:pPr>
        <w:pStyle w:val="ConsPlusNonformat"/>
        <w:jc w:val="both"/>
      </w:pPr>
      <w:r>
        <w:t>│         (3 рабочих дня)          │      │   государственной услуги    │</w:t>
      </w:r>
    </w:p>
    <w:p w:rsidR="0066733F" w:rsidRDefault="0066733F">
      <w:pPr>
        <w:pStyle w:val="ConsPlusNonformat"/>
        <w:jc w:val="both"/>
      </w:pPr>
      <w:r>
        <w:t>└────────────────┬─────────────────┘      │      (2 рабочих дня)        │</w:t>
      </w:r>
    </w:p>
    <w:p w:rsidR="0066733F" w:rsidRDefault="0066733F">
      <w:pPr>
        <w:pStyle w:val="ConsPlusNonformat"/>
        <w:jc w:val="both"/>
      </w:pPr>
      <w:r>
        <w:t xml:space="preserve">                 │                /\      └─────────────┬───────────────┘</w:t>
      </w:r>
    </w:p>
    <w:p w:rsidR="0066733F" w:rsidRDefault="0066733F">
      <w:pPr>
        <w:pStyle w:val="ConsPlusNonformat"/>
        <w:jc w:val="both"/>
      </w:pPr>
      <w:r>
        <w:t xml:space="preserve">                 \/                \                    │</w:t>
      </w:r>
    </w:p>
    <w:p w:rsidR="0066733F" w:rsidRDefault="0066733F">
      <w:pPr>
        <w:pStyle w:val="ConsPlusNonformat"/>
        <w:jc w:val="both"/>
      </w:pPr>
      <w:r>
        <w:t>┌──────────────────────────────────┐ \                  │</w:t>
      </w:r>
    </w:p>
    <w:p w:rsidR="0066733F" w:rsidRDefault="0066733F">
      <w:pPr>
        <w:pStyle w:val="ConsPlusNonformat"/>
        <w:jc w:val="both"/>
      </w:pPr>
      <w:r>
        <w:t>│  Принятие решения о назначении   │   \                \/</w:t>
      </w:r>
    </w:p>
    <w:p w:rsidR="0066733F" w:rsidRDefault="0066733F">
      <w:pPr>
        <w:pStyle w:val="ConsPlusNonformat"/>
        <w:jc w:val="both"/>
      </w:pPr>
      <w:r>
        <w:t>│   либо об отказе в назначении    │     \    /───────────────────\</w:t>
      </w:r>
    </w:p>
    <w:p w:rsidR="0066733F" w:rsidRDefault="0066733F">
      <w:pPr>
        <w:pStyle w:val="ConsPlusNonformat"/>
        <w:jc w:val="both"/>
      </w:pPr>
      <w:r>
        <w:t>│     единовременного пособия      │       \  │ Получение ответа  │</w:t>
      </w:r>
    </w:p>
    <w:p w:rsidR="0066733F" w:rsidRDefault="0066733F">
      <w:pPr>
        <w:pStyle w:val="ConsPlusNonformat"/>
        <w:jc w:val="both"/>
      </w:pPr>
      <w:r>
        <w:t xml:space="preserve">│    направление копии решения     │         \│на </w:t>
      </w:r>
      <w:proofErr w:type="gramStart"/>
      <w:r>
        <w:t>межведомственный</w:t>
      </w:r>
      <w:proofErr w:type="gramEnd"/>
      <w:r>
        <w:t>│</w:t>
      </w:r>
    </w:p>
    <w:p w:rsidR="0066733F" w:rsidRDefault="0066733F">
      <w:pPr>
        <w:pStyle w:val="ConsPlusNonformat"/>
        <w:jc w:val="both"/>
      </w:pPr>
      <w:r>
        <w:t>│            заявителю             │          │      запрос       │</w:t>
      </w:r>
    </w:p>
    <w:p w:rsidR="0066733F" w:rsidRDefault="0066733F">
      <w:pPr>
        <w:pStyle w:val="ConsPlusNonformat"/>
        <w:jc w:val="both"/>
      </w:pPr>
      <w:r>
        <w:t>│             (6 дней)             │          \───────────────────/</w:t>
      </w:r>
    </w:p>
    <w:p w:rsidR="0066733F" w:rsidRDefault="0066733F">
      <w:pPr>
        <w:pStyle w:val="ConsPlusNonformat"/>
        <w:jc w:val="both"/>
      </w:pPr>
      <w:r>
        <w:t>└────────────────┬─────────────────┘</w:t>
      </w:r>
    </w:p>
    <w:p w:rsidR="0066733F" w:rsidRDefault="0066733F">
      <w:pPr>
        <w:pStyle w:val="ConsPlusNonformat"/>
        <w:jc w:val="both"/>
      </w:pPr>
      <w:r>
        <w:t xml:space="preserve">                 \/</w:t>
      </w:r>
    </w:p>
    <w:p w:rsidR="0066733F" w:rsidRDefault="0066733F">
      <w:pPr>
        <w:pStyle w:val="ConsPlusNonformat"/>
        <w:jc w:val="both"/>
      </w:pPr>
      <w:r>
        <w:t>┌──────────────────────────────────┐</w:t>
      </w:r>
    </w:p>
    <w:p w:rsidR="0066733F" w:rsidRDefault="0066733F">
      <w:pPr>
        <w:pStyle w:val="ConsPlusNonformat"/>
        <w:jc w:val="both"/>
      </w:pPr>
      <w:r>
        <w:t>│       Организация выплаты        │</w:t>
      </w:r>
    </w:p>
    <w:p w:rsidR="0066733F" w:rsidRDefault="0066733F">
      <w:pPr>
        <w:pStyle w:val="ConsPlusNonformat"/>
        <w:jc w:val="both"/>
      </w:pPr>
      <w:r>
        <w:t>│     единовременного пособия      │</w:t>
      </w:r>
    </w:p>
    <w:p w:rsidR="0066733F" w:rsidRDefault="0066733F">
      <w:pPr>
        <w:pStyle w:val="ConsPlusNonformat"/>
        <w:jc w:val="both"/>
      </w:pPr>
      <w:r>
        <w:t>│         (1 рабочий день)         │</w:t>
      </w:r>
    </w:p>
    <w:p w:rsidR="0066733F" w:rsidRDefault="0066733F">
      <w:pPr>
        <w:pStyle w:val="ConsPlusNonformat"/>
        <w:jc w:val="both"/>
      </w:pPr>
      <w:r>
        <w:t>└──────────────────────────────────┘</w:t>
      </w:r>
    </w:p>
    <w:p w:rsidR="0066733F" w:rsidRDefault="0066733F">
      <w:pPr>
        <w:pStyle w:val="ConsPlusNormal"/>
      </w:pPr>
    </w:p>
    <w:p w:rsidR="00A34837" w:rsidRDefault="0066733F">
      <w:bookmarkStart w:id="0" w:name="_GoBack"/>
      <w:bookmarkEnd w:id="0"/>
    </w:p>
    <w:sectPr w:rsidR="00A34837" w:rsidSect="00142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3F"/>
    <w:rsid w:val="005506B0"/>
    <w:rsid w:val="0066733F"/>
    <w:rsid w:val="007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3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7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3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7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2017-04-24T12:56:00Z</dcterms:created>
  <dcterms:modified xsi:type="dcterms:W3CDTF">2017-04-24T12:56:00Z</dcterms:modified>
</cp:coreProperties>
</file>