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756EB3" w:rsidRPr="00756EB3">
        <w:tc>
          <w:tcPr>
            <w:tcW w:w="4677" w:type="dxa"/>
            <w:tcBorders>
              <w:top w:val="nil"/>
              <w:left w:val="nil"/>
              <w:bottom w:val="nil"/>
              <w:right w:val="nil"/>
            </w:tcBorders>
          </w:tcPr>
          <w:p w:rsidR="00983314" w:rsidRPr="00756EB3" w:rsidRDefault="00983314" w:rsidP="00983314">
            <w:pPr>
              <w:pStyle w:val="ConsPlusNormal"/>
              <w:outlineLvl w:val="0"/>
              <w:rPr>
                <w:rFonts w:ascii="Liberation Serif" w:hAnsi="Liberation Serif" w:cs="Liberation Serif"/>
                <w:sz w:val="24"/>
                <w:szCs w:val="24"/>
              </w:rPr>
            </w:pPr>
            <w:r w:rsidRPr="00756EB3">
              <w:rPr>
                <w:rFonts w:ascii="Liberation Serif" w:hAnsi="Liberation Serif" w:cs="Liberation Serif"/>
                <w:sz w:val="24"/>
                <w:szCs w:val="24"/>
              </w:rPr>
              <w:t>26 октября 2010 года</w:t>
            </w:r>
          </w:p>
        </w:tc>
        <w:tc>
          <w:tcPr>
            <w:tcW w:w="4677" w:type="dxa"/>
            <w:tcBorders>
              <w:top w:val="nil"/>
              <w:left w:val="nil"/>
              <w:bottom w:val="nil"/>
              <w:right w:val="nil"/>
            </w:tcBorders>
          </w:tcPr>
          <w:p w:rsidR="00983314" w:rsidRPr="00756EB3" w:rsidRDefault="005375FD" w:rsidP="00983314">
            <w:pPr>
              <w:pStyle w:val="ConsPlusNormal"/>
              <w:jc w:val="right"/>
              <w:outlineLvl w:val="0"/>
              <w:rPr>
                <w:rFonts w:ascii="Liberation Serif" w:hAnsi="Liberation Serif" w:cs="Liberation Serif"/>
                <w:sz w:val="24"/>
                <w:szCs w:val="24"/>
              </w:rPr>
            </w:pPr>
            <w:r>
              <w:rPr>
                <w:rFonts w:ascii="Liberation Serif" w:hAnsi="Liberation Serif" w:cs="Liberation Serif"/>
                <w:sz w:val="24"/>
                <w:szCs w:val="24"/>
              </w:rPr>
              <w:t>№</w:t>
            </w:r>
            <w:r w:rsidR="00983314" w:rsidRPr="00756EB3">
              <w:rPr>
                <w:rFonts w:ascii="Liberation Serif" w:hAnsi="Liberation Serif" w:cs="Liberation Serif"/>
                <w:sz w:val="24"/>
                <w:szCs w:val="24"/>
              </w:rPr>
              <w:t> 944-УГ</w:t>
            </w:r>
          </w:p>
        </w:tc>
      </w:tr>
    </w:tbl>
    <w:p w:rsidR="00983314" w:rsidRPr="00756EB3" w:rsidRDefault="00983314" w:rsidP="00983314">
      <w:pPr>
        <w:pStyle w:val="ConsPlusTitle"/>
        <w:jc w:val="center"/>
        <w:rPr>
          <w:rFonts w:ascii="Liberation Serif" w:hAnsi="Liberation Serif" w:cs="Liberation Serif"/>
          <w:sz w:val="24"/>
          <w:szCs w:val="24"/>
        </w:rPr>
      </w:pPr>
      <w:r w:rsidRPr="00756EB3">
        <w:rPr>
          <w:rFonts w:ascii="Liberation Serif" w:hAnsi="Liberation Serif" w:cs="Liberation Serif"/>
          <w:sz w:val="24"/>
          <w:szCs w:val="24"/>
        </w:rPr>
        <w:t>УКАЗ</w:t>
      </w:r>
    </w:p>
    <w:p w:rsidR="00983314" w:rsidRPr="00756EB3" w:rsidRDefault="00983314" w:rsidP="00983314">
      <w:pPr>
        <w:pStyle w:val="ConsPlusTitle"/>
        <w:jc w:val="center"/>
        <w:rPr>
          <w:rFonts w:ascii="Liberation Serif" w:hAnsi="Liberation Serif" w:cs="Liberation Serif"/>
          <w:sz w:val="24"/>
          <w:szCs w:val="24"/>
        </w:rPr>
      </w:pPr>
      <w:r w:rsidRPr="00756EB3">
        <w:rPr>
          <w:rFonts w:ascii="Liberation Serif" w:hAnsi="Liberation Serif" w:cs="Liberation Serif"/>
          <w:sz w:val="24"/>
          <w:szCs w:val="24"/>
        </w:rPr>
        <w:t>ГУБЕРНАТОРА СВЕРДЛОВСКОЙ ОБЛАСТИ</w:t>
      </w:r>
    </w:p>
    <w:p w:rsidR="00983314" w:rsidRPr="00756EB3" w:rsidRDefault="00983314" w:rsidP="00983314">
      <w:pPr>
        <w:pStyle w:val="ConsPlusTitle"/>
        <w:jc w:val="center"/>
        <w:rPr>
          <w:rFonts w:ascii="Liberation Serif" w:hAnsi="Liberation Serif" w:cs="Liberation Serif"/>
          <w:sz w:val="24"/>
          <w:szCs w:val="24"/>
        </w:rPr>
      </w:pPr>
    </w:p>
    <w:p w:rsidR="00983314" w:rsidRPr="00756EB3" w:rsidRDefault="00983314" w:rsidP="00983314">
      <w:pPr>
        <w:pStyle w:val="ConsPlusTitle"/>
        <w:jc w:val="center"/>
        <w:rPr>
          <w:rFonts w:ascii="Liberation Serif" w:hAnsi="Liberation Serif" w:cs="Liberation Serif"/>
          <w:sz w:val="24"/>
          <w:szCs w:val="24"/>
        </w:rPr>
      </w:pPr>
      <w:r w:rsidRPr="00756EB3">
        <w:rPr>
          <w:rFonts w:ascii="Liberation Serif" w:hAnsi="Liberation Serif" w:cs="Liberation Serif"/>
          <w:sz w:val="24"/>
          <w:szCs w:val="24"/>
        </w:rPr>
        <w:t>ОБ УТВЕРЖДЕНИИ ПОРЯДКА ПРОВЕДЕНИЯ АНТИКОРРУПЦИОННОЙ</w:t>
      </w:r>
    </w:p>
    <w:p w:rsidR="00983314" w:rsidRPr="00756EB3" w:rsidRDefault="00983314" w:rsidP="00983314">
      <w:pPr>
        <w:pStyle w:val="ConsPlusTitle"/>
        <w:jc w:val="center"/>
        <w:rPr>
          <w:rFonts w:ascii="Liberation Serif" w:hAnsi="Liberation Serif" w:cs="Liberation Serif"/>
          <w:sz w:val="24"/>
          <w:szCs w:val="24"/>
        </w:rPr>
      </w:pPr>
      <w:r w:rsidRPr="00756EB3">
        <w:rPr>
          <w:rFonts w:ascii="Liberation Serif" w:hAnsi="Liberation Serif" w:cs="Liberation Serif"/>
          <w:sz w:val="24"/>
          <w:szCs w:val="24"/>
        </w:rPr>
        <w:t>ЭКСПЕРТИЗЫ УКАЗОВ ГУБЕРНАТОРА СВЕРДЛОВСКОЙ ОБЛАСТИ И</w:t>
      </w:r>
    </w:p>
    <w:p w:rsidR="00983314" w:rsidRPr="00756EB3" w:rsidRDefault="00983314" w:rsidP="00983314">
      <w:pPr>
        <w:pStyle w:val="ConsPlusTitle"/>
        <w:jc w:val="center"/>
        <w:rPr>
          <w:rFonts w:ascii="Liberation Serif" w:hAnsi="Liberation Serif" w:cs="Liberation Serif"/>
          <w:sz w:val="24"/>
          <w:szCs w:val="24"/>
        </w:rPr>
      </w:pPr>
      <w:r w:rsidRPr="00756EB3">
        <w:rPr>
          <w:rFonts w:ascii="Liberation Serif" w:hAnsi="Liberation Serif" w:cs="Liberation Serif"/>
          <w:sz w:val="24"/>
          <w:szCs w:val="24"/>
        </w:rPr>
        <w:t>ПРОЕКТОВ УКАЗОВ ГУБЕРНАТОРА СВЕРДЛОВСКОЙ ОБЛАСТИ</w:t>
      </w:r>
    </w:p>
    <w:p w:rsidR="00756EB3" w:rsidRPr="00756EB3" w:rsidRDefault="00756EB3" w:rsidP="00756EB3">
      <w:pPr>
        <w:pStyle w:val="ConsPlusNormal"/>
        <w:jc w:val="center"/>
        <w:rPr>
          <w:rFonts w:ascii="Liberation Serif" w:hAnsi="Liberation Serif" w:cs="Liberation Serif"/>
          <w:sz w:val="24"/>
          <w:szCs w:val="24"/>
        </w:rPr>
      </w:pPr>
      <w:r w:rsidRPr="00756EB3">
        <w:rPr>
          <w:rFonts w:ascii="Liberation Serif" w:hAnsi="Liberation Serif" w:cs="Liberation Serif"/>
          <w:sz w:val="24"/>
          <w:szCs w:val="24"/>
        </w:rPr>
        <w:t xml:space="preserve">(в ред. Указов Губернатора Свердловской области от 25.12.2017 </w:t>
      </w:r>
      <w:hyperlink r:id="rId4" w:history="1">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671-УГ</w:t>
        </w:r>
      </w:hyperlink>
      <w:r w:rsidRPr="00756EB3">
        <w:rPr>
          <w:rFonts w:ascii="Liberation Serif" w:hAnsi="Liberation Serif" w:cs="Liberation Serif"/>
          <w:sz w:val="24"/>
          <w:szCs w:val="24"/>
        </w:rPr>
        <w:t>,</w:t>
      </w:r>
    </w:p>
    <w:p w:rsidR="00756EB3" w:rsidRPr="00756EB3" w:rsidRDefault="00756EB3" w:rsidP="00756EB3">
      <w:pPr>
        <w:pStyle w:val="ConsPlusTitle"/>
        <w:jc w:val="center"/>
        <w:rPr>
          <w:rFonts w:ascii="Liberation Serif" w:hAnsi="Liberation Serif" w:cs="Liberation Serif"/>
          <w:b w:val="0"/>
          <w:sz w:val="24"/>
          <w:szCs w:val="24"/>
        </w:rPr>
      </w:pPr>
      <w:r w:rsidRPr="00756EB3">
        <w:rPr>
          <w:rFonts w:ascii="Liberation Serif" w:hAnsi="Liberation Serif" w:cs="Liberation Serif"/>
          <w:b w:val="0"/>
          <w:sz w:val="24"/>
          <w:szCs w:val="24"/>
        </w:rPr>
        <w:t xml:space="preserve">от 27.12.2018 </w:t>
      </w:r>
      <w:hyperlink r:id="rId5" w:history="1">
        <w:r w:rsidR="005375FD">
          <w:rPr>
            <w:rFonts w:ascii="Liberation Serif" w:hAnsi="Liberation Serif" w:cs="Liberation Serif"/>
            <w:b w:val="0"/>
            <w:sz w:val="24"/>
            <w:szCs w:val="24"/>
          </w:rPr>
          <w:t>№</w:t>
        </w:r>
        <w:r w:rsidRPr="00756EB3">
          <w:rPr>
            <w:rFonts w:ascii="Liberation Serif" w:hAnsi="Liberation Serif" w:cs="Liberation Serif"/>
            <w:b w:val="0"/>
            <w:sz w:val="24"/>
            <w:szCs w:val="24"/>
          </w:rPr>
          <w:t xml:space="preserve"> 725-УГ</w:t>
        </w:r>
      </w:hyperlink>
      <w:r w:rsidRPr="00756EB3">
        <w:rPr>
          <w:rFonts w:ascii="Liberation Serif" w:hAnsi="Liberation Serif" w:cs="Liberation Serif"/>
          <w:b w:val="0"/>
          <w:sz w:val="24"/>
          <w:szCs w:val="24"/>
        </w:rPr>
        <w:t>)</w:t>
      </w:r>
    </w:p>
    <w:p w:rsidR="00983314" w:rsidRPr="00756EB3" w:rsidRDefault="00983314" w:rsidP="00983314">
      <w:pPr>
        <w:spacing w:after="0" w:line="240" w:lineRule="auto"/>
        <w:rPr>
          <w:rFonts w:ascii="Liberation Serif" w:hAnsi="Liberation Serif" w:cs="Liberation Serif"/>
          <w:sz w:val="24"/>
          <w:szCs w:val="24"/>
        </w:rPr>
      </w:pPr>
    </w:p>
    <w:p w:rsidR="00983314" w:rsidRPr="00756EB3" w:rsidRDefault="00983314" w:rsidP="00983314">
      <w:pPr>
        <w:pStyle w:val="ConsPlusNormal"/>
        <w:jc w:val="both"/>
        <w:rPr>
          <w:rFonts w:ascii="Liberation Serif" w:hAnsi="Liberation Serif" w:cs="Liberation Serif"/>
          <w:sz w:val="24"/>
          <w:szCs w:val="24"/>
        </w:rPr>
      </w:pP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В соответствии с Федеральным </w:t>
      </w:r>
      <w:hyperlink r:id="rId6" w:history="1">
        <w:r w:rsidRPr="00756EB3">
          <w:rPr>
            <w:rFonts w:ascii="Liberation Serif" w:hAnsi="Liberation Serif" w:cs="Liberation Serif"/>
            <w:sz w:val="24"/>
            <w:szCs w:val="24"/>
          </w:rPr>
          <w:t>законом</w:t>
        </w:r>
      </w:hyperlink>
      <w:r w:rsidRPr="00756EB3">
        <w:rPr>
          <w:rFonts w:ascii="Liberation Serif" w:hAnsi="Liberation Serif" w:cs="Liberation Serif"/>
          <w:sz w:val="24"/>
          <w:szCs w:val="24"/>
        </w:rPr>
        <w:t xml:space="preserve"> от 25 декабря 2008 года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273-ФЗ </w:t>
      </w:r>
      <w:r w:rsidR="005375FD">
        <w:rPr>
          <w:rFonts w:ascii="Liberation Serif" w:hAnsi="Liberation Serif" w:cs="Liberation Serif"/>
          <w:sz w:val="24"/>
          <w:szCs w:val="24"/>
        </w:rPr>
        <w:t>«</w:t>
      </w:r>
      <w:r w:rsidRPr="00756EB3">
        <w:rPr>
          <w:rFonts w:ascii="Liberation Serif" w:hAnsi="Liberation Serif" w:cs="Liberation Serif"/>
          <w:sz w:val="24"/>
          <w:szCs w:val="24"/>
        </w:rPr>
        <w:t>О противодействии коррупции</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Федеральным </w:t>
      </w:r>
      <w:hyperlink r:id="rId7" w:history="1">
        <w:r w:rsidRPr="00756EB3">
          <w:rPr>
            <w:rFonts w:ascii="Liberation Serif" w:hAnsi="Liberation Serif" w:cs="Liberation Serif"/>
            <w:sz w:val="24"/>
            <w:szCs w:val="24"/>
          </w:rPr>
          <w:t>законом</w:t>
        </w:r>
      </w:hyperlink>
      <w:r w:rsidRPr="00756EB3">
        <w:rPr>
          <w:rFonts w:ascii="Liberation Serif" w:hAnsi="Liberation Serif" w:cs="Liberation Serif"/>
          <w:sz w:val="24"/>
          <w:szCs w:val="24"/>
        </w:rPr>
        <w:t xml:space="preserve"> от 17 июля 2009 года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172-ФЗ </w:t>
      </w:r>
      <w:r w:rsidR="005375FD">
        <w:rPr>
          <w:rFonts w:ascii="Liberation Serif" w:hAnsi="Liberation Serif" w:cs="Liberation Serif"/>
          <w:sz w:val="24"/>
          <w:szCs w:val="24"/>
        </w:rPr>
        <w:t>«</w:t>
      </w:r>
      <w:r w:rsidRPr="00756EB3">
        <w:rPr>
          <w:rFonts w:ascii="Liberation Serif" w:hAnsi="Liberation Serif" w:cs="Liberation Serif"/>
          <w:sz w:val="24"/>
          <w:szCs w:val="24"/>
        </w:rPr>
        <w:t>Об антикоррупционной экспертизе</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w:t>
      </w:r>
      <w:hyperlink r:id="rId8" w:history="1">
        <w:r w:rsidRPr="00756EB3">
          <w:rPr>
            <w:rFonts w:ascii="Liberation Serif" w:hAnsi="Liberation Serif" w:cs="Liberation Serif"/>
            <w:sz w:val="24"/>
            <w:szCs w:val="24"/>
          </w:rPr>
          <w:t>Законом</w:t>
        </w:r>
      </w:hyperlink>
      <w:r w:rsidRPr="00756EB3">
        <w:rPr>
          <w:rFonts w:ascii="Liberation Serif" w:hAnsi="Liberation Serif" w:cs="Liberation Serif"/>
          <w:sz w:val="24"/>
          <w:szCs w:val="24"/>
        </w:rPr>
        <w:t xml:space="preserve"> Свердловской области от 20 февраля 2009 года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2-ОЗ </w:t>
      </w:r>
      <w:r w:rsidR="005375FD">
        <w:rPr>
          <w:rFonts w:ascii="Liberation Serif" w:hAnsi="Liberation Serif" w:cs="Liberation Serif"/>
          <w:sz w:val="24"/>
          <w:szCs w:val="24"/>
        </w:rPr>
        <w:t>«</w:t>
      </w:r>
      <w:r w:rsidRPr="00756EB3">
        <w:rPr>
          <w:rFonts w:ascii="Liberation Serif" w:hAnsi="Liberation Serif" w:cs="Liberation Serif"/>
          <w:sz w:val="24"/>
          <w:szCs w:val="24"/>
        </w:rPr>
        <w:t>О противодействии коррупции в Свердловской области</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w:t>
      </w:r>
      <w:r w:rsidR="005375FD">
        <w:rPr>
          <w:rFonts w:ascii="Liberation Serif" w:hAnsi="Liberation Serif" w:cs="Liberation Serif"/>
          <w:sz w:val="24"/>
          <w:szCs w:val="24"/>
        </w:rPr>
        <w:t>«</w:t>
      </w:r>
      <w:r w:rsidRPr="00756EB3">
        <w:rPr>
          <w:rFonts w:ascii="Liberation Serif" w:hAnsi="Liberation Serif" w:cs="Liberation Serif"/>
          <w:sz w:val="24"/>
          <w:szCs w:val="24"/>
        </w:rPr>
        <w:t>Областная газета</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2009, 25 февраля,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51-52) с изменениями, внесенными Законами Свердловской области от 22 октября 2009 года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90-ОЗ (</w:t>
      </w:r>
      <w:r w:rsidR="005375FD">
        <w:rPr>
          <w:rFonts w:ascii="Liberation Serif" w:hAnsi="Liberation Serif" w:cs="Liberation Serif"/>
          <w:sz w:val="24"/>
          <w:szCs w:val="24"/>
        </w:rPr>
        <w:t>«</w:t>
      </w:r>
      <w:r w:rsidRPr="00756EB3">
        <w:rPr>
          <w:rFonts w:ascii="Liberation Serif" w:hAnsi="Liberation Serif" w:cs="Liberation Serif"/>
          <w:sz w:val="24"/>
          <w:szCs w:val="24"/>
        </w:rPr>
        <w:t>Областная газета</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2009, 27 октября,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323-324), от 10 июня 2010 года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33-ОЗ (</w:t>
      </w:r>
      <w:r w:rsidR="005375FD">
        <w:rPr>
          <w:rFonts w:ascii="Liberation Serif" w:hAnsi="Liberation Serif" w:cs="Liberation Serif"/>
          <w:sz w:val="24"/>
          <w:szCs w:val="24"/>
        </w:rPr>
        <w:t>«</w:t>
      </w:r>
      <w:r w:rsidRPr="00756EB3">
        <w:rPr>
          <w:rFonts w:ascii="Liberation Serif" w:hAnsi="Liberation Serif" w:cs="Liberation Serif"/>
          <w:sz w:val="24"/>
          <w:szCs w:val="24"/>
        </w:rPr>
        <w:t>Областная газета</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2010, 16 июня, </w:t>
      </w:r>
      <w:r w:rsidR="005375FD">
        <w:rPr>
          <w:rFonts w:ascii="Liberation Serif" w:hAnsi="Liberation Serif" w:cs="Liberation Serif"/>
          <w:sz w:val="24"/>
          <w:szCs w:val="24"/>
        </w:rPr>
        <w:br/>
      </w:r>
      <w:bookmarkStart w:id="0" w:name="_GoBack"/>
      <w:bookmarkEnd w:id="0"/>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207-208), Областным </w:t>
      </w:r>
      <w:hyperlink r:id="rId9" w:history="1">
        <w:r w:rsidRPr="00756EB3">
          <w:rPr>
            <w:rFonts w:ascii="Liberation Serif" w:hAnsi="Liberation Serif" w:cs="Liberation Serif"/>
            <w:sz w:val="24"/>
            <w:szCs w:val="24"/>
          </w:rPr>
          <w:t>законом</w:t>
        </w:r>
      </w:hyperlink>
      <w:r w:rsidRPr="00756EB3">
        <w:rPr>
          <w:rFonts w:ascii="Liberation Serif" w:hAnsi="Liberation Serif" w:cs="Liberation Serif"/>
          <w:sz w:val="24"/>
          <w:szCs w:val="24"/>
        </w:rPr>
        <w:t xml:space="preserve"> от 10 марта 1999 года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4-ОЗ </w:t>
      </w:r>
      <w:r w:rsidR="005375FD">
        <w:rPr>
          <w:rFonts w:ascii="Liberation Serif" w:hAnsi="Liberation Serif" w:cs="Liberation Serif"/>
          <w:sz w:val="24"/>
          <w:szCs w:val="24"/>
        </w:rPr>
        <w:t>«</w:t>
      </w:r>
      <w:r w:rsidRPr="00756EB3">
        <w:rPr>
          <w:rFonts w:ascii="Liberation Serif" w:hAnsi="Liberation Serif" w:cs="Liberation Serif"/>
          <w:sz w:val="24"/>
          <w:szCs w:val="24"/>
        </w:rPr>
        <w:t>О правовых актах в Свердловской области</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w:t>
      </w:r>
      <w:r w:rsidR="005375FD">
        <w:rPr>
          <w:rFonts w:ascii="Liberation Serif" w:hAnsi="Liberation Serif" w:cs="Liberation Serif"/>
          <w:sz w:val="24"/>
          <w:szCs w:val="24"/>
        </w:rPr>
        <w:t>«</w:t>
      </w:r>
      <w:r w:rsidRPr="00756EB3">
        <w:rPr>
          <w:rFonts w:ascii="Liberation Serif" w:hAnsi="Liberation Serif" w:cs="Liberation Serif"/>
          <w:sz w:val="24"/>
          <w:szCs w:val="24"/>
        </w:rPr>
        <w:t>Областная газета</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1999, 13 марта,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48) с изменениями, внесенными Законами Свердловской области от 14 июня 2005 года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48-ОЗ (</w:t>
      </w:r>
      <w:r w:rsidR="005375FD">
        <w:rPr>
          <w:rFonts w:ascii="Liberation Serif" w:hAnsi="Liberation Serif" w:cs="Liberation Serif"/>
          <w:sz w:val="24"/>
          <w:szCs w:val="24"/>
        </w:rPr>
        <w:t>«</w:t>
      </w:r>
      <w:r w:rsidRPr="00756EB3">
        <w:rPr>
          <w:rFonts w:ascii="Liberation Serif" w:hAnsi="Liberation Serif" w:cs="Liberation Serif"/>
          <w:sz w:val="24"/>
          <w:szCs w:val="24"/>
        </w:rPr>
        <w:t>Областная газета</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2005, 15 июня,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170-171), от 22 июля 2005 года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92-ОЗ (</w:t>
      </w:r>
      <w:r w:rsidR="005375FD">
        <w:rPr>
          <w:rFonts w:ascii="Liberation Serif" w:hAnsi="Liberation Serif" w:cs="Liberation Serif"/>
          <w:sz w:val="24"/>
          <w:szCs w:val="24"/>
        </w:rPr>
        <w:t>«</w:t>
      </w:r>
      <w:r w:rsidRPr="00756EB3">
        <w:rPr>
          <w:rFonts w:ascii="Liberation Serif" w:hAnsi="Liberation Serif" w:cs="Liberation Serif"/>
          <w:sz w:val="24"/>
          <w:szCs w:val="24"/>
        </w:rPr>
        <w:t>Областная газета</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2005, 27 июля,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227-228), от 6 апреля 2007 года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21-ОЗ (</w:t>
      </w:r>
      <w:r w:rsidR="005375FD">
        <w:rPr>
          <w:rFonts w:ascii="Liberation Serif" w:hAnsi="Liberation Serif" w:cs="Liberation Serif"/>
          <w:sz w:val="24"/>
          <w:szCs w:val="24"/>
        </w:rPr>
        <w:t>«</w:t>
      </w:r>
      <w:r w:rsidRPr="00756EB3">
        <w:rPr>
          <w:rFonts w:ascii="Liberation Serif" w:hAnsi="Liberation Serif" w:cs="Liberation Serif"/>
          <w:sz w:val="24"/>
          <w:szCs w:val="24"/>
        </w:rPr>
        <w:t>Областная газета</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2007, 11 апреля,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115-116), от 19 ноября 2008 года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117-ОЗ (</w:t>
      </w:r>
      <w:r w:rsidR="005375FD">
        <w:rPr>
          <w:rFonts w:ascii="Liberation Serif" w:hAnsi="Liberation Serif" w:cs="Liberation Serif"/>
          <w:sz w:val="24"/>
          <w:szCs w:val="24"/>
        </w:rPr>
        <w:t>«</w:t>
      </w:r>
      <w:r w:rsidRPr="00756EB3">
        <w:rPr>
          <w:rFonts w:ascii="Liberation Serif" w:hAnsi="Liberation Serif" w:cs="Liberation Serif"/>
          <w:sz w:val="24"/>
          <w:szCs w:val="24"/>
        </w:rPr>
        <w:t>Областная газета</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2008, 22 ноября,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366-367), от 24 апреля 2009 года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30-ОЗ (</w:t>
      </w:r>
      <w:r w:rsidR="005375FD">
        <w:rPr>
          <w:rFonts w:ascii="Liberation Serif" w:hAnsi="Liberation Serif" w:cs="Liberation Serif"/>
          <w:sz w:val="24"/>
          <w:szCs w:val="24"/>
        </w:rPr>
        <w:t>«</w:t>
      </w:r>
      <w:r w:rsidRPr="00756EB3">
        <w:rPr>
          <w:rFonts w:ascii="Liberation Serif" w:hAnsi="Liberation Serif" w:cs="Liberation Serif"/>
          <w:sz w:val="24"/>
          <w:szCs w:val="24"/>
        </w:rPr>
        <w:t>Областная газета</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2009, 29 апреля,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123-124) и от 22 октября 2009 года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89-ОЗ (</w:t>
      </w:r>
      <w:r w:rsidR="005375FD">
        <w:rPr>
          <w:rFonts w:ascii="Liberation Serif" w:hAnsi="Liberation Serif" w:cs="Liberation Serif"/>
          <w:sz w:val="24"/>
          <w:szCs w:val="24"/>
        </w:rPr>
        <w:t>«</w:t>
      </w:r>
      <w:r w:rsidRPr="00756EB3">
        <w:rPr>
          <w:rFonts w:ascii="Liberation Serif" w:hAnsi="Liberation Serif" w:cs="Liberation Serif"/>
          <w:sz w:val="24"/>
          <w:szCs w:val="24"/>
        </w:rPr>
        <w:t>Областная газета</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2009, 27 октября,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323-324), постановляю:</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1. Утвердить </w:t>
      </w:r>
      <w:hyperlink w:anchor="P35" w:history="1">
        <w:r w:rsidRPr="00756EB3">
          <w:rPr>
            <w:rFonts w:ascii="Liberation Serif" w:hAnsi="Liberation Serif" w:cs="Liberation Serif"/>
            <w:sz w:val="24"/>
            <w:szCs w:val="24"/>
          </w:rPr>
          <w:t>Порядок</w:t>
        </w:r>
      </w:hyperlink>
      <w:r w:rsidRPr="00756EB3">
        <w:rPr>
          <w:rFonts w:ascii="Liberation Serif" w:hAnsi="Liberation Serif" w:cs="Liberation Serif"/>
          <w:sz w:val="24"/>
          <w:szCs w:val="24"/>
        </w:rPr>
        <w:t xml:space="preserve"> проведения антикоррупционной экспертизы указов Губернатора Свердловской области и проектов указов Губернатора Свердловской области (прилагается).</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2. Настоящий Указ опубликовать в </w:t>
      </w:r>
      <w:r w:rsidR="005375FD">
        <w:rPr>
          <w:rFonts w:ascii="Liberation Serif" w:hAnsi="Liberation Serif" w:cs="Liberation Serif"/>
          <w:sz w:val="24"/>
          <w:szCs w:val="24"/>
        </w:rPr>
        <w:t>«</w:t>
      </w:r>
      <w:r w:rsidRPr="00756EB3">
        <w:rPr>
          <w:rFonts w:ascii="Liberation Serif" w:hAnsi="Liberation Serif" w:cs="Liberation Serif"/>
          <w:sz w:val="24"/>
          <w:szCs w:val="24"/>
        </w:rPr>
        <w:t>Областной газете</w:t>
      </w:r>
      <w:r w:rsidR="005375FD">
        <w:rPr>
          <w:rFonts w:ascii="Liberation Serif" w:hAnsi="Liberation Serif" w:cs="Liberation Serif"/>
          <w:sz w:val="24"/>
          <w:szCs w:val="24"/>
        </w:rPr>
        <w:t>»</w:t>
      </w:r>
      <w:r w:rsidRPr="00756EB3">
        <w:rPr>
          <w:rFonts w:ascii="Liberation Serif" w:hAnsi="Liberation Serif" w:cs="Liberation Serif"/>
          <w:sz w:val="24"/>
          <w:szCs w:val="24"/>
        </w:rPr>
        <w:t>.</w:t>
      </w:r>
    </w:p>
    <w:p w:rsidR="00983314" w:rsidRPr="00756EB3" w:rsidRDefault="00983314" w:rsidP="00983314">
      <w:pPr>
        <w:pStyle w:val="ConsPlusNormal"/>
        <w:jc w:val="both"/>
        <w:rPr>
          <w:rFonts w:ascii="Liberation Serif" w:hAnsi="Liberation Serif" w:cs="Liberation Serif"/>
          <w:sz w:val="24"/>
          <w:szCs w:val="24"/>
        </w:rPr>
      </w:pP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Губернатор</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Свердловской области</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А.С.МИШАРИН</w:t>
      </w:r>
    </w:p>
    <w:p w:rsidR="00983314" w:rsidRPr="00756EB3" w:rsidRDefault="00983314" w:rsidP="00983314">
      <w:pPr>
        <w:pStyle w:val="ConsPlusNormal"/>
        <w:rPr>
          <w:rFonts w:ascii="Liberation Serif" w:hAnsi="Liberation Serif" w:cs="Liberation Serif"/>
          <w:sz w:val="24"/>
          <w:szCs w:val="24"/>
        </w:rPr>
      </w:pPr>
      <w:r w:rsidRPr="00756EB3">
        <w:rPr>
          <w:rFonts w:ascii="Liberation Serif" w:hAnsi="Liberation Serif" w:cs="Liberation Serif"/>
          <w:sz w:val="24"/>
          <w:szCs w:val="24"/>
        </w:rPr>
        <w:t>г. Екатеринбург</w:t>
      </w:r>
    </w:p>
    <w:p w:rsidR="00983314" w:rsidRPr="00756EB3" w:rsidRDefault="00983314" w:rsidP="00983314">
      <w:pPr>
        <w:pStyle w:val="ConsPlusNormal"/>
        <w:rPr>
          <w:rFonts w:ascii="Liberation Serif" w:hAnsi="Liberation Serif" w:cs="Liberation Serif"/>
          <w:sz w:val="24"/>
          <w:szCs w:val="24"/>
        </w:rPr>
      </w:pPr>
      <w:r w:rsidRPr="00756EB3">
        <w:rPr>
          <w:rFonts w:ascii="Liberation Serif" w:hAnsi="Liberation Serif" w:cs="Liberation Serif"/>
          <w:sz w:val="24"/>
          <w:szCs w:val="24"/>
        </w:rPr>
        <w:t>26 октября 2010 года</w:t>
      </w:r>
    </w:p>
    <w:p w:rsidR="00983314" w:rsidRPr="00756EB3" w:rsidRDefault="005375FD" w:rsidP="00983314">
      <w:pPr>
        <w:pStyle w:val="ConsPlusNormal"/>
        <w:rPr>
          <w:rFonts w:ascii="Liberation Serif" w:hAnsi="Liberation Serif" w:cs="Liberation Serif"/>
          <w:sz w:val="24"/>
          <w:szCs w:val="24"/>
        </w:rPr>
      </w:pPr>
      <w:r>
        <w:rPr>
          <w:rFonts w:ascii="Liberation Serif" w:hAnsi="Liberation Serif" w:cs="Liberation Serif"/>
          <w:sz w:val="24"/>
          <w:szCs w:val="24"/>
        </w:rPr>
        <w:t>№</w:t>
      </w:r>
      <w:r w:rsidR="00983314" w:rsidRPr="00756EB3">
        <w:rPr>
          <w:rFonts w:ascii="Liberation Serif" w:hAnsi="Liberation Serif" w:cs="Liberation Serif"/>
          <w:sz w:val="24"/>
          <w:szCs w:val="24"/>
        </w:rPr>
        <w:t xml:space="preserve"> 944-УГ</w:t>
      </w:r>
    </w:p>
    <w:p w:rsidR="00756EB3" w:rsidRPr="00756EB3" w:rsidRDefault="00756EB3">
      <w:pPr>
        <w:rPr>
          <w:rFonts w:ascii="Liberation Serif" w:eastAsia="Times New Roman" w:hAnsi="Liberation Serif" w:cs="Liberation Serif"/>
          <w:sz w:val="24"/>
          <w:szCs w:val="24"/>
          <w:lang w:eastAsia="ru-RU"/>
        </w:rPr>
      </w:pPr>
      <w:r w:rsidRPr="00756EB3">
        <w:rPr>
          <w:rFonts w:ascii="Liberation Serif" w:hAnsi="Liberation Serif" w:cs="Liberation Serif"/>
          <w:sz w:val="24"/>
          <w:szCs w:val="24"/>
        </w:rPr>
        <w:br w:type="page"/>
      </w:r>
    </w:p>
    <w:p w:rsidR="00983314" w:rsidRPr="00756EB3" w:rsidRDefault="00983314" w:rsidP="00983314">
      <w:pPr>
        <w:pStyle w:val="ConsPlusNormal"/>
        <w:jc w:val="right"/>
        <w:outlineLvl w:val="0"/>
        <w:rPr>
          <w:rFonts w:ascii="Liberation Serif" w:hAnsi="Liberation Serif" w:cs="Liberation Serif"/>
          <w:sz w:val="24"/>
          <w:szCs w:val="24"/>
        </w:rPr>
      </w:pPr>
      <w:r w:rsidRPr="00756EB3">
        <w:rPr>
          <w:rFonts w:ascii="Liberation Serif" w:hAnsi="Liberation Serif" w:cs="Liberation Serif"/>
          <w:sz w:val="24"/>
          <w:szCs w:val="24"/>
        </w:rPr>
        <w:lastRenderedPageBreak/>
        <w:t>Утвержден</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Указом Губернатора</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Свердловской области</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 xml:space="preserve">от 26 октября 2010 г.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944-УГ</w:t>
      </w:r>
    </w:p>
    <w:p w:rsidR="00983314" w:rsidRPr="00756EB3" w:rsidRDefault="00983314" w:rsidP="00983314">
      <w:pPr>
        <w:pStyle w:val="ConsPlusNormal"/>
        <w:jc w:val="both"/>
        <w:rPr>
          <w:rFonts w:ascii="Liberation Serif" w:hAnsi="Liberation Serif" w:cs="Liberation Serif"/>
          <w:sz w:val="24"/>
          <w:szCs w:val="24"/>
        </w:rPr>
      </w:pPr>
    </w:p>
    <w:p w:rsidR="00983314" w:rsidRPr="00756EB3" w:rsidRDefault="00983314" w:rsidP="00983314">
      <w:pPr>
        <w:pStyle w:val="ConsPlusTitle"/>
        <w:jc w:val="center"/>
        <w:rPr>
          <w:rFonts w:ascii="Liberation Serif" w:hAnsi="Liberation Serif" w:cs="Liberation Serif"/>
          <w:sz w:val="24"/>
          <w:szCs w:val="24"/>
        </w:rPr>
      </w:pPr>
      <w:bookmarkStart w:id="1" w:name="P35"/>
      <w:bookmarkEnd w:id="1"/>
      <w:r w:rsidRPr="00756EB3">
        <w:rPr>
          <w:rFonts w:ascii="Liberation Serif" w:hAnsi="Liberation Serif" w:cs="Liberation Serif"/>
          <w:sz w:val="24"/>
          <w:szCs w:val="24"/>
        </w:rPr>
        <w:t>ПОРЯДОК</w:t>
      </w:r>
    </w:p>
    <w:p w:rsidR="00983314" w:rsidRPr="00756EB3" w:rsidRDefault="00983314" w:rsidP="00983314">
      <w:pPr>
        <w:pStyle w:val="ConsPlusTitle"/>
        <w:jc w:val="center"/>
        <w:rPr>
          <w:rFonts w:ascii="Liberation Serif" w:hAnsi="Liberation Serif" w:cs="Liberation Serif"/>
          <w:sz w:val="24"/>
          <w:szCs w:val="24"/>
        </w:rPr>
      </w:pPr>
      <w:r w:rsidRPr="00756EB3">
        <w:rPr>
          <w:rFonts w:ascii="Liberation Serif" w:hAnsi="Liberation Serif" w:cs="Liberation Serif"/>
          <w:sz w:val="24"/>
          <w:szCs w:val="24"/>
        </w:rPr>
        <w:t>ПРОВЕДЕНИЯ АНТИКОРРУПЦИОННОЙ ЭКСПЕРТИЗЫ УКАЗОВ</w:t>
      </w:r>
    </w:p>
    <w:p w:rsidR="00983314" w:rsidRPr="00756EB3" w:rsidRDefault="00983314" w:rsidP="00983314">
      <w:pPr>
        <w:pStyle w:val="ConsPlusTitle"/>
        <w:jc w:val="center"/>
        <w:rPr>
          <w:rFonts w:ascii="Liberation Serif" w:hAnsi="Liberation Serif" w:cs="Liberation Serif"/>
          <w:sz w:val="24"/>
          <w:szCs w:val="24"/>
        </w:rPr>
      </w:pPr>
      <w:r w:rsidRPr="00756EB3">
        <w:rPr>
          <w:rFonts w:ascii="Liberation Serif" w:hAnsi="Liberation Serif" w:cs="Liberation Serif"/>
          <w:sz w:val="24"/>
          <w:szCs w:val="24"/>
        </w:rPr>
        <w:t>ГУБЕРНАТОРА СВЕРДЛОВСКОЙ ОБЛАСТИ И ПРОЕКТОВ УКАЗОВ</w:t>
      </w:r>
    </w:p>
    <w:p w:rsidR="00983314" w:rsidRPr="00756EB3" w:rsidRDefault="00983314" w:rsidP="00983314">
      <w:pPr>
        <w:pStyle w:val="ConsPlusTitle"/>
        <w:jc w:val="center"/>
        <w:rPr>
          <w:rFonts w:ascii="Liberation Serif" w:hAnsi="Liberation Serif" w:cs="Liberation Serif"/>
          <w:sz w:val="24"/>
          <w:szCs w:val="24"/>
        </w:rPr>
      </w:pPr>
      <w:r w:rsidRPr="00756EB3">
        <w:rPr>
          <w:rFonts w:ascii="Liberation Serif" w:hAnsi="Liberation Serif" w:cs="Liberation Serif"/>
          <w:sz w:val="24"/>
          <w:szCs w:val="24"/>
        </w:rPr>
        <w:t>ГУБЕРНАТОРА СВЕРДЛОВСКОЙ ОБЛАСТИ</w:t>
      </w:r>
    </w:p>
    <w:p w:rsidR="00756EB3" w:rsidRPr="00756EB3" w:rsidRDefault="00756EB3" w:rsidP="00756EB3">
      <w:pPr>
        <w:pStyle w:val="ConsPlusNormal"/>
        <w:jc w:val="center"/>
        <w:rPr>
          <w:rFonts w:ascii="Liberation Serif" w:hAnsi="Liberation Serif" w:cs="Liberation Serif"/>
          <w:sz w:val="24"/>
          <w:szCs w:val="24"/>
        </w:rPr>
      </w:pPr>
      <w:r w:rsidRPr="00756EB3">
        <w:rPr>
          <w:rFonts w:ascii="Liberation Serif" w:hAnsi="Liberation Serif" w:cs="Liberation Serif"/>
          <w:sz w:val="24"/>
          <w:szCs w:val="24"/>
        </w:rPr>
        <w:t xml:space="preserve">(в ред. Указов Губернатора Свердловской области от 25.12.2017 </w:t>
      </w:r>
      <w:hyperlink r:id="rId10" w:history="1">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671-УГ</w:t>
        </w:r>
      </w:hyperlink>
      <w:r w:rsidRPr="00756EB3">
        <w:rPr>
          <w:rFonts w:ascii="Liberation Serif" w:hAnsi="Liberation Serif" w:cs="Liberation Serif"/>
          <w:sz w:val="24"/>
          <w:szCs w:val="24"/>
        </w:rPr>
        <w:t>,</w:t>
      </w:r>
    </w:p>
    <w:p w:rsidR="00756EB3" w:rsidRPr="00756EB3" w:rsidRDefault="00756EB3" w:rsidP="00756EB3">
      <w:pPr>
        <w:pStyle w:val="ConsPlusTitle"/>
        <w:jc w:val="center"/>
        <w:rPr>
          <w:rFonts w:ascii="Liberation Serif" w:hAnsi="Liberation Serif" w:cs="Liberation Serif"/>
          <w:b w:val="0"/>
          <w:sz w:val="24"/>
          <w:szCs w:val="24"/>
        </w:rPr>
      </w:pPr>
      <w:r w:rsidRPr="00756EB3">
        <w:rPr>
          <w:rFonts w:ascii="Liberation Serif" w:hAnsi="Liberation Serif" w:cs="Liberation Serif"/>
          <w:b w:val="0"/>
          <w:sz w:val="24"/>
          <w:szCs w:val="24"/>
        </w:rPr>
        <w:t xml:space="preserve">от 27.12.2018 </w:t>
      </w:r>
      <w:hyperlink r:id="rId11" w:history="1">
        <w:r w:rsidR="005375FD">
          <w:rPr>
            <w:rFonts w:ascii="Liberation Serif" w:hAnsi="Liberation Serif" w:cs="Liberation Serif"/>
            <w:b w:val="0"/>
            <w:sz w:val="24"/>
            <w:szCs w:val="24"/>
          </w:rPr>
          <w:t>№</w:t>
        </w:r>
        <w:r w:rsidRPr="00756EB3">
          <w:rPr>
            <w:rFonts w:ascii="Liberation Serif" w:hAnsi="Liberation Serif" w:cs="Liberation Serif"/>
            <w:b w:val="0"/>
            <w:sz w:val="24"/>
            <w:szCs w:val="24"/>
          </w:rPr>
          <w:t xml:space="preserve"> 725-УГ</w:t>
        </w:r>
      </w:hyperlink>
      <w:r w:rsidRPr="00756EB3">
        <w:rPr>
          <w:rFonts w:ascii="Liberation Serif" w:hAnsi="Liberation Serif" w:cs="Liberation Serif"/>
          <w:b w:val="0"/>
          <w:sz w:val="24"/>
          <w:szCs w:val="24"/>
        </w:rPr>
        <w:t>)</w:t>
      </w:r>
    </w:p>
    <w:p w:rsidR="00983314" w:rsidRPr="00756EB3" w:rsidRDefault="00983314" w:rsidP="00983314">
      <w:pPr>
        <w:spacing w:after="0" w:line="240" w:lineRule="auto"/>
        <w:rPr>
          <w:rFonts w:ascii="Liberation Serif" w:hAnsi="Liberation Serif" w:cs="Liberation Serif"/>
          <w:sz w:val="24"/>
          <w:szCs w:val="24"/>
        </w:rPr>
      </w:pPr>
    </w:p>
    <w:p w:rsidR="00983314" w:rsidRPr="00756EB3" w:rsidRDefault="00983314" w:rsidP="00983314">
      <w:pPr>
        <w:pStyle w:val="ConsPlusTitle"/>
        <w:jc w:val="center"/>
        <w:outlineLvl w:val="1"/>
        <w:rPr>
          <w:rFonts w:ascii="Liberation Serif" w:hAnsi="Liberation Serif" w:cs="Liberation Serif"/>
          <w:sz w:val="24"/>
          <w:szCs w:val="24"/>
        </w:rPr>
      </w:pPr>
      <w:r w:rsidRPr="00756EB3">
        <w:rPr>
          <w:rFonts w:ascii="Liberation Serif" w:hAnsi="Liberation Serif" w:cs="Liberation Serif"/>
          <w:sz w:val="24"/>
          <w:szCs w:val="24"/>
        </w:rPr>
        <w:t>Глава 1. ОБЩИЕ ПОЛОЖЕНИЯ</w:t>
      </w:r>
    </w:p>
    <w:p w:rsidR="00983314" w:rsidRPr="00756EB3" w:rsidRDefault="00983314" w:rsidP="00983314">
      <w:pPr>
        <w:pStyle w:val="ConsPlusNormal"/>
        <w:jc w:val="both"/>
        <w:rPr>
          <w:rFonts w:ascii="Liberation Serif" w:hAnsi="Liberation Serif" w:cs="Liberation Serif"/>
          <w:sz w:val="24"/>
          <w:szCs w:val="24"/>
        </w:rPr>
      </w:pP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1. Настоящим Порядком определяются порядок проведения антикоррупционной экспертизы указов Губернатора Свердловской области нормативного характера (далее - указы) и проектов таких указов (далее - проекты указов), проведение независимой антикоррупционной экспертизы, а также порядок подготовки и оформления заключений Государственно-правового департамента Губернатора Свердловской области и Правительства Свердловской области по результатам проведения антикоррупционной экспертизы.</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2. Антикоррупционная экспертиза указов и проектов указов проводится в соответствии с федеральным законом в целях выявления в них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 и их последующего устранения.</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Антикоррупционная экспертиза указов и проектов указов проводится согласно </w:t>
      </w:r>
      <w:hyperlink r:id="rId12" w:history="1">
        <w:r w:rsidRPr="00756EB3">
          <w:rPr>
            <w:rFonts w:ascii="Liberation Serif" w:hAnsi="Liberation Serif" w:cs="Liberation Serif"/>
            <w:sz w:val="24"/>
            <w:szCs w:val="24"/>
          </w:rPr>
          <w:t>Методике</w:t>
        </w:r>
      </w:hyperlink>
      <w:r w:rsidRPr="00756EB3">
        <w:rPr>
          <w:rFonts w:ascii="Liberation Serif" w:hAnsi="Liberation Serif" w:cs="Liberation Serif"/>
          <w:sz w:val="24"/>
          <w:szCs w:val="24"/>
        </w:rPr>
        <w:t xml:space="preserve">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3. В отношении указов, проектов указов институтами гражданского общества и гражданами Российской Федерации может быть проведена независимая антикоррупционная экспертиза.</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4. Указы в соответствии с законом Свердловской области в течение семи дней со дня их принятия направляются в Прокуратуру Свердловской области.</w:t>
      </w:r>
    </w:p>
    <w:p w:rsidR="00983314" w:rsidRPr="00756EB3" w:rsidRDefault="00983314" w:rsidP="00983314">
      <w:pPr>
        <w:pStyle w:val="ConsPlusNormal"/>
        <w:jc w:val="both"/>
        <w:rPr>
          <w:rFonts w:ascii="Liberation Serif" w:hAnsi="Liberation Serif" w:cs="Liberation Serif"/>
          <w:sz w:val="24"/>
          <w:szCs w:val="24"/>
        </w:rPr>
      </w:pPr>
    </w:p>
    <w:p w:rsidR="00983314" w:rsidRPr="00756EB3" w:rsidRDefault="00983314" w:rsidP="00983314">
      <w:pPr>
        <w:pStyle w:val="ConsPlusTitle"/>
        <w:jc w:val="center"/>
        <w:outlineLvl w:val="1"/>
        <w:rPr>
          <w:rFonts w:ascii="Liberation Serif" w:hAnsi="Liberation Serif" w:cs="Liberation Serif"/>
          <w:sz w:val="24"/>
          <w:szCs w:val="24"/>
        </w:rPr>
      </w:pPr>
      <w:r w:rsidRPr="00756EB3">
        <w:rPr>
          <w:rFonts w:ascii="Liberation Serif" w:hAnsi="Liberation Serif" w:cs="Liberation Serif"/>
          <w:sz w:val="24"/>
          <w:szCs w:val="24"/>
        </w:rPr>
        <w:t>Глава 2. ПОРЯДОК ПРОВЕДЕНИЯ</w:t>
      </w:r>
    </w:p>
    <w:p w:rsidR="00983314" w:rsidRPr="00756EB3" w:rsidRDefault="00983314" w:rsidP="00983314">
      <w:pPr>
        <w:pStyle w:val="ConsPlusTitle"/>
        <w:jc w:val="center"/>
        <w:rPr>
          <w:rFonts w:ascii="Liberation Serif" w:hAnsi="Liberation Serif" w:cs="Liberation Serif"/>
          <w:sz w:val="24"/>
          <w:szCs w:val="24"/>
        </w:rPr>
      </w:pPr>
      <w:r w:rsidRPr="00756EB3">
        <w:rPr>
          <w:rFonts w:ascii="Liberation Serif" w:hAnsi="Liberation Serif" w:cs="Liberation Serif"/>
          <w:sz w:val="24"/>
          <w:szCs w:val="24"/>
        </w:rPr>
        <w:t>АНТИКОРРУПЦИОННОЙ ЭКСПЕРТИЗЫ УКАЗОВ</w:t>
      </w:r>
    </w:p>
    <w:p w:rsidR="00983314" w:rsidRPr="00756EB3" w:rsidRDefault="00983314" w:rsidP="00983314">
      <w:pPr>
        <w:pStyle w:val="ConsPlusNormal"/>
        <w:jc w:val="both"/>
        <w:rPr>
          <w:rFonts w:ascii="Liberation Serif" w:hAnsi="Liberation Serif" w:cs="Liberation Serif"/>
          <w:sz w:val="24"/>
          <w:szCs w:val="24"/>
        </w:rPr>
      </w:pP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5. Антикоррупционная экспертиза указов проводится Государственно-правовым департаментом Губернатора Свердловской области и Правительства Свердловской области.</w:t>
      </w:r>
    </w:p>
    <w:p w:rsidR="00983314" w:rsidRPr="00756EB3" w:rsidRDefault="00983314" w:rsidP="00983314">
      <w:pPr>
        <w:pStyle w:val="ConsPlusNormal"/>
        <w:ind w:firstLine="540"/>
        <w:jc w:val="both"/>
        <w:rPr>
          <w:rFonts w:ascii="Liberation Serif" w:hAnsi="Liberation Serif" w:cs="Liberation Serif"/>
          <w:sz w:val="24"/>
          <w:szCs w:val="24"/>
        </w:rPr>
      </w:pPr>
      <w:bookmarkStart w:id="2" w:name="P57"/>
      <w:bookmarkEnd w:id="2"/>
      <w:r w:rsidRPr="00756EB3">
        <w:rPr>
          <w:rFonts w:ascii="Liberation Serif" w:hAnsi="Liberation Serif" w:cs="Liberation Serif"/>
          <w:sz w:val="24"/>
          <w:szCs w:val="24"/>
        </w:rPr>
        <w:t>6. Антикоррупционная экспертиза указов проводится по поручению Губернатора Свердловской области, Заместителя Губернатора Свердловской области - Руководителя Аппарата Губернатора Свердловской области и Правительства Свердловской области.</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Антикоррупционная экспертиза указов проводится также в рамках проведения правовой экспертизы после принятия федерального конституционного закона, федерального закона, указа Президента Российской Федерации, постановления Правительства Российской Федерации или иного нормативного правового акта Российской Федерации, закона Свердловской области, регулирующих отношения в той же сфере, в течение семи рабочих дней </w:t>
      </w:r>
      <w:proofErr w:type="gramStart"/>
      <w:r w:rsidRPr="00756EB3">
        <w:rPr>
          <w:rFonts w:ascii="Liberation Serif" w:hAnsi="Liberation Serif" w:cs="Liberation Serif"/>
          <w:sz w:val="24"/>
          <w:szCs w:val="24"/>
        </w:rPr>
        <w:t>после официального опубликования</w:t>
      </w:r>
      <w:proofErr w:type="gramEnd"/>
      <w:r w:rsidRPr="00756EB3">
        <w:rPr>
          <w:rFonts w:ascii="Liberation Serif" w:hAnsi="Liberation Serif" w:cs="Liberation Serif"/>
          <w:sz w:val="24"/>
          <w:szCs w:val="24"/>
        </w:rPr>
        <w:t xml:space="preserve"> соответствующего нормативного правового акта.</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7. При проведении антикоррупционной экспертизы осуществляется направленный на выявление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 анализ норм права, содержащихся в указе, включающий оценку предмета правового регулирования анализируемого указа, его целей и задач.</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8. В ходе проведения антикоррупционной экспертизы анализу подвергается каждая правовая норма указа, которая исследуется для выявления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9. Результатом проведения антикоррупционной экспертизы указа является вывод о наличии или об отсутствии в указе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w:t>
      </w:r>
    </w:p>
    <w:p w:rsidR="00756EB3" w:rsidRPr="00756EB3" w:rsidRDefault="00756EB3">
      <w:pPr>
        <w:rPr>
          <w:rFonts w:ascii="Liberation Serif" w:eastAsia="Times New Roman" w:hAnsi="Liberation Serif" w:cs="Liberation Serif"/>
          <w:sz w:val="24"/>
          <w:szCs w:val="24"/>
          <w:lang w:eastAsia="ru-RU"/>
        </w:rPr>
      </w:pPr>
      <w:r w:rsidRPr="00756EB3">
        <w:rPr>
          <w:rFonts w:ascii="Liberation Serif" w:hAnsi="Liberation Serif" w:cs="Liberation Serif"/>
          <w:sz w:val="24"/>
          <w:szCs w:val="24"/>
        </w:rPr>
        <w:br w:type="page"/>
      </w:r>
    </w:p>
    <w:p w:rsidR="00983314" w:rsidRPr="00756EB3" w:rsidRDefault="00983314" w:rsidP="00983314">
      <w:pPr>
        <w:pStyle w:val="ConsPlusNormal"/>
        <w:jc w:val="both"/>
        <w:rPr>
          <w:rFonts w:ascii="Liberation Serif" w:hAnsi="Liberation Serif" w:cs="Liberation Serif"/>
          <w:sz w:val="24"/>
          <w:szCs w:val="24"/>
        </w:rPr>
      </w:pPr>
    </w:p>
    <w:p w:rsidR="00983314" w:rsidRPr="00756EB3" w:rsidRDefault="00983314" w:rsidP="00983314">
      <w:pPr>
        <w:pStyle w:val="ConsPlusTitle"/>
        <w:jc w:val="center"/>
        <w:outlineLvl w:val="1"/>
        <w:rPr>
          <w:rFonts w:ascii="Liberation Serif" w:hAnsi="Liberation Serif" w:cs="Liberation Serif"/>
          <w:sz w:val="24"/>
          <w:szCs w:val="24"/>
        </w:rPr>
      </w:pPr>
      <w:r w:rsidRPr="00756EB3">
        <w:rPr>
          <w:rFonts w:ascii="Liberation Serif" w:hAnsi="Liberation Serif" w:cs="Liberation Serif"/>
          <w:sz w:val="24"/>
          <w:szCs w:val="24"/>
        </w:rPr>
        <w:t>Глава 3. ПОРЯДОК ПРОВЕДЕНИЯ</w:t>
      </w:r>
    </w:p>
    <w:p w:rsidR="00983314" w:rsidRPr="00756EB3" w:rsidRDefault="00983314" w:rsidP="00983314">
      <w:pPr>
        <w:pStyle w:val="ConsPlusTitle"/>
        <w:jc w:val="center"/>
        <w:rPr>
          <w:rFonts w:ascii="Liberation Serif" w:hAnsi="Liberation Serif" w:cs="Liberation Serif"/>
          <w:sz w:val="24"/>
          <w:szCs w:val="24"/>
        </w:rPr>
      </w:pPr>
      <w:r w:rsidRPr="00756EB3">
        <w:rPr>
          <w:rFonts w:ascii="Liberation Serif" w:hAnsi="Liberation Serif" w:cs="Liberation Serif"/>
          <w:sz w:val="24"/>
          <w:szCs w:val="24"/>
        </w:rPr>
        <w:t>АНТИКОРРУПЦИОННОЙ ЭКСПЕРТИЗЫ ПРОЕКТОВ УКАЗОВ</w:t>
      </w:r>
    </w:p>
    <w:p w:rsidR="00983314" w:rsidRPr="00756EB3" w:rsidRDefault="00983314" w:rsidP="00983314">
      <w:pPr>
        <w:pStyle w:val="ConsPlusNormal"/>
        <w:jc w:val="both"/>
        <w:rPr>
          <w:rFonts w:ascii="Liberation Serif" w:hAnsi="Liberation Serif" w:cs="Liberation Serif"/>
          <w:sz w:val="24"/>
          <w:szCs w:val="24"/>
        </w:rPr>
      </w:pP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10. Антикоррупционная экспертиза проектов указов проводится:</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1) при разработке проекта указа - органом исполнительной власти Свердловской области, структурным подразделением Аппарата Губернатора Свердловской области и Правительства Свердловской области или иным субъектом, являющимся разработчиком проекта указа (далее - разработчик);</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2) при проведении правовой экспертизы проекта указа - Государственно-правовым департаментом Губернатора Свердловской области и Правительства Свердловской области.</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11. Проведение разработчиком антикоррупционной экспертизы проекта указа осуществляется в форме анализа содержания его норм.</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12. </w:t>
      </w:r>
      <w:proofErr w:type="spellStart"/>
      <w:r w:rsidRPr="00756EB3">
        <w:rPr>
          <w:rFonts w:ascii="Liberation Serif" w:hAnsi="Liberation Serif" w:cs="Liberation Serif"/>
          <w:sz w:val="24"/>
          <w:szCs w:val="24"/>
        </w:rPr>
        <w:t>Коррупциогенные</w:t>
      </w:r>
      <w:proofErr w:type="spellEnd"/>
      <w:r w:rsidRPr="00756EB3">
        <w:rPr>
          <w:rFonts w:ascii="Liberation Serif" w:hAnsi="Liberation Serif" w:cs="Liberation Serif"/>
          <w:sz w:val="24"/>
          <w:szCs w:val="24"/>
        </w:rPr>
        <w:t xml:space="preserve"> факторы, выявленные в ходе проведения анализа содержания норм проекта указа, должны быть устранены до направления проекта указа на согласование в Государственно-правовой департамент Губернатора Свердловской области и Правительства Свердловской области.</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13. Утратил силу. - </w:t>
      </w:r>
      <w:hyperlink r:id="rId13" w:history="1">
        <w:r w:rsidRPr="00756EB3">
          <w:rPr>
            <w:rFonts w:ascii="Liberation Serif" w:hAnsi="Liberation Serif" w:cs="Liberation Serif"/>
            <w:sz w:val="24"/>
            <w:szCs w:val="24"/>
          </w:rPr>
          <w:t>Указ</w:t>
        </w:r>
      </w:hyperlink>
      <w:r w:rsidRPr="00756EB3">
        <w:rPr>
          <w:rFonts w:ascii="Liberation Serif" w:hAnsi="Liberation Serif" w:cs="Liberation Serif"/>
          <w:sz w:val="24"/>
          <w:szCs w:val="24"/>
        </w:rPr>
        <w:t xml:space="preserve"> Губернатора Свердловской области от 25.12.2017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671-УГ.</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14. После поступления проекта указа на согласование в Государственно-правовой департамент Губернатора Свердловской области и Правительства Свердловской области правовая и антикоррупционная экспертизы проекта указа проводятся в сроки, установленные нормативным правовым актом Губернатора Свердловской области для согласования проектов правовых актов Губернатора Свердловской области, Правительства Свердловской области и Аппарата Губернатора Свердловской области и Правительства Свердловской области.</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15. При проведении антикоррупционной экспертизы осуществляется направленный на выявление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 анализ норм права, содержащихся в проекте указа, включающий оценку предмета правового регулирования проекта указа, его целей и задач.</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16. В ходе проведения антикоррупционной экспертизы анализу подвергается каждая правовая норма проекта указа, которая исследуется для выявления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17. Результатом проведения антикоррупционной экспертизы проекта указа является вывод о наличии или об отсутствии в проекте указа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w:t>
      </w:r>
    </w:p>
    <w:p w:rsidR="00983314" w:rsidRPr="00756EB3" w:rsidRDefault="00983314" w:rsidP="00983314">
      <w:pPr>
        <w:pStyle w:val="ConsPlusNormal"/>
        <w:jc w:val="both"/>
        <w:rPr>
          <w:rFonts w:ascii="Liberation Serif" w:hAnsi="Liberation Serif" w:cs="Liberation Serif"/>
          <w:sz w:val="24"/>
          <w:szCs w:val="24"/>
        </w:rPr>
      </w:pPr>
    </w:p>
    <w:p w:rsidR="00983314" w:rsidRPr="00756EB3" w:rsidRDefault="00983314" w:rsidP="00983314">
      <w:pPr>
        <w:pStyle w:val="ConsPlusTitle"/>
        <w:jc w:val="center"/>
        <w:outlineLvl w:val="1"/>
        <w:rPr>
          <w:rFonts w:ascii="Liberation Serif" w:hAnsi="Liberation Serif" w:cs="Liberation Serif"/>
          <w:sz w:val="24"/>
          <w:szCs w:val="24"/>
        </w:rPr>
      </w:pPr>
      <w:r w:rsidRPr="00756EB3">
        <w:rPr>
          <w:rFonts w:ascii="Liberation Serif" w:hAnsi="Liberation Serif" w:cs="Liberation Serif"/>
          <w:sz w:val="24"/>
          <w:szCs w:val="24"/>
        </w:rPr>
        <w:t>Глава 4. НЕЗАВИСИМАЯ АНТИКОРРУПЦИОННАЯ ЭКСПЕРТИЗА</w:t>
      </w:r>
    </w:p>
    <w:p w:rsidR="00983314" w:rsidRPr="00756EB3" w:rsidRDefault="00983314" w:rsidP="00983314">
      <w:pPr>
        <w:pStyle w:val="ConsPlusNormal"/>
        <w:jc w:val="both"/>
        <w:rPr>
          <w:rFonts w:ascii="Liberation Serif" w:hAnsi="Liberation Serif" w:cs="Liberation Serif"/>
          <w:sz w:val="24"/>
          <w:szCs w:val="24"/>
        </w:rPr>
      </w:pP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18. Независимая антикоррупционная экспертиза проводится юридическими лицами и физическими лицами, аккредитованными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 в инициативном порядке за счет собственных средств.</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19. В отношении проектов указов, содержащих сведения, составляющие государственную тайну, или сведения конфиденциального характера, независимая антикоррупционная экспертиза не проводится.</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20. В целях обеспечения возможности проведения независимой антикоррупционной экспертизы проекта указа разработчик размещает его на своем официальном сайте в информационно-телекоммуникационной сети </w:t>
      </w:r>
      <w:r w:rsidR="005375FD">
        <w:rPr>
          <w:rFonts w:ascii="Liberation Serif" w:hAnsi="Liberation Serif" w:cs="Liberation Serif"/>
          <w:sz w:val="24"/>
          <w:szCs w:val="24"/>
        </w:rPr>
        <w:t>«</w:t>
      </w:r>
      <w:r w:rsidRPr="00756EB3">
        <w:rPr>
          <w:rFonts w:ascii="Liberation Serif" w:hAnsi="Liberation Serif" w:cs="Liberation Serif"/>
          <w:sz w:val="24"/>
          <w:szCs w:val="24"/>
        </w:rPr>
        <w:t>Интернет</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в течение рабочего дня, соответствующего дню его направления на согласование в Государственно-правовой департамент Губернатора Свердловской области и Правительства Свердловской области. Одновременно с проектом указа должна размещаться информация об адресе электронной почты, на который следует направлять заключение по результатам проведения независимой антикоррупционной экспертизы.</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21. Независимая антикоррупционная экспертиза проводится в течение пяти рабочих дней со дня размещения проекта указа на официальном сайте разработчика в информационно-телекоммуникационной сети </w:t>
      </w:r>
      <w:r w:rsidR="005375FD">
        <w:rPr>
          <w:rFonts w:ascii="Liberation Serif" w:hAnsi="Liberation Serif" w:cs="Liberation Serif"/>
          <w:sz w:val="24"/>
          <w:szCs w:val="24"/>
        </w:rPr>
        <w:t>«</w:t>
      </w:r>
      <w:r w:rsidRPr="00756EB3">
        <w:rPr>
          <w:rFonts w:ascii="Liberation Serif" w:hAnsi="Liberation Serif" w:cs="Liberation Serif"/>
          <w:sz w:val="24"/>
          <w:szCs w:val="24"/>
        </w:rPr>
        <w:t>Интернет</w:t>
      </w:r>
      <w:r w:rsidR="005375FD">
        <w:rPr>
          <w:rFonts w:ascii="Liberation Serif" w:hAnsi="Liberation Serif" w:cs="Liberation Serif"/>
          <w:sz w:val="24"/>
          <w:szCs w:val="24"/>
        </w:rPr>
        <w:t>»</w:t>
      </w:r>
      <w:r w:rsidRPr="00756EB3">
        <w:rPr>
          <w:rFonts w:ascii="Liberation Serif" w:hAnsi="Liberation Serif" w:cs="Liberation Serif"/>
          <w:sz w:val="24"/>
          <w:szCs w:val="24"/>
        </w:rPr>
        <w:t>.</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22. По результатам проведения независимой антикоррупционной экспертизы разработчику направляется заключение, подписанное лицом, проводившим независимую антикоррупционную экспертизу, с сопроводительным письмом, а также это заключение в электронном виде на адрес электронной почты, указанный на официальном сайте разработчика в информационно-</w:t>
      </w:r>
      <w:r w:rsidRPr="00756EB3">
        <w:rPr>
          <w:rFonts w:ascii="Liberation Serif" w:hAnsi="Liberation Serif" w:cs="Liberation Serif"/>
          <w:sz w:val="24"/>
          <w:szCs w:val="24"/>
        </w:rPr>
        <w:lastRenderedPageBreak/>
        <w:t xml:space="preserve">телекоммуникационной сети </w:t>
      </w:r>
      <w:r w:rsidR="005375FD">
        <w:rPr>
          <w:rFonts w:ascii="Liberation Serif" w:hAnsi="Liberation Serif" w:cs="Liberation Serif"/>
          <w:sz w:val="24"/>
          <w:szCs w:val="24"/>
        </w:rPr>
        <w:t>«</w:t>
      </w:r>
      <w:r w:rsidRPr="00756EB3">
        <w:rPr>
          <w:rFonts w:ascii="Liberation Serif" w:hAnsi="Liberation Serif" w:cs="Liberation Serif"/>
          <w:sz w:val="24"/>
          <w:szCs w:val="24"/>
        </w:rPr>
        <w:t>Интернет</w:t>
      </w:r>
      <w:r w:rsidR="005375FD">
        <w:rPr>
          <w:rFonts w:ascii="Liberation Serif" w:hAnsi="Liberation Serif" w:cs="Liberation Serif"/>
          <w:sz w:val="24"/>
          <w:szCs w:val="24"/>
        </w:rPr>
        <w:t>»</w:t>
      </w:r>
      <w:r w:rsidRPr="00756EB3">
        <w:rPr>
          <w:rFonts w:ascii="Liberation Serif" w:hAnsi="Liberation Serif" w:cs="Liberation Serif"/>
          <w:sz w:val="24"/>
          <w:szCs w:val="24"/>
        </w:rPr>
        <w:t>.</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23. В заключении по результатам проведения независимой антикоррупционной экспертизы должны быть указаны выявленные в проекте указа </w:t>
      </w:r>
      <w:proofErr w:type="spellStart"/>
      <w:r w:rsidRPr="00756EB3">
        <w:rPr>
          <w:rFonts w:ascii="Liberation Serif" w:hAnsi="Liberation Serif" w:cs="Liberation Serif"/>
          <w:sz w:val="24"/>
          <w:szCs w:val="24"/>
        </w:rPr>
        <w:t>коррупциогенные</w:t>
      </w:r>
      <w:proofErr w:type="spellEnd"/>
      <w:r w:rsidRPr="00756EB3">
        <w:rPr>
          <w:rFonts w:ascii="Liberation Serif" w:hAnsi="Liberation Serif" w:cs="Liberation Serif"/>
          <w:sz w:val="24"/>
          <w:szCs w:val="24"/>
        </w:rPr>
        <w:t xml:space="preserve"> факторы и предложены способы их устранения.</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24. Заключение по результатам независимой антикоррупционной экспертизы в соответствии с федеральным законом носит рекомендательный характер и подлежит обязательному рассмотрению разработчиком, которому оно направлено, в тридцатидневный срок со дня его получения. Лицу, проводившему независимую антикоррупционную экспертизу, направляется мотивированный ответ, за исключением случаев, когда в заключении отсутствует предложение о способе устранения выявленных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w:t>
      </w:r>
    </w:p>
    <w:p w:rsidR="00983314" w:rsidRPr="00756EB3" w:rsidRDefault="00983314" w:rsidP="00983314">
      <w:pPr>
        <w:pStyle w:val="ConsPlusNormal"/>
        <w:jc w:val="both"/>
        <w:rPr>
          <w:rFonts w:ascii="Liberation Serif" w:hAnsi="Liberation Serif" w:cs="Liberation Serif"/>
          <w:sz w:val="24"/>
          <w:szCs w:val="24"/>
        </w:rPr>
      </w:pPr>
    </w:p>
    <w:p w:rsidR="00983314" w:rsidRPr="00756EB3" w:rsidRDefault="00983314" w:rsidP="00983314">
      <w:pPr>
        <w:pStyle w:val="ConsPlusTitle"/>
        <w:jc w:val="center"/>
        <w:outlineLvl w:val="1"/>
        <w:rPr>
          <w:rFonts w:ascii="Liberation Serif" w:hAnsi="Liberation Serif" w:cs="Liberation Serif"/>
          <w:sz w:val="24"/>
          <w:szCs w:val="24"/>
        </w:rPr>
      </w:pPr>
      <w:r w:rsidRPr="00756EB3">
        <w:rPr>
          <w:rFonts w:ascii="Liberation Serif" w:hAnsi="Liberation Serif" w:cs="Liberation Serif"/>
          <w:sz w:val="24"/>
          <w:szCs w:val="24"/>
        </w:rPr>
        <w:t>Глава 5. ПОРЯДОК ПОДГОТОВКИ И ОФОРМЛЕНИЯ ЗАКЛЮЧЕНИЙ</w:t>
      </w:r>
    </w:p>
    <w:p w:rsidR="00983314" w:rsidRPr="00756EB3" w:rsidRDefault="00983314" w:rsidP="00983314">
      <w:pPr>
        <w:pStyle w:val="ConsPlusTitle"/>
        <w:jc w:val="center"/>
        <w:rPr>
          <w:rFonts w:ascii="Liberation Serif" w:hAnsi="Liberation Serif" w:cs="Liberation Serif"/>
          <w:sz w:val="24"/>
          <w:szCs w:val="24"/>
        </w:rPr>
      </w:pPr>
      <w:r w:rsidRPr="00756EB3">
        <w:rPr>
          <w:rFonts w:ascii="Liberation Serif" w:hAnsi="Liberation Serif" w:cs="Liberation Serif"/>
          <w:sz w:val="24"/>
          <w:szCs w:val="24"/>
        </w:rPr>
        <w:t>ГОСУДАРСТВЕННО-ПРАВОВОГО ДЕПАРТАМЕНТА</w:t>
      </w:r>
    </w:p>
    <w:p w:rsidR="00983314" w:rsidRPr="00756EB3" w:rsidRDefault="00983314" w:rsidP="00983314">
      <w:pPr>
        <w:pStyle w:val="ConsPlusTitle"/>
        <w:jc w:val="center"/>
        <w:rPr>
          <w:rFonts w:ascii="Liberation Serif" w:hAnsi="Liberation Serif" w:cs="Liberation Serif"/>
          <w:sz w:val="24"/>
          <w:szCs w:val="24"/>
        </w:rPr>
      </w:pPr>
      <w:r w:rsidRPr="00756EB3">
        <w:rPr>
          <w:rFonts w:ascii="Liberation Serif" w:hAnsi="Liberation Serif" w:cs="Liberation Serif"/>
          <w:sz w:val="24"/>
          <w:szCs w:val="24"/>
        </w:rPr>
        <w:t>ГУБЕРНАТОРА СВЕРДЛОВСКОЙ ОБЛАСТИ И ПРАВИТЕЛЬСТВА</w:t>
      </w:r>
    </w:p>
    <w:p w:rsidR="00983314" w:rsidRPr="00756EB3" w:rsidRDefault="00983314" w:rsidP="00983314">
      <w:pPr>
        <w:pStyle w:val="ConsPlusTitle"/>
        <w:jc w:val="center"/>
        <w:rPr>
          <w:rFonts w:ascii="Liberation Serif" w:hAnsi="Liberation Serif" w:cs="Liberation Serif"/>
          <w:sz w:val="24"/>
          <w:szCs w:val="24"/>
        </w:rPr>
      </w:pPr>
      <w:r w:rsidRPr="00756EB3">
        <w:rPr>
          <w:rFonts w:ascii="Liberation Serif" w:hAnsi="Liberation Serif" w:cs="Liberation Serif"/>
          <w:sz w:val="24"/>
          <w:szCs w:val="24"/>
        </w:rPr>
        <w:t>СВЕРДЛОВСКОЙ ОБЛАСТИ</w:t>
      </w:r>
    </w:p>
    <w:p w:rsidR="00983314" w:rsidRPr="00756EB3" w:rsidRDefault="00983314" w:rsidP="00983314">
      <w:pPr>
        <w:pStyle w:val="ConsPlusNormal"/>
        <w:jc w:val="center"/>
        <w:rPr>
          <w:rFonts w:ascii="Liberation Serif" w:hAnsi="Liberation Serif" w:cs="Liberation Serif"/>
          <w:sz w:val="24"/>
          <w:szCs w:val="24"/>
        </w:rPr>
      </w:pPr>
      <w:r w:rsidRPr="00756EB3">
        <w:rPr>
          <w:rFonts w:ascii="Liberation Serif" w:hAnsi="Liberation Serif" w:cs="Liberation Serif"/>
          <w:sz w:val="24"/>
          <w:szCs w:val="24"/>
        </w:rPr>
        <w:t xml:space="preserve">(в ред. </w:t>
      </w:r>
      <w:hyperlink r:id="rId14" w:history="1">
        <w:r w:rsidRPr="00756EB3">
          <w:rPr>
            <w:rFonts w:ascii="Liberation Serif" w:hAnsi="Liberation Serif" w:cs="Liberation Serif"/>
            <w:sz w:val="24"/>
            <w:szCs w:val="24"/>
          </w:rPr>
          <w:t>Указа</w:t>
        </w:r>
      </w:hyperlink>
      <w:r w:rsidRPr="00756EB3">
        <w:rPr>
          <w:rFonts w:ascii="Liberation Serif" w:hAnsi="Liberation Serif" w:cs="Liberation Serif"/>
          <w:sz w:val="24"/>
          <w:szCs w:val="24"/>
        </w:rPr>
        <w:t xml:space="preserve"> Губернатора Свердловской области</w:t>
      </w:r>
      <w:r w:rsidR="00756EB3" w:rsidRPr="00756EB3">
        <w:rPr>
          <w:rFonts w:ascii="Liberation Serif" w:hAnsi="Liberation Serif" w:cs="Liberation Serif"/>
          <w:sz w:val="24"/>
          <w:szCs w:val="24"/>
        </w:rPr>
        <w:t xml:space="preserve"> </w:t>
      </w:r>
      <w:r w:rsidRPr="00756EB3">
        <w:rPr>
          <w:rFonts w:ascii="Liberation Serif" w:hAnsi="Liberation Serif" w:cs="Liberation Serif"/>
          <w:sz w:val="24"/>
          <w:szCs w:val="24"/>
        </w:rPr>
        <w:t xml:space="preserve">от 25.12.2017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671-УГ)</w:t>
      </w:r>
    </w:p>
    <w:p w:rsidR="00983314" w:rsidRPr="00756EB3" w:rsidRDefault="00983314" w:rsidP="00983314">
      <w:pPr>
        <w:pStyle w:val="ConsPlusNormal"/>
        <w:jc w:val="both"/>
        <w:rPr>
          <w:rFonts w:ascii="Liberation Serif" w:hAnsi="Liberation Serif" w:cs="Liberation Serif"/>
          <w:sz w:val="24"/>
          <w:szCs w:val="24"/>
        </w:rPr>
      </w:pP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25. По результатам проведения антикоррупционной экспертизы указов и проектов указов Государственно-правовым департаментом Губернатора Свердловской области и Правительства Свердловской области составляется самостоятельное письменное заключение, либо результаты ее проведения указываются в заключении по итогам проведенной правовой экспертизы.</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26. Самостоятельное заключение по результатам антикоррупционной экспертизы подготавливается на основании поручений, предусмотренных в </w:t>
      </w:r>
      <w:hyperlink w:anchor="P57" w:history="1">
        <w:r w:rsidRPr="00756EB3">
          <w:rPr>
            <w:rFonts w:ascii="Liberation Serif" w:hAnsi="Liberation Serif" w:cs="Liberation Serif"/>
            <w:sz w:val="24"/>
            <w:szCs w:val="24"/>
          </w:rPr>
          <w:t>части первой пункта 6</w:t>
        </w:r>
      </w:hyperlink>
      <w:r w:rsidRPr="00756EB3">
        <w:rPr>
          <w:rFonts w:ascii="Liberation Serif" w:hAnsi="Liberation Serif" w:cs="Liberation Serif"/>
          <w:sz w:val="24"/>
          <w:szCs w:val="24"/>
        </w:rPr>
        <w:t xml:space="preserve"> настоящего Порядка.</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В случае, если по результатам проведенной антикоррупционной экспертизы в указе выявлены </w:t>
      </w:r>
      <w:proofErr w:type="spellStart"/>
      <w:r w:rsidRPr="00756EB3">
        <w:rPr>
          <w:rFonts w:ascii="Liberation Serif" w:hAnsi="Liberation Serif" w:cs="Liberation Serif"/>
          <w:sz w:val="24"/>
          <w:szCs w:val="24"/>
        </w:rPr>
        <w:t>коррупциогенные</w:t>
      </w:r>
      <w:proofErr w:type="spellEnd"/>
      <w:r w:rsidRPr="00756EB3">
        <w:rPr>
          <w:rFonts w:ascii="Liberation Serif" w:hAnsi="Liberation Serif" w:cs="Liberation Serif"/>
          <w:sz w:val="24"/>
          <w:szCs w:val="24"/>
        </w:rPr>
        <w:t xml:space="preserve"> факторы, заключение подготавливается по </w:t>
      </w:r>
      <w:hyperlink w:anchor="P146" w:history="1">
        <w:r w:rsidRPr="00756EB3">
          <w:rPr>
            <w:rFonts w:ascii="Liberation Serif" w:hAnsi="Liberation Serif" w:cs="Liberation Serif"/>
            <w:sz w:val="24"/>
            <w:szCs w:val="24"/>
          </w:rPr>
          <w:t>форме</w:t>
        </w:r>
      </w:hyperlink>
      <w:r w:rsidRPr="00756EB3">
        <w:rPr>
          <w:rFonts w:ascii="Liberation Serif" w:hAnsi="Liberation Serif" w:cs="Liberation Serif"/>
          <w:sz w:val="24"/>
          <w:szCs w:val="24"/>
        </w:rPr>
        <w:t xml:space="preserve"> согласно приложению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1 к настоящему Порядку. В случае, если по результатам проведенной антикоррупционной экспертизы </w:t>
      </w:r>
      <w:proofErr w:type="spellStart"/>
      <w:r w:rsidRPr="00756EB3">
        <w:rPr>
          <w:rFonts w:ascii="Liberation Serif" w:hAnsi="Liberation Serif" w:cs="Liberation Serif"/>
          <w:sz w:val="24"/>
          <w:szCs w:val="24"/>
        </w:rPr>
        <w:t>коррупциогенные</w:t>
      </w:r>
      <w:proofErr w:type="spellEnd"/>
      <w:r w:rsidRPr="00756EB3">
        <w:rPr>
          <w:rFonts w:ascii="Liberation Serif" w:hAnsi="Liberation Serif" w:cs="Liberation Serif"/>
          <w:sz w:val="24"/>
          <w:szCs w:val="24"/>
        </w:rPr>
        <w:t xml:space="preserve"> факторы в указе не выявлены, заключение подготавливается по </w:t>
      </w:r>
      <w:hyperlink w:anchor="P197" w:history="1">
        <w:r w:rsidRPr="00756EB3">
          <w:rPr>
            <w:rFonts w:ascii="Liberation Serif" w:hAnsi="Liberation Serif" w:cs="Liberation Serif"/>
            <w:sz w:val="24"/>
            <w:szCs w:val="24"/>
          </w:rPr>
          <w:t>форме</w:t>
        </w:r>
      </w:hyperlink>
      <w:r w:rsidRPr="00756EB3">
        <w:rPr>
          <w:rFonts w:ascii="Liberation Serif" w:hAnsi="Liberation Serif" w:cs="Liberation Serif"/>
          <w:sz w:val="24"/>
          <w:szCs w:val="24"/>
        </w:rPr>
        <w:t xml:space="preserve"> согласно приложению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2 к настоящему Порядку.</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27. В случае выявления в указе, проекте указа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 в самостоятельном заключении по результатам антикоррупционной экспертизы, заключении по итогам проведенной правовой экспертизы (далее - заключение) указывается структурный элемент указа или проекта указа и </w:t>
      </w:r>
      <w:proofErr w:type="spellStart"/>
      <w:r w:rsidRPr="00756EB3">
        <w:rPr>
          <w:rFonts w:ascii="Liberation Serif" w:hAnsi="Liberation Serif" w:cs="Liberation Serif"/>
          <w:sz w:val="24"/>
          <w:szCs w:val="24"/>
        </w:rPr>
        <w:t>коррупциогенные</w:t>
      </w:r>
      <w:proofErr w:type="spellEnd"/>
      <w:r w:rsidRPr="00756EB3">
        <w:rPr>
          <w:rFonts w:ascii="Liberation Serif" w:hAnsi="Liberation Serif" w:cs="Liberation Serif"/>
          <w:sz w:val="24"/>
          <w:szCs w:val="24"/>
        </w:rPr>
        <w:t xml:space="preserve"> факторы, которые в нем содержатся. При этом приводится обоснование выявления каждого из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 и рекомендации по его устранению.</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28. В случае выявления в указе или в проекте указа положений, не относящихся к числу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 но которые могут способствовать проявлениям коррупции, в заключении также излагаются рекомендации по их устранению.</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29. Заключение, содержащее результаты антикоррупционной экспертизы проекта указа, в случае выявления в нем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 направляется разработчику соответствующего проекта указа для устранения выявленных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В случае несогласия разработчика проекта указа с результатами антикоррупционной экспертизы проект указа проходит согласование в порядке, установленном нормативным правовым актом Губернатора Свердловской области.</w:t>
      </w:r>
    </w:p>
    <w:p w:rsidR="00983314" w:rsidRPr="00756EB3" w:rsidRDefault="00983314" w:rsidP="00983314">
      <w:pPr>
        <w:pStyle w:val="ConsPlusNormal"/>
        <w:ind w:firstLine="540"/>
        <w:jc w:val="both"/>
        <w:rPr>
          <w:rFonts w:ascii="Liberation Serif" w:hAnsi="Liberation Serif" w:cs="Liberation Serif"/>
          <w:sz w:val="24"/>
          <w:szCs w:val="24"/>
        </w:rPr>
      </w:pPr>
      <w:r w:rsidRPr="00756EB3">
        <w:rPr>
          <w:rFonts w:ascii="Liberation Serif" w:hAnsi="Liberation Serif" w:cs="Liberation Serif"/>
          <w:sz w:val="24"/>
          <w:szCs w:val="24"/>
        </w:rPr>
        <w:t xml:space="preserve">30. Заключение, содержащее результаты антикоррупционной экспертизы указа, в случае выявления в нем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 направляется Заместителю Губернатора Свердловской области - Руководителю Аппарата Губернатора Свердловской области и Правительства Свердловской области с предложениями о внесении изменений в этот Указ с целью устранения выявленных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w:t>
      </w:r>
    </w:p>
    <w:p w:rsidR="00756EB3" w:rsidRPr="00756EB3" w:rsidRDefault="00756EB3">
      <w:pPr>
        <w:rPr>
          <w:rFonts w:ascii="Liberation Serif" w:eastAsia="Times New Roman" w:hAnsi="Liberation Serif" w:cs="Liberation Serif"/>
          <w:sz w:val="24"/>
          <w:szCs w:val="24"/>
          <w:lang w:eastAsia="ru-RU"/>
        </w:rPr>
      </w:pPr>
      <w:r w:rsidRPr="00756EB3">
        <w:rPr>
          <w:rFonts w:ascii="Liberation Serif" w:hAnsi="Liberation Serif" w:cs="Liberation Serif"/>
          <w:sz w:val="24"/>
          <w:szCs w:val="24"/>
        </w:rPr>
        <w:br w:type="page"/>
      </w:r>
    </w:p>
    <w:p w:rsidR="00983314" w:rsidRPr="00756EB3" w:rsidRDefault="00983314" w:rsidP="00983314">
      <w:pPr>
        <w:pStyle w:val="ConsPlusNormal"/>
        <w:jc w:val="right"/>
        <w:outlineLvl w:val="1"/>
        <w:rPr>
          <w:rFonts w:ascii="Liberation Serif" w:hAnsi="Liberation Serif" w:cs="Liberation Serif"/>
          <w:sz w:val="24"/>
          <w:szCs w:val="24"/>
        </w:rPr>
      </w:pPr>
      <w:r w:rsidRPr="00756EB3">
        <w:rPr>
          <w:rFonts w:ascii="Liberation Serif" w:hAnsi="Liberation Serif" w:cs="Liberation Serif"/>
          <w:sz w:val="24"/>
          <w:szCs w:val="24"/>
        </w:rPr>
        <w:lastRenderedPageBreak/>
        <w:t xml:space="preserve">Приложение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1</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к Порядку</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проведения антикоррупционной</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экспертизы указов Губернатора</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Свердловской области</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и проектов указов Губернатора</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Свердловской области</w:t>
      </w:r>
    </w:p>
    <w:p w:rsidR="00983314" w:rsidRPr="00756EB3" w:rsidRDefault="00983314" w:rsidP="00983314">
      <w:pPr>
        <w:pStyle w:val="ConsPlusNormal"/>
        <w:jc w:val="both"/>
        <w:rPr>
          <w:rFonts w:ascii="Liberation Serif" w:hAnsi="Liberation Serif" w:cs="Liberation Serif"/>
          <w:sz w:val="24"/>
          <w:szCs w:val="24"/>
        </w:rPr>
      </w:pPr>
    </w:p>
    <w:p w:rsidR="00983314" w:rsidRPr="00756EB3" w:rsidRDefault="00983314" w:rsidP="00983314">
      <w:pPr>
        <w:pStyle w:val="ConsPlusNormal"/>
        <w:jc w:val="both"/>
        <w:rPr>
          <w:rFonts w:ascii="Liberation Serif" w:hAnsi="Liberation Serif" w:cs="Liberation Serif"/>
          <w:sz w:val="24"/>
          <w:szCs w:val="24"/>
        </w:rPr>
      </w:pPr>
      <w:r w:rsidRPr="00756EB3">
        <w:rPr>
          <w:rFonts w:ascii="Liberation Serif" w:hAnsi="Liberation Serif" w:cs="Liberation Serif"/>
          <w:sz w:val="24"/>
          <w:szCs w:val="24"/>
        </w:rPr>
        <w:t>Форма</w:t>
      </w:r>
    </w:p>
    <w:p w:rsidR="00983314" w:rsidRPr="00756EB3" w:rsidRDefault="00756EB3" w:rsidP="00756EB3">
      <w:pPr>
        <w:spacing w:after="0" w:line="240" w:lineRule="auto"/>
        <w:jc w:val="center"/>
        <w:rPr>
          <w:rFonts w:ascii="Liberation Serif" w:hAnsi="Liberation Serif" w:cs="Liberation Serif"/>
          <w:sz w:val="24"/>
          <w:szCs w:val="24"/>
        </w:rPr>
      </w:pPr>
      <w:r w:rsidRPr="00756EB3">
        <w:rPr>
          <w:rFonts w:ascii="Liberation Serif" w:hAnsi="Liberation Serif" w:cs="Liberation Serif"/>
          <w:sz w:val="24"/>
          <w:szCs w:val="24"/>
        </w:rPr>
        <w:t xml:space="preserve">(в ред. </w:t>
      </w:r>
      <w:hyperlink r:id="rId15" w:history="1">
        <w:r w:rsidRPr="00756EB3">
          <w:rPr>
            <w:rFonts w:ascii="Liberation Serif" w:hAnsi="Liberation Serif" w:cs="Liberation Serif"/>
            <w:sz w:val="24"/>
            <w:szCs w:val="24"/>
          </w:rPr>
          <w:t>Указа</w:t>
        </w:r>
      </w:hyperlink>
      <w:r w:rsidRPr="00756EB3">
        <w:rPr>
          <w:rFonts w:ascii="Liberation Serif" w:hAnsi="Liberation Serif" w:cs="Liberation Serif"/>
          <w:sz w:val="24"/>
          <w:szCs w:val="24"/>
        </w:rPr>
        <w:t xml:space="preserve"> Губернатора Свердловской области от 27.12.2018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725-УГ)</w:t>
      </w:r>
    </w:p>
    <w:p w:rsidR="00983314" w:rsidRPr="00756EB3" w:rsidRDefault="00983314" w:rsidP="00983314">
      <w:pPr>
        <w:pStyle w:val="ConsPlusNormal"/>
        <w:jc w:val="both"/>
        <w:rPr>
          <w:rFonts w:ascii="Liberation Serif" w:hAnsi="Liberation Serif" w:cs="Liberation Serif"/>
          <w:sz w:val="24"/>
          <w:szCs w:val="24"/>
        </w:rPr>
      </w:pPr>
    </w:p>
    <w:p w:rsidR="00983314" w:rsidRPr="00756EB3" w:rsidRDefault="00983314" w:rsidP="00983314">
      <w:pPr>
        <w:pStyle w:val="ConsPlusNonformat"/>
        <w:jc w:val="both"/>
        <w:rPr>
          <w:rFonts w:ascii="Liberation Serif" w:hAnsi="Liberation Serif" w:cs="Liberation Serif"/>
          <w:sz w:val="24"/>
          <w:szCs w:val="24"/>
          <w:u w:val="single"/>
        </w:rPr>
      </w:pPr>
      <w:r w:rsidRPr="00756EB3">
        <w:rPr>
          <w:rFonts w:ascii="Liberation Serif" w:hAnsi="Liberation Serif" w:cs="Liberation Serif"/>
          <w:sz w:val="24"/>
          <w:szCs w:val="24"/>
          <w:u w:val="single"/>
        </w:rPr>
        <w:t xml:space="preserve">                   АППАРАТ</w:t>
      </w:r>
    </w:p>
    <w:p w:rsidR="00983314" w:rsidRPr="00756EB3" w:rsidRDefault="00983314" w:rsidP="00983314">
      <w:pPr>
        <w:pStyle w:val="ConsPlusNonformat"/>
        <w:jc w:val="both"/>
        <w:rPr>
          <w:rFonts w:ascii="Liberation Serif" w:hAnsi="Liberation Serif" w:cs="Liberation Serif"/>
          <w:sz w:val="24"/>
          <w:szCs w:val="24"/>
          <w:u w:val="single"/>
        </w:rPr>
      </w:pPr>
      <w:r w:rsidRPr="00756EB3">
        <w:rPr>
          <w:rFonts w:ascii="Liberation Serif" w:hAnsi="Liberation Serif" w:cs="Liberation Serif"/>
          <w:sz w:val="24"/>
          <w:szCs w:val="24"/>
          <w:u w:val="single"/>
        </w:rPr>
        <w:t xml:space="preserve">          ГУБЕРНАТОРА СВЕРДЛОВСКОЙ</w:t>
      </w:r>
    </w:p>
    <w:p w:rsidR="00983314" w:rsidRPr="00756EB3" w:rsidRDefault="00983314" w:rsidP="00983314">
      <w:pPr>
        <w:pStyle w:val="ConsPlusNonformat"/>
        <w:jc w:val="both"/>
        <w:rPr>
          <w:rFonts w:ascii="Liberation Serif" w:hAnsi="Liberation Serif" w:cs="Liberation Serif"/>
          <w:sz w:val="24"/>
          <w:szCs w:val="24"/>
          <w:u w:val="single"/>
        </w:rPr>
      </w:pPr>
      <w:r w:rsidRPr="00756EB3">
        <w:rPr>
          <w:rFonts w:ascii="Liberation Serif" w:hAnsi="Liberation Serif" w:cs="Liberation Serif"/>
          <w:sz w:val="24"/>
          <w:szCs w:val="24"/>
          <w:u w:val="single"/>
        </w:rPr>
        <w:t xml:space="preserve">          ОБЛАСТИ И ПРАВИТЕЛЬСТВА</w:t>
      </w:r>
    </w:p>
    <w:p w:rsidR="00983314" w:rsidRPr="00756EB3" w:rsidRDefault="00983314" w:rsidP="00983314">
      <w:pPr>
        <w:pStyle w:val="ConsPlusNonformat"/>
        <w:jc w:val="both"/>
        <w:rPr>
          <w:rFonts w:ascii="Liberation Serif" w:hAnsi="Liberation Serif" w:cs="Liberation Serif"/>
          <w:sz w:val="24"/>
          <w:szCs w:val="24"/>
          <w:u w:val="single"/>
        </w:rPr>
      </w:pPr>
      <w:r w:rsidRPr="00756EB3">
        <w:rPr>
          <w:rFonts w:ascii="Liberation Serif" w:hAnsi="Liberation Serif" w:cs="Liberation Serif"/>
          <w:sz w:val="24"/>
          <w:szCs w:val="24"/>
          <w:u w:val="single"/>
        </w:rPr>
        <w:t xml:space="preserve">            СВЕРДЛОВСКОЙ ОБЛАСТИ</w:t>
      </w:r>
    </w:p>
    <w:p w:rsidR="00983314" w:rsidRPr="00756EB3" w:rsidRDefault="00983314" w:rsidP="00983314">
      <w:pPr>
        <w:pStyle w:val="ConsPlusNonformat"/>
        <w:jc w:val="both"/>
        <w:rPr>
          <w:rFonts w:ascii="Liberation Serif" w:hAnsi="Liberation Serif" w:cs="Liberation Serif"/>
          <w:sz w:val="24"/>
          <w:szCs w:val="24"/>
          <w:u w:val="single"/>
        </w:rPr>
      </w:pPr>
      <w:r w:rsidRPr="00756EB3">
        <w:rPr>
          <w:rFonts w:ascii="Liberation Serif" w:hAnsi="Liberation Serif" w:cs="Liberation Serif"/>
          <w:sz w:val="24"/>
          <w:szCs w:val="24"/>
          <w:u w:val="single"/>
        </w:rPr>
        <w:t xml:space="preserve">          ГОСУДАРСТВЕННО-ПРАВОВОЙ</w:t>
      </w:r>
    </w:p>
    <w:p w:rsidR="00983314" w:rsidRPr="00756EB3" w:rsidRDefault="00983314" w:rsidP="00983314">
      <w:pPr>
        <w:pStyle w:val="ConsPlusNonformat"/>
        <w:jc w:val="both"/>
        <w:rPr>
          <w:rFonts w:ascii="Liberation Serif" w:hAnsi="Liberation Serif" w:cs="Liberation Serif"/>
          <w:sz w:val="24"/>
          <w:szCs w:val="24"/>
          <w:u w:val="single"/>
        </w:rPr>
      </w:pPr>
      <w:r w:rsidRPr="00756EB3">
        <w:rPr>
          <w:rFonts w:ascii="Liberation Serif" w:hAnsi="Liberation Serif" w:cs="Liberation Serif"/>
          <w:sz w:val="24"/>
          <w:szCs w:val="24"/>
          <w:u w:val="single"/>
        </w:rPr>
        <w:t xml:space="preserve">          ДЕПАРТАМЕНТ ГУБЕРНАТОРА</w:t>
      </w:r>
    </w:p>
    <w:p w:rsidR="00983314" w:rsidRPr="00756EB3" w:rsidRDefault="00983314" w:rsidP="00983314">
      <w:pPr>
        <w:pStyle w:val="ConsPlusNonformat"/>
        <w:jc w:val="both"/>
        <w:rPr>
          <w:rFonts w:ascii="Liberation Serif" w:hAnsi="Liberation Serif" w:cs="Liberation Serif"/>
          <w:sz w:val="24"/>
          <w:szCs w:val="24"/>
          <w:u w:val="single"/>
        </w:rPr>
      </w:pPr>
      <w:r w:rsidRPr="00756EB3">
        <w:rPr>
          <w:rFonts w:ascii="Liberation Serif" w:hAnsi="Liberation Serif" w:cs="Liberation Serif"/>
          <w:sz w:val="24"/>
          <w:szCs w:val="24"/>
          <w:u w:val="single"/>
        </w:rPr>
        <w:t xml:space="preserve">            СВЕРДЛОВСКОЙ ОБЛАСТИ</w:t>
      </w:r>
    </w:p>
    <w:p w:rsidR="00983314" w:rsidRPr="00756EB3" w:rsidRDefault="00983314" w:rsidP="00983314">
      <w:pPr>
        <w:pStyle w:val="ConsPlusNonformat"/>
        <w:jc w:val="both"/>
        <w:rPr>
          <w:rFonts w:ascii="Liberation Serif" w:hAnsi="Liberation Serif" w:cs="Liberation Serif"/>
          <w:sz w:val="24"/>
          <w:szCs w:val="24"/>
          <w:u w:val="single"/>
        </w:rPr>
      </w:pPr>
      <w:r w:rsidRPr="00756EB3">
        <w:rPr>
          <w:rFonts w:ascii="Liberation Serif" w:hAnsi="Liberation Serif" w:cs="Liberation Serif"/>
          <w:sz w:val="24"/>
          <w:szCs w:val="24"/>
          <w:u w:val="single"/>
        </w:rPr>
        <w:t xml:space="preserve">              И ПРАВИТЕЛЬСТВА</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            СВЕРДЛОВСКОЙ ОБЛАСТИ</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ул. Горького, д. 21 - 23, Екатеринбург, 620031</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 Тел. (343) 354-00-06, факс (343) 354-01-29</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            E-</w:t>
      </w:r>
      <w:proofErr w:type="spellStart"/>
      <w:r w:rsidRPr="00756EB3">
        <w:rPr>
          <w:rFonts w:ascii="Liberation Serif" w:hAnsi="Liberation Serif" w:cs="Liberation Serif"/>
          <w:sz w:val="24"/>
          <w:szCs w:val="24"/>
        </w:rPr>
        <w:t>mail</w:t>
      </w:r>
      <w:proofErr w:type="spellEnd"/>
      <w:r w:rsidRPr="00756EB3">
        <w:rPr>
          <w:rFonts w:ascii="Liberation Serif" w:hAnsi="Liberation Serif" w:cs="Liberation Serif"/>
          <w:sz w:val="24"/>
          <w:szCs w:val="24"/>
        </w:rPr>
        <w:t>: gpd@gov66.ru</w:t>
      </w:r>
    </w:p>
    <w:p w:rsidR="00983314" w:rsidRPr="00756EB3" w:rsidRDefault="00983314" w:rsidP="00983314">
      <w:pPr>
        <w:pStyle w:val="ConsPlusNonformat"/>
        <w:jc w:val="both"/>
        <w:rPr>
          <w:rFonts w:ascii="Liberation Serif" w:hAnsi="Liberation Serif" w:cs="Liberation Serif"/>
          <w:sz w:val="24"/>
          <w:szCs w:val="24"/>
        </w:rPr>
      </w:pP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    _________________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________________</w:t>
      </w:r>
    </w:p>
    <w:p w:rsidR="00983314" w:rsidRPr="00756EB3" w:rsidRDefault="00983314" w:rsidP="00983314">
      <w:pPr>
        <w:pStyle w:val="ConsPlusNonformat"/>
        <w:jc w:val="both"/>
        <w:rPr>
          <w:rFonts w:ascii="Liberation Serif" w:hAnsi="Liberation Serif" w:cs="Liberation Serif"/>
          <w:sz w:val="24"/>
          <w:szCs w:val="24"/>
        </w:rPr>
      </w:pPr>
    </w:p>
    <w:p w:rsidR="00983314" w:rsidRPr="00756EB3" w:rsidRDefault="00983314" w:rsidP="00756EB3">
      <w:pPr>
        <w:pStyle w:val="ConsPlusNonformat"/>
        <w:jc w:val="center"/>
        <w:rPr>
          <w:rFonts w:ascii="Liberation Serif" w:hAnsi="Liberation Serif" w:cs="Liberation Serif"/>
          <w:sz w:val="24"/>
          <w:szCs w:val="24"/>
        </w:rPr>
      </w:pPr>
      <w:bookmarkStart w:id="3" w:name="P146"/>
      <w:bookmarkEnd w:id="3"/>
      <w:r w:rsidRPr="00756EB3">
        <w:rPr>
          <w:rFonts w:ascii="Liberation Serif" w:hAnsi="Liberation Serif" w:cs="Liberation Serif"/>
          <w:sz w:val="24"/>
          <w:szCs w:val="24"/>
        </w:rPr>
        <w:t>Заключение</w:t>
      </w:r>
    </w:p>
    <w:p w:rsidR="00983314" w:rsidRPr="00756EB3" w:rsidRDefault="00983314" w:rsidP="00756EB3">
      <w:pPr>
        <w:pStyle w:val="ConsPlusNonformat"/>
        <w:jc w:val="center"/>
        <w:rPr>
          <w:rFonts w:ascii="Liberation Serif" w:hAnsi="Liberation Serif" w:cs="Liberation Serif"/>
          <w:sz w:val="24"/>
          <w:szCs w:val="24"/>
        </w:rPr>
      </w:pPr>
      <w:r w:rsidRPr="00756EB3">
        <w:rPr>
          <w:rFonts w:ascii="Liberation Serif" w:hAnsi="Liberation Serif" w:cs="Liberation Serif"/>
          <w:sz w:val="24"/>
          <w:szCs w:val="24"/>
        </w:rPr>
        <w:t>по результатам проведения антикоррупционной экспертизы</w:t>
      </w:r>
    </w:p>
    <w:p w:rsidR="00983314" w:rsidRPr="00756EB3" w:rsidRDefault="00983314" w:rsidP="00756EB3">
      <w:pPr>
        <w:pStyle w:val="ConsPlusNonformat"/>
        <w:jc w:val="center"/>
        <w:rPr>
          <w:rFonts w:ascii="Liberation Serif" w:hAnsi="Liberation Serif" w:cs="Liberation Serif"/>
          <w:sz w:val="24"/>
          <w:szCs w:val="24"/>
        </w:rPr>
      </w:pPr>
      <w:r w:rsidRPr="00756EB3">
        <w:rPr>
          <w:rFonts w:ascii="Liberation Serif" w:hAnsi="Liberation Serif" w:cs="Liberation Serif"/>
          <w:sz w:val="24"/>
          <w:szCs w:val="24"/>
        </w:rPr>
        <w:t>указа Губернатора Свердловской области</w:t>
      </w:r>
    </w:p>
    <w:p w:rsidR="00983314" w:rsidRPr="00756EB3" w:rsidRDefault="00983314" w:rsidP="00983314">
      <w:pPr>
        <w:pStyle w:val="ConsPlusNonformat"/>
        <w:jc w:val="both"/>
        <w:rPr>
          <w:rFonts w:ascii="Liberation Serif" w:hAnsi="Liberation Serif" w:cs="Liberation Serif"/>
          <w:sz w:val="24"/>
          <w:szCs w:val="24"/>
        </w:rPr>
      </w:pPr>
    </w:p>
    <w:p w:rsidR="00983314" w:rsidRPr="00756EB3" w:rsidRDefault="00983314" w:rsidP="00756EB3">
      <w:pPr>
        <w:pStyle w:val="ConsPlusNonformat"/>
        <w:ind w:firstLine="708"/>
        <w:jc w:val="both"/>
        <w:rPr>
          <w:rFonts w:ascii="Liberation Serif" w:hAnsi="Liberation Serif" w:cs="Liberation Serif"/>
          <w:sz w:val="24"/>
          <w:szCs w:val="24"/>
        </w:rPr>
      </w:pPr>
      <w:r w:rsidRPr="00756EB3">
        <w:rPr>
          <w:rFonts w:ascii="Liberation Serif" w:hAnsi="Liberation Serif" w:cs="Liberation Serif"/>
          <w:sz w:val="24"/>
          <w:szCs w:val="24"/>
        </w:rPr>
        <w:t>Государственно-</w:t>
      </w:r>
      <w:proofErr w:type="gramStart"/>
      <w:r w:rsidRPr="00756EB3">
        <w:rPr>
          <w:rFonts w:ascii="Liberation Serif" w:hAnsi="Liberation Serif" w:cs="Liberation Serif"/>
          <w:sz w:val="24"/>
          <w:szCs w:val="24"/>
        </w:rPr>
        <w:t>правовым  департаментом</w:t>
      </w:r>
      <w:proofErr w:type="gramEnd"/>
      <w:r w:rsidRPr="00756EB3">
        <w:rPr>
          <w:rFonts w:ascii="Liberation Serif" w:hAnsi="Liberation Serif" w:cs="Liberation Serif"/>
          <w:sz w:val="24"/>
          <w:szCs w:val="24"/>
        </w:rPr>
        <w:t xml:space="preserve"> Губернатора Свердловской области</w:t>
      </w:r>
      <w:r w:rsidR="00756EB3" w:rsidRPr="00756EB3">
        <w:rPr>
          <w:rFonts w:ascii="Liberation Serif" w:hAnsi="Liberation Serif" w:cs="Liberation Serif"/>
          <w:sz w:val="24"/>
          <w:szCs w:val="24"/>
        </w:rPr>
        <w:t xml:space="preserve"> </w:t>
      </w:r>
      <w:r w:rsidRPr="00756EB3">
        <w:rPr>
          <w:rFonts w:ascii="Liberation Serif" w:hAnsi="Liberation Serif" w:cs="Liberation Serif"/>
          <w:sz w:val="24"/>
          <w:szCs w:val="24"/>
        </w:rPr>
        <w:t>и Правительства Свердловской области проведена антикоррупционная экспертиза</w:t>
      </w:r>
      <w:r w:rsidR="00756EB3" w:rsidRPr="00756EB3">
        <w:rPr>
          <w:rFonts w:ascii="Liberation Serif" w:hAnsi="Liberation Serif" w:cs="Liberation Serif"/>
          <w:sz w:val="24"/>
          <w:szCs w:val="24"/>
        </w:rPr>
        <w:t xml:space="preserve"> </w:t>
      </w:r>
      <w:r w:rsidRPr="00756EB3">
        <w:rPr>
          <w:rFonts w:ascii="Liberation Serif" w:hAnsi="Liberation Serif" w:cs="Liberation Serif"/>
          <w:sz w:val="24"/>
          <w:szCs w:val="24"/>
        </w:rPr>
        <w:t xml:space="preserve">указа Губернатора </w:t>
      </w:r>
      <w:r w:rsidR="00756EB3" w:rsidRPr="00756EB3">
        <w:rPr>
          <w:rFonts w:ascii="Liberation Serif" w:hAnsi="Liberation Serif" w:cs="Liberation Serif"/>
          <w:sz w:val="24"/>
          <w:szCs w:val="24"/>
        </w:rPr>
        <w:t xml:space="preserve">Свердловской </w:t>
      </w:r>
      <w:r w:rsidRPr="00756EB3">
        <w:rPr>
          <w:rFonts w:ascii="Liberation Serif" w:hAnsi="Liberation Serif" w:cs="Liberation Serif"/>
          <w:sz w:val="24"/>
          <w:szCs w:val="24"/>
        </w:rPr>
        <w:t>области</w:t>
      </w:r>
      <w:r w:rsidR="00756EB3" w:rsidRPr="00756EB3">
        <w:rPr>
          <w:rFonts w:ascii="Liberation Serif" w:hAnsi="Liberation Serif" w:cs="Liberation Serif"/>
          <w:sz w:val="24"/>
          <w:szCs w:val="24"/>
        </w:rPr>
        <w:t xml:space="preserve"> </w:t>
      </w:r>
      <w:r w:rsidRPr="00756EB3">
        <w:rPr>
          <w:rFonts w:ascii="Liberation Serif" w:hAnsi="Liberation Serif" w:cs="Liberation Serif"/>
          <w:sz w:val="24"/>
          <w:szCs w:val="24"/>
        </w:rPr>
        <w:t>___________________________________________</w:t>
      </w:r>
      <w:r w:rsidR="00756EB3" w:rsidRPr="00756EB3">
        <w:rPr>
          <w:rFonts w:ascii="Liberation Serif" w:hAnsi="Liberation Serif" w:cs="Liberation Serif"/>
          <w:sz w:val="24"/>
          <w:szCs w:val="24"/>
        </w:rPr>
        <w:t>_____________(далее - указ)</w:t>
      </w:r>
    </w:p>
    <w:p w:rsidR="00983314" w:rsidRPr="00756EB3" w:rsidRDefault="00983314" w:rsidP="00756EB3">
      <w:pPr>
        <w:pStyle w:val="ConsPlusNonformat"/>
        <w:ind w:firstLine="708"/>
        <w:jc w:val="center"/>
        <w:rPr>
          <w:rFonts w:ascii="Liberation Serif" w:hAnsi="Liberation Serif" w:cs="Liberation Serif"/>
        </w:rPr>
      </w:pPr>
      <w:r w:rsidRPr="00756EB3">
        <w:rPr>
          <w:rFonts w:ascii="Liberation Serif" w:hAnsi="Liberation Serif" w:cs="Liberation Serif"/>
        </w:rPr>
        <w:t>(дата, номер и наименование указа Губернатора Свердловской области)</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в </w:t>
      </w:r>
      <w:proofErr w:type="gramStart"/>
      <w:r w:rsidRPr="00756EB3">
        <w:rPr>
          <w:rFonts w:ascii="Liberation Serif" w:hAnsi="Liberation Serif" w:cs="Liberation Serif"/>
          <w:sz w:val="24"/>
          <w:szCs w:val="24"/>
        </w:rPr>
        <w:t>целях  выявления</w:t>
      </w:r>
      <w:proofErr w:type="gramEnd"/>
      <w:r w:rsidRPr="00756EB3">
        <w:rPr>
          <w:rFonts w:ascii="Liberation Serif" w:hAnsi="Liberation Serif" w:cs="Liberation Serif"/>
          <w:sz w:val="24"/>
          <w:szCs w:val="24"/>
        </w:rPr>
        <w:t xml:space="preserve">  в  нем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 и их</w:t>
      </w:r>
      <w:r w:rsidR="00756EB3" w:rsidRPr="00756EB3">
        <w:rPr>
          <w:rFonts w:ascii="Liberation Serif" w:hAnsi="Liberation Serif" w:cs="Liberation Serif"/>
          <w:sz w:val="24"/>
          <w:szCs w:val="24"/>
        </w:rPr>
        <w:t xml:space="preserve"> </w:t>
      </w:r>
      <w:r w:rsidRPr="00756EB3">
        <w:rPr>
          <w:rFonts w:ascii="Liberation Serif" w:hAnsi="Liberation Serif" w:cs="Liberation Serif"/>
          <w:sz w:val="24"/>
          <w:szCs w:val="24"/>
        </w:rPr>
        <w:t>последующего устранения.</w:t>
      </w:r>
    </w:p>
    <w:p w:rsidR="00983314" w:rsidRPr="00756EB3" w:rsidRDefault="00983314" w:rsidP="00756EB3">
      <w:pPr>
        <w:pStyle w:val="ConsPlusNonformat"/>
        <w:ind w:firstLine="708"/>
        <w:jc w:val="both"/>
        <w:rPr>
          <w:rFonts w:ascii="Liberation Serif" w:hAnsi="Liberation Serif" w:cs="Liberation Serif"/>
          <w:sz w:val="24"/>
          <w:szCs w:val="24"/>
        </w:rPr>
      </w:pPr>
      <w:proofErr w:type="gramStart"/>
      <w:r w:rsidRPr="00756EB3">
        <w:rPr>
          <w:rFonts w:ascii="Liberation Serif" w:hAnsi="Liberation Serif" w:cs="Liberation Serif"/>
          <w:sz w:val="24"/>
          <w:szCs w:val="24"/>
        </w:rPr>
        <w:t>По  результатам</w:t>
      </w:r>
      <w:proofErr w:type="gramEnd"/>
      <w:r w:rsidRPr="00756EB3">
        <w:rPr>
          <w:rFonts w:ascii="Liberation Serif" w:hAnsi="Liberation Serif" w:cs="Liberation Serif"/>
          <w:sz w:val="24"/>
          <w:szCs w:val="24"/>
        </w:rPr>
        <w:t xml:space="preserve"> проведенной антикоррупционной экспертизы указа выявлены</w:t>
      </w:r>
      <w:r w:rsidR="00756EB3" w:rsidRPr="00756EB3">
        <w:rPr>
          <w:rFonts w:ascii="Liberation Serif" w:hAnsi="Liberation Serif" w:cs="Liberation Serif"/>
          <w:sz w:val="24"/>
          <w:szCs w:val="24"/>
        </w:rPr>
        <w:t xml:space="preserve"> </w:t>
      </w:r>
      <w:r w:rsidRPr="00756EB3">
        <w:rPr>
          <w:rFonts w:ascii="Liberation Serif" w:hAnsi="Liberation Serif" w:cs="Liberation Serif"/>
          <w:sz w:val="24"/>
          <w:szCs w:val="24"/>
        </w:rPr>
        <w:t xml:space="preserve">следующие </w:t>
      </w:r>
      <w:proofErr w:type="spellStart"/>
      <w:r w:rsidRPr="00756EB3">
        <w:rPr>
          <w:rFonts w:ascii="Liberation Serif" w:hAnsi="Liberation Serif" w:cs="Liberation Serif"/>
          <w:sz w:val="24"/>
          <w:szCs w:val="24"/>
        </w:rPr>
        <w:t>коррупциогенные</w:t>
      </w:r>
      <w:proofErr w:type="spellEnd"/>
      <w:r w:rsidRPr="00756EB3">
        <w:rPr>
          <w:rFonts w:ascii="Liberation Serif" w:hAnsi="Liberation Serif" w:cs="Liberation Serif"/>
          <w:sz w:val="24"/>
          <w:szCs w:val="24"/>
        </w:rPr>
        <w:t xml:space="preserve"> факторы:</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(указываются   структурный   </w:t>
      </w:r>
      <w:proofErr w:type="gramStart"/>
      <w:r w:rsidRPr="00756EB3">
        <w:rPr>
          <w:rFonts w:ascii="Liberation Serif" w:hAnsi="Liberation Serif" w:cs="Liberation Serif"/>
          <w:sz w:val="24"/>
          <w:szCs w:val="24"/>
        </w:rPr>
        <w:t>элемент  указа</w:t>
      </w:r>
      <w:proofErr w:type="gramEnd"/>
      <w:r w:rsidRPr="00756EB3">
        <w:rPr>
          <w:rFonts w:ascii="Liberation Serif" w:hAnsi="Liberation Serif" w:cs="Liberation Serif"/>
          <w:sz w:val="24"/>
          <w:szCs w:val="24"/>
        </w:rPr>
        <w:t xml:space="preserve">,  </w:t>
      </w:r>
      <w:proofErr w:type="spellStart"/>
      <w:r w:rsidRPr="00756EB3">
        <w:rPr>
          <w:rFonts w:ascii="Liberation Serif" w:hAnsi="Liberation Serif" w:cs="Liberation Serif"/>
          <w:sz w:val="24"/>
          <w:szCs w:val="24"/>
        </w:rPr>
        <w:t>коррупциогенные</w:t>
      </w:r>
      <w:proofErr w:type="spellEnd"/>
      <w:r w:rsidRPr="00756EB3">
        <w:rPr>
          <w:rFonts w:ascii="Liberation Serif" w:hAnsi="Liberation Serif" w:cs="Liberation Serif"/>
          <w:sz w:val="24"/>
          <w:szCs w:val="24"/>
        </w:rPr>
        <w:t xml:space="preserve">  факторы,</w:t>
      </w:r>
      <w:r w:rsidR="00756EB3" w:rsidRPr="00756EB3">
        <w:rPr>
          <w:rFonts w:ascii="Liberation Serif" w:hAnsi="Liberation Serif" w:cs="Liberation Serif"/>
          <w:sz w:val="24"/>
          <w:szCs w:val="24"/>
        </w:rPr>
        <w:t xml:space="preserve"> </w:t>
      </w:r>
      <w:r w:rsidRPr="00756EB3">
        <w:rPr>
          <w:rFonts w:ascii="Liberation Serif" w:hAnsi="Liberation Serif" w:cs="Liberation Serif"/>
          <w:sz w:val="24"/>
          <w:szCs w:val="24"/>
        </w:rPr>
        <w:t>которые  в  нем  содержатся,  приводится  обоснование  выявления каждого из</w:t>
      </w:r>
      <w:r w:rsidR="00756EB3" w:rsidRPr="00756EB3">
        <w:rPr>
          <w:rFonts w:ascii="Liberation Serif" w:hAnsi="Liberation Serif" w:cs="Liberation Serif"/>
          <w:sz w:val="24"/>
          <w:szCs w:val="24"/>
        </w:rPr>
        <w:t xml:space="preserve">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 и предложения по их устранению).</w:t>
      </w:r>
    </w:p>
    <w:p w:rsidR="00983314" w:rsidRPr="00756EB3" w:rsidRDefault="00983314" w:rsidP="00983314">
      <w:pPr>
        <w:pStyle w:val="ConsPlusNonformat"/>
        <w:jc w:val="both"/>
        <w:rPr>
          <w:rFonts w:ascii="Liberation Serif" w:hAnsi="Liberation Serif" w:cs="Liberation Serif"/>
          <w:sz w:val="24"/>
          <w:szCs w:val="24"/>
        </w:rPr>
      </w:pP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__________________                                  </w:t>
      </w:r>
      <w:r w:rsidR="00756EB3" w:rsidRPr="00756EB3">
        <w:rPr>
          <w:rFonts w:ascii="Liberation Serif" w:hAnsi="Liberation Serif" w:cs="Liberation Serif"/>
          <w:sz w:val="24"/>
          <w:szCs w:val="24"/>
        </w:rPr>
        <w:tab/>
      </w:r>
      <w:r w:rsidRPr="00756EB3">
        <w:rPr>
          <w:rFonts w:ascii="Liberation Serif" w:hAnsi="Liberation Serif" w:cs="Liberation Serif"/>
          <w:sz w:val="24"/>
          <w:szCs w:val="24"/>
        </w:rPr>
        <w:t>_______________________</w:t>
      </w:r>
    </w:p>
    <w:p w:rsidR="00983314" w:rsidRPr="00756EB3" w:rsidRDefault="00983314" w:rsidP="00983314">
      <w:pPr>
        <w:pStyle w:val="ConsPlusNonformat"/>
        <w:jc w:val="both"/>
        <w:rPr>
          <w:rFonts w:ascii="Liberation Serif" w:hAnsi="Liberation Serif" w:cs="Liberation Serif"/>
        </w:rPr>
      </w:pPr>
      <w:r w:rsidRPr="00756EB3">
        <w:rPr>
          <w:rFonts w:ascii="Liberation Serif" w:hAnsi="Liberation Serif" w:cs="Liberation Serif"/>
        </w:rPr>
        <w:t xml:space="preserve">   (</w:t>
      </w:r>
      <w:proofErr w:type="gramStart"/>
      <w:r w:rsidRPr="00756EB3">
        <w:rPr>
          <w:rFonts w:ascii="Liberation Serif" w:hAnsi="Liberation Serif" w:cs="Liberation Serif"/>
        </w:rPr>
        <w:t xml:space="preserve">должность)   </w:t>
      </w:r>
      <w:proofErr w:type="gramEnd"/>
      <w:r w:rsidRPr="00756EB3">
        <w:rPr>
          <w:rFonts w:ascii="Liberation Serif" w:hAnsi="Liberation Serif" w:cs="Liberation Serif"/>
        </w:rPr>
        <w:t xml:space="preserve">                                    </w:t>
      </w:r>
      <w:r w:rsidR="00756EB3" w:rsidRPr="00756EB3">
        <w:rPr>
          <w:rFonts w:ascii="Liberation Serif" w:hAnsi="Liberation Serif" w:cs="Liberation Serif"/>
        </w:rPr>
        <w:tab/>
      </w:r>
      <w:r w:rsidR="00756EB3" w:rsidRPr="00756EB3">
        <w:rPr>
          <w:rFonts w:ascii="Liberation Serif" w:hAnsi="Liberation Serif" w:cs="Liberation Serif"/>
        </w:rPr>
        <w:tab/>
      </w:r>
      <w:r w:rsidR="00756EB3" w:rsidRPr="00756EB3">
        <w:rPr>
          <w:rFonts w:ascii="Liberation Serif" w:hAnsi="Liberation Serif" w:cs="Liberation Serif"/>
        </w:rPr>
        <w:tab/>
      </w:r>
      <w:r w:rsidRPr="00756EB3">
        <w:rPr>
          <w:rFonts w:ascii="Liberation Serif" w:hAnsi="Liberation Serif" w:cs="Liberation Serif"/>
        </w:rPr>
        <w:t xml:space="preserve"> (инициалы, фамилия)</w:t>
      </w:r>
    </w:p>
    <w:p w:rsidR="00983314" w:rsidRPr="00756EB3" w:rsidRDefault="00983314" w:rsidP="00983314">
      <w:pPr>
        <w:pStyle w:val="ConsPlusNormal"/>
        <w:jc w:val="both"/>
        <w:rPr>
          <w:rFonts w:ascii="Liberation Serif" w:hAnsi="Liberation Serif" w:cs="Liberation Serif"/>
          <w:sz w:val="24"/>
          <w:szCs w:val="24"/>
        </w:rPr>
      </w:pPr>
    </w:p>
    <w:p w:rsidR="00756EB3" w:rsidRPr="00756EB3" w:rsidRDefault="00756EB3">
      <w:pPr>
        <w:rPr>
          <w:rFonts w:ascii="Liberation Serif" w:eastAsia="Times New Roman" w:hAnsi="Liberation Serif" w:cs="Liberation Serif"/>
          <w:sz w:val="24"/>
          <w:szCs w:val="24"/>
          <w:lang w:eastAsia="ru-RU"/>
        </w:rPr>
      </w:pPr>
      <w:r w:rsidRPr="00756EB3">
        <w:rPr>
          <w:rFonts w:ascii="Liberation Serif" w:hAnsi="Liberation Serif" w:cs="Liberation Serif"/>
          <w:sz w:val="24"/>
          <w:szCs w:val="24"/>
        </w:rPr>
        <w:br w:type="page"/>
      </w:r>
    </w:p>
    <w:p w:rsidR="00983314" w:rsidRPr="00756EB3" w:rsidRDefault="00983314" w:rsidP="00983314">
      <w:pPr>
        <w:pStyle w:val="ConsPlusNormal"/>
        <w:jc w:val="right"/>
        <w:outlineLvl w:val="1"/>
        <w:rPr>
          <w:rFonts w:ascii="Liberation Serif" w:hAnsi="Liberation Serif" w:cs="Liberation Serif"/>
          <w:sz w:val="24"/>
          <w:szCs w:val="24"/>
        </w:rPr>
      </w:pPr>
      <w:r w:rsidRPr="00756EB3">
        <w:rPr>
          <w:rFonts w:ascii="Liberation Serif" w:hAnsi="Liberation Serif" w:cs="Liberation Serif"/>
          <w:sz w:val="24"/>
          <w:szCs w:val="24"/>
        </w:rPr>
        <w:lastRenderedPageBreak/>
        <w:t xml:space="preserve">Приложение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2</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к Порядку</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проведения антикоррупционной</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экспертизы указов Губернатора</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Свердловской области</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и проектов указов Губернатора</w:t>
      </w:r>
    </w:p>
    <w:p w:rsidR="00983314" w:rsidRPr="00756EB3" w:rsidRDefault="00983314" w:rsidP="00983314">
      <w:pPr>
        <w:pStyle w:val="ConsPlusNormal"/>
        <w:jc w:val="right"/>
        <w:rPr>
          <w:rFonts w:ascii="Liberation Serif" w:hAnsi="Liberation Serif" w:cs="Liberation Serif"/>
          <w:sz w:val="24"/>
          <w:szCs w:val="24"/>
        </w:rPr>
      </w:pPr>
      <w:r w:rsidRPr="00756EB3">
        <w:rPr>
          <w:rFonts w:ascii="Liberation Serif" w:hAnsi="Liberation Serif" w:cs="Liberation Serif"/>
          <w:sz w:val="24"/>
          <w:szCs w:val="24"/>
        </w:rPr>
        <w:t>Свердловской области</w:t>
      </w:r>
    </w:p>
    <w:p w:rsidR="00983314" w:rsidRPr="00756EB3" w:rsidRDefault="00983314" w:rsidP="00983314">
      <w:pPr>
        <w:pStyle w:val="ConsPlusNormal"/>
        <w:jc w:val="both"/>
        <w:rPr>
          <w:rFonts w:ascii="Liberation Serif" w:hAnsi="Liberation Serif" w:cs="Liberation Serif"/>
          <w:sz w:val="24"/>
          <w:szCs w:val="24"/>
        </w:rPr>
      </w:pPr>
    </w:p>
    <w:p w:rsidR="00983314" w:rsidRPr="00756EB3" w:rsidRDefault="00983314" w:rsidP="00983314">
      <w:pPr>
        <w:pStyle w:val="ConsPlusNormal"/>
        <w:jc w:val="both"/>
        <w:rPr>
          <w:rFonts w:ascii="Liberation Serif" w:hAnsi="Liberation Serif" w:cs="Liberation Serif"/>
          <w:sz w:val="24"/>
          <w:szCs w:val="24"/>
        </w:rPr>
      </w:pPr>
      <w:r w:rsidRPr="00756EB3">
        <w:rPr>
          <w:rFonts w:ascii="Liberation Serif" w:hAnsi="Liberation Serif" w:cs="Liberation Serif"/>
          <w:sz w:val="24"/>
          <w:szCs w:val="24"/>
        </w:rPr>
        <w:t>Форма</w:t>
      </w:r>
    </w:p>
    <w:p w:rsidR="00983314" w:rsidRPr="00756EB3" w:rsidRDefault="00756EB3" w:rsidP="00756EB3">
      <w:pPr>
        <w:spacing w:after="0" w:line="240" w:lineRule="auto"/>
        <w:jc w:val="center"/>
        <w:rPr>
          <w:rFonts w:ascii="Liberation Serif" w:hAnsi="Liberation Serif" w:cs="Liberation Serif"/>
          <w:sz w:val="24"/>
          <w:szCs w:val="24"/>
        </w:rPr>
      </w:pPr>
      <w:r w:rsidRPr="00756EB3">
        <w:rPr>
          <w:rFonts w:ascii="Liberation Serif" w:hAnsi="Liberation Serif" w:cs="Liberation Serif"/>
          <w:sz w:val="24"/>
          <w:szCs w:val="24"/>
        </w:rPr>
        <w:t xml:space="preserve">(в ред. </w:t>
      </w:r>
      <w:hyperlink r:id="rId16" w:history="1">
        <w:r w:rsidRPr="00756EB3">
          <w:rPr>
            <w:rFonts w:ascii="Liberation Serif" w:hAnsi="Liberation Serif" w:cs="Liberation Serif"/>
            <w:sz w:val="24"/>
            <w:szCs w:val="24"/>
          </w:rPr>
          <w:t>Указа</w:t>
        </w:r>
      </w:hyperlink>
      <w:r w:rsidRPr="00756EB3">
        <w:rPr>
          <w:rFonts w:ascii="Liberation Serif" w:hAnsi="Liberation Serif" w:cs="Liberation Serif"/>
          <w:sz w:val="24"/>
          <w:szCs w:val="24"/>
        </w:rPr>
        <w:t xml:space="preserve"> Губернатора Свердловской области от 27.12.2018 </w:t>
      </w:r>
      <w:r w:rsidR="005375FD">
        <w:rPr>
          <w:rFonts w:ascii="Liberation Serif" w:hAnsi="Liberation Serif" w:cs="Liberation Serif"/>
          <w:sz w:val="24"/>
          <w:szCs w:val="24"/>
        </w:rPr>
        <w:t>№</w:t>
      </w:r>
      <w:r w:rsidRPr="00756EB3">
        <w:rPr>
          <w:rFonts w:ascii="Liberation Serif" w:hAnsi="Liberation Serif" w:cs="Liberation Serif"/>
          <w:sz w:val="24"/>
          <w:szCs w:val="24"/>
        </w:rPr>
        <w:t xml:space="preserve"> 725-УГ)</w:t>
      </w:r>
    </w:p>
    <w:p w:rsidR="00983314" w:rsidRPr="00756EB3" w:rsidRDefault="00983314" w:rsidP="00983314">
      <w:pPr>
        <w:pStyle w:val="ConsPlusNormal"/>
        <w:jc w:val="both"/>
        <w:rPr>
          <w:rFonts w:ascii="Liberation Serif" w:hAnsi="Liberation Serif" w:cs="Liberation Serif"/>
          <w:sz w:val="24"/>
          <w:szCs w:val="24"/>
        </w:rPr>
      </w:pP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                  АППАРАТ</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          ГУБЕРНАТОРА СВЕРДЛОВСКОЙ</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          ОБЛАСТИ И ПРАВИТЕЛЬСТВА</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            СВЕРДЛОВСКОЙ ОБЛАСТИ</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          ГОСУДАРСТВЕННО-ПРАВОВОЙ</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          ДЕПАРТАМЕНТ ГУБЕРНАТОРА</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            СВЕРДЛОВСКОЙ ОБЛАСТИ</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              И ПРАВИТЕЛЬСТВА</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            СВЕРДЛОВСКОЙ ОБЛАСТИ</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ул. Горького, д. 21 - 23, Екатеринбург, 620031</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 Тел. (343) 354-00-06, факс (343) 354-01-29</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            </w:t>
      </w:r>
      <w:r w:rsidRPr="00756EB3">
        <w:rPr>
          <w:rFonts w:ascii="Liberation Serif" w:hAnsi="Liberation Serif" w:cs="Liberation Serif"/>
          <w:sz w:val="24"/>
          <w:szCs w:val="24"/>
          <w:lang w:val="en-US"/>
        </w:rPr>
        <w:t>E</w:t>
      </w:r>
      <w:r w:rsidRPr="00756EB3">
        <w:rPr>
          <w:rFonts w:ascii="Liberation Serif" w:hAnsi="Liberation Serif" w:cs="Liberation Serif"/>
          <w:sz w:val="24"/>
          <w:szCs w:val="24"/>
        </w:rPr>
        <w:t>-</w:t>
      </w:r>
      <w:r w:rsidRPr="00756EB3">
        <w:rPr>
          <w:rFonts w:ascii="Liberation Serif" w:hAnsi="Liberation Serif" w:cs="Liberation Serif"/>
          <w:sz w:val="24"/>
          <w:szCs w:val="24"/>
          <w:lang w:val="en-US"/>
        </w:rPr>
        <w:t>mail</w:t>
      </w:r>
      <w:r w:rsidRPr="00756EB3">
        <w:rPr>
          <w:rFonts w:ascii="Liberation Serif" w:hAnsi="Liberation Serif" w:cs="Liberation Serif"/>
          <w:sz w:val="24"/>
          <w:szCs w:val="24"/>
        </w:rPr>
        <w:t xml:space="preserve">: </w:t>
      </w:r>
      <w:proofErr w:type="spellStart"/>
      <w:r w:rsidRPr="00756EB3">
        <w:rPr>
          <w:rFonts w:ascii="Liberation Serif" w:hAnsi="Liberation Serif" w:cs="Liberation Serif"/>
          <w:sz w:val="24"/>
          <w:szCs w:val="24"/>
          <w:lang w:val="en-US"/>
        </w:rPr>
        <w:t>gpd</w:t>
      </w:r>
      <w:proofErr w:type="spellEnd"/>
      <w:r w:rsidRPr="00756EB3">
        <w:rPr>
          <w:rFonts w:ascii="Liberation Serif" w:hAnsi="Liberation Serif" w:cs="Liberation Serif"/>
          <w:sz w:val="24"/>
          <w:szCs w:val="24"/>
        </w:rPr>
        <w:t>@</w:t>
      </w:r>
      <w:proofErr w:type="spellStart"/>
      <w:r w:rsidRPr="00756EB3">
        <w:rPr>
          <w:rFonts w:ascii="Liberation Serif" w:hAnsi="Liberation Serif" w:cs="Liberation Serif"/>
          <w:sz w:val="24"/>
          <w:szCs w:val="24"/>
          <w:lang w:val="en-US"/>
        </w:rPr>
        <w:t>gov</w:t>
      </w:r>
      <w:proofErr w:type="spellEnd"/>
      <w:r w:rsidRPr="00756EB3">
        <w:rPr>
          <w:rFonts w:ascii="Liberation Serif" w:hAnsi="Liberation Serif" w:cs="Liberation Serif"/>
          <w:sz w:val="24"/>
          <w:szCs w:val="24"/>
        </w:rPr>
        <w:t>66.</w:t>
      </w:r>
      <w:proofErr w:type="spellStart"/>
      <w:r w:rsidRPr="00756EB3">
        <w:rPr>
          <w:rFonts w:ascii="Liberation Serif" w:hAnsi="Liberation Serif" w:cs="Liberation Serif"/>
          <w:sz w:val="24"/>
          <w:szCs w:val="24"/>
          <w:lang w:val="en-US"/>
        </w:rPr>
        <w:t>ru</w:t>
      </w:r>
      <w:proofErr w:type="spellEnd"/>
    </w:p>
    <w:p w:rsidR="00983314" w:rsidRPr="00756EB3" w:rsidRDefault="00983314" w:rsidP="00983314">
      <w:pPr>
        <w:pStyle w:val="ConsPlusNonformat"/>
        <w:jc w:val="both"/>
        <w:rPr>
          <w:rFonts w:ascii="Liberation Serif" w:hAnsi="Liberation Serif" w:cs="Liberation Serif"/>
          <w:sz w:val="24"/>
          <w:szCs w:val="24"/>
        </w:rPr>
      </w:pP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 xml:space="preserve">  __________________ </w:t>
      </w:r>
      <w:r w:rsidR="005375FD" w:rsidRPr="005375FD">
        <w:rPr>
          <w:rFonts w:ascii="Liberation Serif" w:hAnsi="Liberation Serif" w:cs="Liberation Serif"/>
          <w:sz w:val="24"/>
          <w:szCs w:val="24"/>
        </w:rPr>
        <w:t>№</w:t>
      </w:r>
      <w:r w:rsidRPr="00756EB3">
        <w:rPr>
          <w:rFonts w:ascii="Liberation Serif" w:hAnsi="Liberation Serif" w:cs="Liberation Serif"/>
          <w:sz w:val="24"/>
          <w:szCs w:val="24"/>
        </w:rPr>
        <w:t xml:space="preserve"> __________________</w:t>
      </w:r>
    </w:p>
    <w:p w:rsidR="00983314" w:rsidRPr="00756EB3" w:rsidRDefault="00983314" w:rsidP="00983314">
      <w:pPr>
        <w:pStyle w:val="ConsPlusNonformat"/>
        <w:jc w:val="both"/>
        <w:rPr>
          <w:rFonts w:ascii="Liberation Serif" w:hAnsi="Liberation Serif" w:cs="Liberation Serif"/>
          <w:sz w:val="24"/>
          <w:szCs w:val="24"/>
        </w:rPr>
      </w:pPr>
    </w:p>
    <w:p w:rsidR="00983314" w:rsidRPr="00756EB3" w:rsidRDefault="00983314" w:rsidP="00756EB3">
      <w:pPr>
        <w:pStyle w:val="ConsPlusNonformat"/>
        <w:jc w:val="center"/>
        <w:rPr>
          <w:rFonts w:ascii="Liberation Serif" w:hAnsi="Liberation Serif" w:cs="Liberation Serif"/>
          <w:sz w:val="24"/>
          <w:szCs w:val="24"/>
        </w:rPr>
      </w:pPr>
      <w:bookmarkStart w:id="4" w:name="P197"/>
      <w:bookmarkEnd w:id="4"/>
      <w:r w:rsidRPr="00756EB3">
        <w:rPr>
          <w:rFonts w:ascii="Liberation Serif" w:hAnsi="Liberation Serif" w:cs="Liberation Serif"/>
          <w:sz w:val="24"/>
          <w:szCs w:val="24"/>
        </w:rPr>
        <w:t>Заключение</w:t>
      </w:r>
    </w:p>
    <w:p w:rsidR="00983314" w:rsidRPr="00756EB3" w:rsidRDefault="00983314" w:rsidP="00756EB3">
      <w:pPr>
        <w:pStyle w:val="ConsPlusNonformat"/>
        <w:jc w:val="center"/>
        <w:rPr>
          <w:rFonts w:ascii="Liberation Serif" w:hAnsi="Liberation Serif" w:cs="Liberation Serif"/>
          <w:sz w:val="24"/>
          <w:szCs w:val="24"/>
        </w:rPr>
      </w:pPr>
      <w:r w:rsidRPr="00756EB3">
        <w:rPr>
          <w:rFonts w:ascii="Liberation Serif" w:hAnsi="Liberation Serif" w:cs="Liberation Serif"/>
          <w:sz w:val="24"/>
          <w:szCs w:val="24"/>
        </w:rPr>
        <w:t>по результатам проведения антикоррупционной экспертизы</w:t>
      </w:r>
    </w:p>
    <w:p w:rsidR="00983314" w:rsidRPr="00756EB3" w:rsidRDefault="00983314" w:rsidP="00756EB3">
      <w:pPr>
        <w:pStyle w:val="ConsPlusNonformat"/>
        <w:jc w:val="center"/>
        <w:rPr>
          <w:rFonts w:ascii="Liberation Serif" w:hAnsi="Liberation Serif" w:cs="Liberation Serif"/>
          <w:sz w:val="24"/>
          <w:szCs w:val="24"/>
        </w:rPr>
      </w:pPr>
      <w:r w:rsidRPr="00756EB3">
        <w:rPr>
          <w:rFonts w:ascii="Liberation Serif" w:hAnsi="Liberation Serif" w:cs="Liberation Serif"/>
          <w:sz w:val="24"/>
          <w:szCs w:val="24"/>
        </w:rPr>
        <w:t>указа Губернатора Свердловской области</w:t>
      </w:r>
    </w:p>
    <w:p w:rsidR="00983314" w:rsidRPr="00756EB3" w:rsidRDefault="00983314" w:rsidP="00983314">
      <w:pPr>
        <w:pStyle w:val="ConsPlusNonformat"/>
        <w:jc w:val="both"/>
        <w:rPr>
          <w:rFonts w:ascii="Liberation Serif" w:hAnsi="Liberation Serif" w:cs="Liberation Serif"/>
          <w:sz w:val="24"/>
          <w:szCs w:val="24"/>
        </w:rPr>
      </w:pPr>
    </w:p>
    <w:p w:rsidR="00983314" w:rsidRPr="00756EB3" w:rsidRDefault="00983314" w:rsidP="00756EB3">
      <w:pPr>
        <w:pStyle w:val="ConsPlusNonformat"/>
        <w:ind w:firstLine="708"/>
        <w:jc w:val="both"/>
        <w:rPr>
          <w:rFonts w:ascii="Liberation Serif" w:hAnsi="Liberation Serif" w:cs="Liberation Serif"/>
          <w:sz w:val="24"/>
          <w:szCs w:val="24"/>
        </w:rPr>
      </w:pPr>
      <w:r w:rsidRPr="00756EB3">
        <w:rPr>
          <w:rFonts w:ascii="Liberation Serif" w:hAnsi="Liberation Serif" w:cs="Liberation Serif"/>
          <w:sz w:val="24"/>
          <w:szCs w:val="24"/>
        </w:rPr>
        <w:t>Государственно-</w:t>
      </w:r>
      <w:proofErr w:type="gramStart"/>
      <w:r w:rsidRPr="00756EB3">
        <w:rPr>
          <w:rFonts w:ascii="Liberation Serif" w:hAnsi="Liberation Serif" w:cs="Liberation Serif"/>
          <w:sz w:val="24"/>
          <w:szCs w:val="24"/>
        </w:rPr>
        <w:t>правовым  департаментом</w:t>
      </w:r>
      <w:proofErr w:type="gramEnd"/>
      <w:r w:rsidRPr="00756EB3">
        <w:rPr>
          <w:rFonts w:ascii="Liberation Serif" w:hAnsi="Liberation Serif" w:cs="Liberation Serif"/>
          <w:sz w:val="24"/>
          <w:szCs w:val="24"/>
        </w:rPr>
        <w:t xml:space="preserve"> Губернатора Свердловской области</w:t>
      </w:r>
      <w:r w:rsidR="00756EB3" w:rsidRPr="00756EB3">
        <w:rPr>
          <w:rFonts w:ascii="Liberation Serif" w:hAnsi="Liberation Serif" w:cs="Liberation Serif"/>
          <w:sz w:val="24"/>
          <w:szCs w:val="24"/>
        </w:rPr>
        <w:t xml:space="preserve"> </w:t>
      </w:r>
      <w:r w:rsidRPr="00756EB3">
        <w:rPr>
          <w:rFonts w:ascii="Liberation Serif" w:hAnsi="Liberation Serif" w:cs="Liberation Serif"/>
          <w:sz w:val="24"/>
          <w:szCs w:val="24"/>
        </w:rPr>
        <w:t>и Правительства Свердловской области проведена антикоррупционная экспертиза</w:t>
      </w:r>
      <w:r w:rsidR="00756EB3" w:rsidRPr="00756EB3">
        <w:rPr>
          <w:rFonts w:ascii="Liberation Serif" w:hAnsi="Liberation Serif" w:cs="Liberation Serif"/>
          <w:sz w:val="24"/>
          <w:szCs w:val="24"/>
        </w:rPr>
        <w:t xml:space="preserve"> </w:t>
      </w:r>
      <w:r w:rsidRPr="00756EB3">
        <w:rPr>
          <w:rFonts w:ascii="Liberation Serif" w:hAnsi="Liberation Serif" w:cs="Liberation Serif"/>
          <w:sz w:val="24"/>
          <w:szCs w:val="24"/>
        </w:rPr>
        <w:t>указа Губернатора Свердловской  области</w:t>
      </w: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________________________________________________________________</w:t>
      </w:r>
      <w:r w:rsidR="00756EB3" w:rsidRPr="00756EB3">
        <w:rPr>
          <w:rFonts w:ascii="Liberation Serif" w:hAnsi="Liberation Serif" w:cs="Liberation Serif"/>
          <w:sz w:val="24"/>
          <w:szCs w:val="24"/>
        </w:rPr>
        <w:t>__________</w:t>
      </w:r>
      <w:r w:rsidRPr="00756EB3">
        <w:rPr>
          <w:rFonts w:ascii="Liberation Serif" w:hAnsi="Liberation Serif" w:cs="Liberation Serif"/>
          <w:sz w:val="24"/>
          <w:szCs w:val="24"/>
        </w:rPr>
        <w:t>_</w:t>
      </w:r>
      <w:proofErr w:type="gramStart"/>
      <w:r w:rsidRPr="00756EB3">
        <w:rPr>
          <w:rFonts w:ascii="Liberation Serif" w:hAnsi="Liberation Serif" w:cs="Liberation Serif"/>
          <w:sz w:val="24"/>
          <w:szCs w:val="24"/>
        </w:rPr>
        <w:t>_</w:t>
      </w:r>
      <w:r w:rsidR="00756EB3" w:rsidRPr="00756EB3">
        <w:rPr>
          <w:rFonts w:ascii="Liberation Serif" w:hAnsi="Liberation Serif" w:cs="Liberation Serif"/>
          <w:sz w:val="24"/>
          <w:szCs w:val="24"/>
        </w:rPr>
        <w:t>(</w:t>
      </w:r>
      <w:proofErr w:type="gramEnd"/>
      <w:r w:rsidR="00756EB3" w:rsidRPr="00756EB3">
        <w:rPr>
          <w:rFonts w:ascii="Liberation Serif" w:hAnsi="Liberation Serif" w:cs="Liberation Serif"/>
          <w:sz w:val="24"/>
          <w:szCs w:val="24"/>
        </w:rPr>
        <w:t>далее - указ)</w:t>
      </w:r>
    </w:p>
    <w:p w:rsidR="00983314" w:rsidRPr="00756EB3" w:rsidRDefault="00983314" w:rsidP="00756EB3">
      <w:pPr>
        <w:pStyle w:val="ConsPlusNonformat"/>
        <w:jc w:val="center"/>
        <w:rPr>
          <w:rFonts w:ascii="Liberation Serif" w:hAnsi="Liberation Serif" w:cs="Liberation Serif"/>
        </w:rPr>
      </w:pPr>
      <w:r w:rsidRPr="00756EB3">
        <w:rPr>
          <w:rFonts w:ascii="Liberation Serif" w:hAnsi="Liberation Serif" w:cs="Liberation Serif"/>
        </w:rPr>
        <w:t>(дата, номер и наименование указа Губернатора Свердловской области)</w:t>
      </w:r>
    </w:p>
    <w:p w:rsidR="00983314" w:rsidRPr="00756EB3" w:rsidRDefault="00983314" w:rsidP="00983314">
      <w:pPr>
        <w:pStyle w:val="ConsPlusNonformat"/>
        <w:jc w:val="both"/>
        <w:rPr>
          <w:rFonts w:ascii="Liberation Serif" w:hAnsi="Liberation Serif" w:cs="Liberation Serif"/>
          <w:sz w:val="24"/>
          <w:szCs w:val="24"/>
        </w:rPr>
      </w:pPr>
      <w:proofErr w:type="gramStart"/>
      <w:r w:rsidRPr="00756EB3">
        <w:rPr>
          <w:rFonts w:ascii="Liberation Serif" w:hAnsi="Liberation Serif" w:cs="Liberation Serif"/>
          <w:sz w:val="24"/>
          <w:szCs w:val="24"/>
        </w:rPr>
        <w:t>в  целях</w:t>
      </w:r>
      <w:proofErr w:type="gramEnd"/>
      <w:r w:rsidRPr="00756EB3">
        <w:rPr>
          <w:rFonts w:ascii="Liberation Serif" w:hAnsi="Liberation Serif" w:cs="Liberation Serif"/>
          <w:sz w:val="24"/>
          <w:szCs w:val="24"/>
        </w:rPr>
        <w:t xml:space="preserve">  выявления  в  нем </w:t>
      </w:r>
      <w:proofErr w:type="spellStart"/>
      <w:r w:rsidRPr="00756EB3">
        <w:rPr>
          <w:rFonts w:ascii="Liberation Serif" w:hAnsi="Liberation Serif" w:cs="Liberation Serif"/>
          <w:sz w:val="24"/>
          <w:szCs w:val="24"/>
        </w:rPr>
        <w:t>коррупциогенных</w:t>
      </w:r>
      <w:proofErr w:type="spellEnd"/>
      <w:r w:rsidRPr="00756EB3">
        <w:rPr>
          <w:rFonts w:ascii="Liberation Serif" w:hAnsi="Liberation Serif" w:cs="Liberation Serif"/>
          <w:sz w:val="24"/>
          <w:szCs w:val="24"/>
        </w:rPr>
        <w:t xml:space="preserve"> факторов и их</w:t>
      </w:r>
      <w:r w:rsidR="00756EB3" w:rsidRPr="00756EB3">
        <w:rPr>
          <w:rFonts w:ascii="Liberation Serif" w:hAnsi="Liberation Serif" w:cs="Liberation Serif"/>
          <w:sz w:val="24"/>
          <w:szCs w:val="24"/>
        </w:rPr>
        <w:t xml:space="preserve"> </w:t>
      </w:r>
      <w:r w:rsidRPr="00756EB3">
        <w:rPr>
          <w:rFonts w:ascii="Liberation Serif" w:hAnsi="Liberation Serif" w:cs="Liberation Serif"/>
          <w:sz w:val="24"/>
          <w:szCs w:val="24"/>
        </w:rPr>
        <w:t>последующего устранения.</w:t>
      </w:r>
    </w:p>
    <w:p w:rsidR="00983314" w:rsidRPr="00756EB3" w:rsidRDefault="00983314" w:rsidP="00756EB3">
      <w:pPr>
        <w:pStyle w:val="ConsPlusNonformat"/>
        <w:ind w:firstLine="708"/>
        <w:jc w:val="both"/>
        <w:rPr>
          <w:rFonts w:ascii="Liberation Serif" w:hAnsi="Liberation Serif" w:cs="Liberation Serif"/>
          <w:sz w:val="24"/>
          <w:szCs w:val="24"/>
        </w:rPr>
      </w:pPr>
      <w:r w:rsidRPr="00756EB3">
        <w:rPr>
          <w:rFonts w:ascii="Liberation Serif" w:hAnsi="Liberation Serif" w:cs="Liberation Serif"/>
          <w:sz w:val="24"/>
          <w:szCs w:val="24"/>
        </w:rPr>
        <w:t>По   результатам   проведенной   антикоррупционной   экспертизы   указа</w:t>
      </w:r>
      <w:r w:rsidR="00756EB3" w:rsidRPr="00756EB3">
        <w:rPr>
          <w:rFonts w:ascii="Liberation Serif" w:hAnsi="Liberation Serif" w:cs="Liberation Serif"/>
          <w:sz w:val="24"/>
          <w:szCs w:val="24"/>
        </w:rPr>
        <w:t xml:space="preserve"> </w:t>
      </w:r>
      <w:proofErr w:type="spellStart"/>
      <w:r w:rsidRPr="00756EB3">
        <w:rPr>
          <w:rFonts w:ascii="Liberation Serif" w:hAnsi="Liberation Serif" w:cs="Liberation Serif"/>
          <w:sz w:val="24"/>
          <w:szCs w:val="24"/>
        </w:rPr>
        <w:t>коррупциогенные</w:t>
      </w:r>
      <w:proofErr w:type="spellEnd"/>
      <w:r w:rsidRPr="00756EB3">
        <w:rPr>
          <w:rFonts w:ascii="Liberation Serif" w:hAnsi="Liberation Serif" w:cs="Liberation Serif"/>
          <w:sz w:val="24"/>
          <w:szCs w:val="24"/>
        </w:rPr>
        <w:t xml:space="preserve"> факторы не выявлены.</w:t>
      </w:r>
    </w:p>
    <w:p w:rsidR="00983314" w:rsidRPr="00756EB3" w:rsidRDefault="00983314" w:rsidP="00983314">
      <w:pPr>
        <w:pStyle w:val="ConsPlusNonformat"/>
        <w:jc w:val="both"/>
        <w:rPr>
          <w:rFonts w:ascii="Liberation Serif" w:hAnsi="Liberation Serif" w:cs="Liberation Serif"/>
          <w:sz w:val="24"/>
          <w:szCs w:val="24"/>
        </w:rPr>
      </w:pPr>
    </w:p>
    <w:p w:rsidR="00983314" w:rsidRPr="00756EB3" w:rsidRDefault="00983314" w:rsidP="00983314">
      <w:pPr>
        <w:pStyle w:val="ConsPlusNonformat"/>
        <w:jc w:val="both"/>
        <w:rPr>
          <w:rFonts w:ascii="Liberation Serif" w:hAnsi="Liberation Serif" w:cs="Liberation Serif"/>
          <w:sz w:val="24"/>
          <w:szCs w:val="24"/>
        </w:rPr>
      </w:pPr>
      <w:r w:rsidRPr="00756EB3">
        <w:rPr>
          <w:rFonts w:ascii="Liberation Serif" w:hAnsi="Liberation Serif" w:cs="Liberation Serif"/>
          <w:sz w:val="24"/>
          <w:szCs w:val="24"/>
        </w:rPr>
        <w:t>__________________                                  _______________________</w:t>
      </w:r>
    </w:p>
    <w:p w:rsidR="00AC65C6" w:rsidRPr="00756EB3" w:rsidRDefault="00983314" w:rsidP="00983314">
      <w:pPr>
        <w:pStyle w:val="ConsPlusNonformat"/>
        <w:jc w:val="both"/>
        <w:rPr>
          <w:rFonts w:ascii="Liberation Serif" w:hAnsi="Liberation Serif" w:cs="Liberation Serif"/>
        </w:rPr>
      </w:pPr>
      <w:r w:rsidRPr="00756EB3">
        <w:rPr>
          <w:rFonts w:ascii="Liberation Serif" w:hAnsi="Liberation Serif" w:cs="Liberation Serif"/>
        </w:rPr>
        <w:t xml:space="preserve">   (</w:t>
      </w:r>
      <w:proofErr w:type="gramStart"/>
      <w:r w:rsidRPr="00756EB3">
        <w:rPr>
          <w:rFonts w:ascii="Liberation Serif" w:hAnsi="Liberation Serif" w:cs="Liberation Serif"/>
        </w:rPr>
        <w:t xml:space="preserve">должность)   </w:t>
      </w:r>
      <w:proofErr w:type="gramEnd"/>
      <w:r w:rsidRPr="00756EB3">
        <w:rPr>
          <w:rFonts w:ascii="Liberation Serif" w:hAnsi="Liberation Serif" w:cs="Liberation Serif"/>
        </w:rPr>
        <w:t xml:space="preserve">                                    </w:t>
      </w:r>
      <w:r w:rsidR="00756EB3" w:rsidRPr="00756EB3">
        <w:rPr>
          <w:rFonts w:ascii="Liberation Serif" w:hAnsi="Liberation Serif" w:cs="Liberation Serif"/>
        </w:rPr>
        <w:tab/>
      </w:r>
      <w:r w:rsidR="00756EB3" w:rsidRPr="00756EB3">
        <w:rPr>
          <w:rFonts w:ascii="Liberation Serif" w:hAnsi="Liberation Serif" w:cs="Liberation Serif"/>
        </w:rPr>
        <w:tab/>
      </w:r>
      <w:r w:rsidR="00756EB3" w:rsidRPr="00756EB3">
        <w:rPr>
          <w:rFonts w:ascii="Liberation Serif" w:hAnsi="Liberation Serif" w:cs="Liberation Serif"/>
        </w:rPr>
        <w:tab/>
      </w:r>
      <w:r w:rsidRPr="00756EB3">
        <w:rPr>
          <w:rFonts w:ascii="Liberation Serif" w:hAnsi="Liberation Serif" w:cs="Liberation Serif"/>
        </w:rPr>
        <w:t xml:space="preserve"> (инициалы, фамилия)</w:t>
      </w:r>
    </w:p>
    <w:sectPr w:rsidR="00AC65C6" w:rsidRPr="00756EB3" w:rsidSect="00983314">
      <w:pgSz w:w="11906" w:h="16838"/>
      <w:pgMar w:top="567" w:right="424"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314"/>
    <w:rsid w:val="005375FD"/>
    <w:rsid w:val="00756EB3"/>
    <w:rsid w:val="00983314"/>
    <w:rsid w:val="00AC65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48E71A-FB03-4506-9583-6635462E4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8331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833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8331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83314"/>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81986E31B3A104A97271D365D2558249F9BF5C6B7B076F6806110D57678C816051E6447AE5C8252D650C243BF3F2D597924C279AA0C52E9363027CCvDzEH" TargetMode="External"/><Relationship Id="rId13" Type="http://schemas.openxmlformats.org/officeDocument/2006/relationships/hyperlink" Target="consultantplus://offline/ref=B81986E31B3A104A97271D365D2558249F9BF5C6B7B471F7816310D57678C816051E6447AE5C8252D650C341BB3F2D597924C279AA0C52E9363027CCvDzEH"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B81986E31B3A104A9727033B4B49062E9D90A3C3B4B27FA3DB3016822928CE43455E6212ED188F51D45B9711FC61740A3E6FCF7CB71052EFv2z1H" TargetMode="External"/><Relationship Id="rId12" Type="http://schemas.openxmlformats.org/officeDocument/2006/relationships/hyperlink" Target="consultantplus://offline/ref=B81986E31B3A104A9727033B4B49062E9C92ABCAB4B67FA3DB3016822928CE43455E6212ED188F51D15B9711FC61740A3E6FCF7CB71052EFv2z1H"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B81986E31B3A104A97271D365D2558249F9BF5C6B7B175FC8E6610D57678C816051E6447AE5C8252D650C342BE3F2D597924C279AA0C52E9363027CCvDzEH" TargetMode="External"/><Relationship Id="rId1" Type="http://schemas.openxmlformats.org/officeDocument/2006/relationships/styles" Target="styles.xml"/><Relationship Id="rId6" Type="http://schemas.openxmlformats.org/officeDocument/2006/relationships/hyperlink" Target="consultantplus://offline/ref=B81986E31B3A104A9727033B4B49062E9D91ABCAB6B07FA3DB3016822928CE43455E6212ED188F56D65B9711FC61740A3E6FCF7CB71052EFv2z1H" TargetMode="External"/><Relationship Id="rId11" Type="http://schemas.openxmlformats.org/officeDocument/2006/relationships/hyperlink" Target="consultantplus://offline/ref=B81986E31B3A104A97271D365D2558249F9BF5C6B7B175FC8E6610D57678C816051E6447AE5C8252D650C340BF3F2D597924C279AA0C52E9363027CCvDzEH" TargetMode="External"/><Relationship Id="rId5" Type="http://schemas.openxmlformats.org/officeDocument/2006/relationships/hyperlink" Target="consultantplus://offline/ref=B81986E31B3A104A97271D365D2558249F9BF5C6B7B175FC8E6610D57678C816051E6447AE5C8252D650C340BF3F2D597924C279AA0C52E9363027CCvDzEH" TargetMode="External"/><Relationship Id="rId15" Type="http://schemas.openxmlformats.org/officeDocument/2006/relationships/hyperlink" Target="consultantplus://offline/ref=B81986E31B3A104A97271D365D2558249F9BF5C6B7B175FC8E6610D57678C816051E6447AE5C8252D650C341BA3F2D597924C279AA0C52E9363027CCvDzEH" TargetMode="External"/><Relationship Id="rId10" Type="http://schemas.openxmlformats.org/officeDocument/2006/relationships/hyperlink" Target="consultantplus://offline/ref=B81986E31B3A104A97271D365D2558249F9BF5C6B7B471F7816310D57678C816051E6447AE5C8252D650C340BF3F2D597924C279AA0C52E9363027CCvDzEH" TargetMode="External"/><Relationship Id="rId4" Type="http://schemas.openxmlformats.org/officeDocument/2006/relationships/hyperlink" Target="consultantplus://offline/ref=B81986E31B3A104A97271D365D2558249F9BF5C6B7B471F7816310D57678C816051E6447AE5C8252D650C340BF3F2D597924C279AA0C52E9363027CCvDzEH" TargetMode="External"/><Relationship Id="rId9" Type="http://schemas.openxmlformats.org/officeDocument/2006/relationships/hyperlink" Target="consultantplus://offline/ref=B81986E31B3A104A97271D365D2558249F9BF5C6B7B670F08E6510D57678C816051E6447BC5CDA5ED453DD40BF2A7B083Cv7z8H" TargetMode="External"/><Relationship Id="rId14" Type="http://schemas.openxmlformats.org/officeDocument/2006/relationships/hyperlink" Target="consultantplus://offline/ref=B81986E31B3A104A97271D365D2558249F9BF5C6B7B471F7816310D57678C816051E6447AE5C8252D650C340B03F2D597924C279AA0C52E9363027CCvDzE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2628</Words>
  <Characters>14986</Characters>
  <Application>Microsoft Office Word</Application>
  <DocSecurity>0</DocSecurity>
  <Lines>124</Lines>
  <Paragraphs>35</Paragraphs>
  <ScaleCrop>false</ScaleCrop>
  <Company/>
  <LinksUpToDate>false</LinksUpToDate>
  <CharactersWithSpaces>17579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3</cp:revision>
  <dcterms:created xsi:type="dcterms:W3CDTF">2019-07-23T07:51:00Z</dcterms:created>
  <dcterms:modified xsi:type="dcterms:W3CDTF">2019-07-25T04:36:00Z</dcterms:modified>
</cp:coreProperties>
</file>