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D73" w:rsidRDefault="00EB6D73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D72ACD" w:rsidRDefault="0059091E" w:rsidP="00CB1E2D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D72AC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B1E2D" w:rsidRPr="00CB1E2D">
        <w:rPr>
          <w:rFonts w:ascii="Times New Roman" w:hAnsi="Times New Roman" w:cs="Times New Roman"/>
          <w:b/>
          <w:sz w:val="28"/>
          <w:szCs w:val="28"/>
        </w:rPr>
        <w:t>приказ Министерства социальной политики Свердловской области 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</w:t>
      </w:r>
    </w:p>
    <w:p w:rsidR="0059091E" w:rsidRDefault="00CB1E2D" w:rsidP="00CB1E2D">
      <w:pPr>
        <w:pStyle w:val="ConsPlusNormal"/>
        <w:ind w:firstLine="540"/>
        <w:jc w:val="center"/>
        <w:rPr>
          <w:snapToGrid w:val="0"/>
          <w:sz w:val="28"/>
          <w:szCs w:val="28"/>
        </w:rPr>
      </w:pPr>
      <w:r w:rsidRPr="00CB1E2D">
        <w:rPr>
          <w:rFonts w:ascii="Times New Roman" w:hAnsi="Times New Roman" w:cs="Times New Roman"/>
          <w:b/>
          <w:sz w:val="28"/>
          <w:szCs w:val="28"/>
        </w:rPr>
        <w:t>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:rsidR="00DD1FC7" w:rsidRDefault="00DD1FC7" w:rsidP="0059091E">
      <w:pPr>
        <w:rPr>
          <w:snapToGrid w:val="0"/>
          <w:sz w:val="28"/>
          <w:szCs w:val="28"/>
        </w:rPr>
      </w:pPr>
    </w:p>
    <w:p w:rsidR="0059091E" w:rsidRDefault="0059091E" w:rsidP="005909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>
        <w:rPr>
          <w:sz w:val="28"/>
          <w:szCs w:val="28"/>
        </w:rPr>
        <w:noBreakHyphen/>
        <w:t>ПП «О</w:t>
      </w:r>
      <w:r w:rsidR="00624268">
        <w:rPr>
          <w:sz w:val="28"/>
          <w:szCs w:val="28"/>
        </w:rPr>
        <w:t> </w:t>
      </w:r>
      <w:r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59091E" w:rsidRDefault="0059091E" w:rsidP="0059091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CB1E2D" w:rsidRDefault="00CB1E2D" w:rsidP="0059091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B1E2D">
        <w:rPr>
          <w:sz w:val="28"/>
          <w:szCs w:val="28"/>
        </w:rPr>
        <w:t>1</w:t>
      </w:r>
      <w:r>
        <w:rPr>
          <w:sz w:val="28"/>
          <w:szCs w:val="28"/>
        </w:rPr>
        <w:t xml:space="preserve">. Внести в </w:t>
      </w:r>
      <w:r w:rsidRPr="00CB1E2D">
        <w:rPr>
          <w:sz w:val="28"/>
          <w:szCs w:val="28"/>
        </w:rPr>
        <w:t>приказ Министерства социальной политики Свердловской области 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 («Официальный интернет-портал правовой информации Свердловской области» (www.pravo.gov66.ru), 2016, 13 апреля, № 7775) с</w:t>
      </w:r>
      <w:r>
        <w:rPr>
          <w:sz w:val="28"/>
          <w:szCs w:val="28"/>
        </w:rPr>
        <w:t> </w:t>
      </w:r>
      <w:r w:rsidRPr="00CB1E2D">
        <w:rPr>
          <w:sz w:val="28"/>
          <w:szCs w:val="28"/>
        </w:rPr>
        <w:t>изменениями, внесенными приказами Министерства социальной политики Свердловской области от 27.06.2016 № 337 и от 12.04.2017 № 150</w:t>
      </w:r>
      <w:r>
        <w:rPr>
          <w:sz w:val="28"/>
          <w:szCs w:val="28"/>
        </w:rPr>
        <w:t xml:space="preserve"> (далее – приказ </w:t>
      </w:r>
      <w:r w:rsidRPr="00CB1E2D">
        <w:rPr>
          <w:sz w:val="28"/>
          <w:szCs w:val="28"/>
        </w:rPr>
        <w:t>Министерства социальной политики Свердловской области от 07.04.2016 № 128</w:t>
      </w:r>
      <w:r>
        <w:rPr>
          <w:sz w:val="28"/>
          <w:szCs w:val="28"/>
        </w:rPr>
        <w:t>)</w:t>
      </w:r>
      <w:r w:rsidRPr="00CB1E2D">
        <w:rPr>
          <w:sz w:val="28"/>
          <w:szCs w:val="28"/>
        </w:rPr>
        <w:t>, следующие изменения:</w:t>
      </w:r>
    </w:p>
    <w:p w:rsidR="00CB1E2D" w:rsidRPr="00CB1E2D" w:rsidRDefault="00CB1E2D" w:rsidP="0059091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наименовании и пункте 1 слово «Назначение» заменить словом «Выплата».</w:t>
      </w:r>
    </w:p>
    <w:p w:rsidR="0059091E" w:rsidRDefault="00CB1E2D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24268">
        <w:rPr>
          <w:sz w:val="28"/>
          <w:szCs w:val="28"/>
        </w:rPr>
        <w:t>. </w:t>
      </w:r>
      <w:r w:rsidR="0059091E">
        <w:rPr>
          <w:sz w:val="28"/>
          <w:szCs w:val="28"/>
        </w:rPr>
        <w:t xml:space="preserve">Внести </w:t>
      </w:r>
      <w:r w:rsidR="00E40B46">
        <w:rPr>
          <w:sz w:val="28"/>
          <w:szCs w:val="28"/>
        </w:rPr>
        <w:t xml:space="preserve">в </w:t>
      </w:r>
      <w:r w:rsidR="00624268" w:rsidRPr="00624268">
        <w:rPr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</w:t>
      </w:r>
      <w:r w:rsidR="00624268" w:rsidRPr="00624268">
        <w:rPr>
          <w:sz w:val="28"/>
          <w:szCs w:val="28"/>
        </w:rPr>
        <w:lastRenderedPageBreak/>
        <w:t>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</w:t>
      </w:r>
      <w:r w:rsidR="00DD1FC7">
        <w:rPr>
          <w:sz w:val="28"/>
          <w:szCs w:val="28"/>
        </w:rPr>
        <w:t> </w:t>
      </w:r>
      <w:r w:rsidR="00624268" w:rsidRPr="00624268">
        <w:rPr>
          <w:sz w:val="28"/>
          <w:szCs w:val="28"/>
        </w:rPr>
        <w:t>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  <w:r w:rsidR="00624268">
        <w:rPr>
          <w:sz w:val="28"/>
          <w:szCs w:val="28"/>
        </w:rPr>
        <w:t>, утвержденный</w:t>
      </w:r>
      <w:r w:rsidR="0059091E">
        <w:rPr>
          <w:sz w:val="28"/>
          <w:szCs w:val="28"/>
        </w:rPr>
        <w:t xml:space="preserve"> приказ</w:t>
      </w:r>
      <w:r w:rsidR="00624268">
        <w:rPr>
          <w:sz w:val="28"/>
          <w:szCs w:val="28"/>
        </w:rPr>
        <w:t>ом</w:t>
      </w:r>
      <w:r w:rsidR="0059091E">
        <w:rPr>
          <w:sz w:val="28"/>
          <w:szCs w:val="28"/>
        </w:rPr>
        <w:t xml:space="preserve"> Министерства социальной политики Свердловской области от 07.04.2016 № 128</w:t>
      </w:r>
      <w:r w:rsidR="00624268">
        <w:rPr>
          <w:sz w:val="28"/>
          <w:szCs w:val="28"/>
        </w:rPr>
        <w:t xml:space="preserve">, </w:t>
      </w:r>
      <w:r w:rsidR="0059091E" w:rsidRPr="0059091E">
        <w:rPr>
          <w:sz w:val="28"/>
          <w:szCs w:val="28"/>
        </w:rPr>
        <w:t>следующ</w:t>
      </w:r>
      <w:r w:rsidR="00624268">
        <w:rPr>
          <w:sz w:val="28"/>
          <w:szCs w:val="28"/>
        </w:rPr>
        <w:t>ие</w:t>
      </w:r>
      <w:r w:rsidR="0059091E" w:rsidRPr="0059091E">
        <w:rPr>
          <w:sz w:val="28"/>
          <w:szCs w:val="28"/>
        </w:rPr>
        <w:t xml:space="preserve"> </w:t>
      </w:r>
      <w:r w:rsidR="00624268">
        <w:rPr>
          <w:sz w:val="28"/>
          <w:szCs w:val="28"/>
        </w:rPr>
        <w:t>изменения</w:t>
      </w:r>
      <w:r w:rsidR="0059091E" w:rsidRPr="0059091E">
        <w:rPr>
          <w:sz w:val="28"/>
          <w:szCs w:val="28"/>
        </w:rPr>
        <w:t>:</w:t>
      </w:r>
    </w:p>
    <w:p w:rsidR="00647AF8" w:rsidRDefault="00CB1E2D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47AF8">
        <w:rPr>
          <w:sz w:val="28"/>
          <w:szCs w:val="28"/>
        </w:rPr>
        <w:t> в наименовании, пунктах 1 и 14, грифах приложений № 1</w:t>
      </w:r>
      <w:r w:rsidR="00DA72AA">
        <w:rPr>
          <w:sz w:val="28"/>
          <w:szCs w:val="28"/>
        </w:rPr>
        <w:t xml:space="preserve"> и 2</w:t>
      </w:r>
      <w:r w:rsidR="00647AF8">
        <w:rPr>
          <w:sz w:val="28"/>
          <w:szCs w:val="28"/>
        </w:rPr>
        <w:t xml:space="preserve"> слово «Назначение» заменить словом «Выплата»;</w:t>
      </w:r>
    </w:p>
    <w:p w:rsidR="00CB1E2D" w:rsidRDefault="00647AF8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в пункте 1</w:t>
      </w:r>
      <w:r w:rsidR="00D72ACD">
        <w:rPr>
          <w:sz w:val="28"/>
          <w:szCs w:val="28"/>
        </w:rPr>
        <w:t xml:space="preserve"> </w:t>
      </w:r>
      <w:r>
        <w:rPr>
          <w:sz w:val="28"/>
          <w:szCs w:val="28"/>
        </w:rPr>
        <w:t>слово «назначению» заменить словом «выплате»;</w:t>
      </w:r>
      <w:r w:rsidR="00CB1E2D">
        <w:rPr>
          <w:sz w:val="28"/>
          <w:szCs w:val="28"/>
        </w:rPr>
        <w:t xml:space="preserve"> </w:t>
      </w:r>
    </w:p>
    <w:p w:rsidR="00090503" w:rsidRDefault="00090503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часть первую пункта 44 дополнить подпунктом 4 следующего содержания:</w:t>
      </w:r>
    </w:p>
    <w:p w:rsidR="00090503" w:rsidRPr="0059091E" w:rsidRDefault="00090503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«4) </w:t>
      </w:r>
      <w:r w:rsidRPr="00090503">
        <w:rPr>
          <w:sz w:val="28"/>
          <w:szCs w:val="28"/>
        </w:rPr>
        <w:t>организация выплаты компенсации уплаченной страховой</w:t>
      </w:r>
      <w:r>
        <w:rPr>
          <w:sz w:val="28"/>
          <w:szCs w:val="28"/>
        </w:rPr>
        <w:t xml:space="preserve"> премии </w:t>
      </w:r>
      <w:r w:rsidRPr="00090503">
        <w:rPr>
          <w:sz w:val="28"/>
          <w:szCs w:val="28"/>
        </w:rPr>
        <w:t>заявителю</w:t>
      </w:r>
      <w:r w:rsidR="00C2165D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D27AE4" w:rsidRPr="00D27AE4" w:rsidRDefault="00B911AF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24268" w:rsidRPr="00624268">
        <w:rPr>
          <w:sz w:val="28"/>
          <w:szCs w:val="28"/>
        </w:rPr>
        <w:t>)</w:t>
      </w:r>
      <w:r w:rsidR="00D27AE4">
        <w:rPr>
          <w:sz w:val="28"/>
          <w:szCs w:val="28"/>
        </w:rPr>
        <w:t> </w:t>
      </w:r>
      <w:r w:rsidR="00D27AE4" w:rsidRPr="00D27AE4">
        <w:rPr>
          <w:sz w:val="28"/>
          <w:szCs w:val="28"/>
        </w:rPr>
        <w:t xml:space="preserve">подпункт </w:t>
      </w:r>
      <w:r w:rsidR="00D27AE4">
        <w:rPr>
          <w:sz w:val="28"/>
          <w:szCs w:val="28"/>
        </w:rPr>
        <w:t>2</w:t>
      </w:r>
      <w:r w:rsidR="00D27AE4" w:rsidRPr="00D27AE4">
        <w:rPr>
          <w:sz w:val="28"/>
          <w:szCs w:val="28"/>
        </w:rPr>
        <w:t xml:space="preserve"> части первой пункта 4</w:t>
      </w:r>
      <w:r w:rsidR="00D27AE4">
        <w:rPr>
          <w:sz w:val="28"/>
          <w:szCs w:val="28"/>
        </w:rPr>
        <w:t>9</w:t>
      </w:r>
      <w:r w:rsidR="00D27AE4" w:rsidRPr="00D27AE4">
        <w:rPr>
          <w:sz w:val="28"/>
          <w:szCs w:val="28"/>
        </w:rPr>
        <w:t xml:space="preserve"> изложить в следующей редакции:</w:t>
      </w:r>
    </w:p>
    <w:p w:rsidR="00463F53" w:rsidRDefault="00D27AE4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27AE4">
        <w:rPr>
          <w:sz w:val="28"/>
          <w:szCs w:val="28"/>
        </w:rPr>
        <w:t>«</w:t>
      </w:r>
      <w:r>
        <w:rPr>
          <w:sz w:val="28"/>
          <w:szCs w:val="28"/>
        </w:rPr>
        <w:t>2</w:t>
      </w:r>
      <w:r w:rsidRPr="00D27AE4">
        <w:rPr>
          <w:sz w:val="28"/>
          <w:szCs w:val="28"/>
        </w:rPr>
        <w:t>)</w:t>
      </w:r>
      <w:r w:rsidR="0051287D">
        <w:rPr>
          <w:sz w:val="28"/>
          <w:szCs w:val="28"/>
        </w:rPr>
        <w:t> </w:t>
      </w:r>
      <w:r w:rsidRPr="00D27AE4">
        <w:rPr>
          <w:sz w:val="28"/>
          <w:szCs w:val="28"/>
        </w:rPr>
        <w:t xml:space="preserve">проводит процедуру проверки </w:t>
      </w:r>
      <w:proofErr w:type="gramStart"/>
      <w:r w:rsidRPr="00D27AE4">
        <w:rPr>
          <w:sz w:val="28"/>
          <w:szCs w:val="28"/>
        </w:rPr>
        <w:t>действительности</w:t>
      </w:r>
      <w:proofErr w:type="gramEnd"/>
      <w:r w:rsidRPr="00D27AE4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документы, необходимые для предоставления государственной услуги, в электронной форме, в соответствии с Федеральным законом от</w:t>
      </w:r>
      <w:r w:rsidR="0051287D">
        <w:rPr>
          <w:sz w:val="28"/>
          <w:szCs w:val="28"/>
        </w:rPr>
        <w:t> </w:t>
      </w:r>
      <w:r w:rsidRPr="00D27AE4">
        <w:rPr>
          <w:sz w:val="28"/>
          <w:szCs w:val="28"/>
        </w:rPr>
        <w:t>06</w:t>
      </w:r>
      <w:r w:rsidR="0051287D">
        <w:rPr>
          <w:sz w:val="28"/>
          <w:szCs w:val="28"/>
        </w:rPr>
        <w:t> </w:t>
      </w:r>
      <w:r w:rsidRPr="00D27AE4">
        <w:rPr>
          <w:sz w:val="28"/>
          <w:szCs w:val="28"/>
        </w:rPr>
        <w:t>апреля</w:t>
      </w:r>
      <w:r w:rsidR="0051287D">
        <w:rPr>
          <w:sz w:val="28"/>
          <w:szCs w:val="28"/>
        </w:rPr>
        <w:t> </w:t>
      </w:r>
      <w:r w:rsidRPr="00D27AE4">
        <w:rPr>
          <w:sz w:val="28"/>
          <w:szCs w:val="28"/>
        </w:rPr>
        <w:t>2011</w:t>
      </w:r>
      <w:r w:rsidR="0051287D">
        <w:rPr>
          <w:sz w:val="28"/>
          <w:szCs w:val="28"/>
        </w:rPr>
        <w:t> </w:t>
      </w:r>
      <w:r w:rsidRPr="00D27AE4">
        <w:rPr>
          <w:sz w:val="28"/>
          <w:szCs w:val="28"/>
        </w:rPr>
        <w:t>года № 63-ФЗ «Об электронной подписи». В случае если в</w:t>
      </w:r>
      <w:r w:rsidR="0051287D">
        <w:rPr>
          <w:sz w:val="28"/>
          <w:szCs w:val="28"/>
        </w:rPr>
        <w:t> </w:t>
      </w:r>
      <w:r w:rsidRPr="00D27AE4">
        <w:rPr>
          <w:sz w:val="28"/>
          <w:szCs w:val="28"/>
        </w:rPr>
        <w:t>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51287D">
        <w:rPr>
          <w:sz w:val="28"/>
          <w:szCs w:val="28"/>
        </w:rPr>
        <w:t> </w:t>
      </w:r>
      <w:r w:rsidRPr="00D27AE4">
        <w:rPr>
          <w:sz w:val="28"/>
          <w:szCs w:val="28"/>
        </w:rPr>
        <w:t>этом в электронной форме с указанием пунктов статьи 11 Федерального закона «Об электронной подписи», которые послужили основанием для принятия указанного решения;»;</w:t>
      </w:r>
    </w:p>
    <w:p w:rsidR="00B911AF" w:rsidRDefault="00B911AF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часть вторую пункта 49 изложить в следующей редакции: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911AF">
        <w:rPr>
          <w:sz w:val="28"/>
          <w:szCs w:val="28"/>
        </w:rPr>
        <w:t>Специалист многофункционального центра, ответственный за выполнение административной процедуры: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принимает заявление и документы, необходимые для предоставления государственной услуги (при отсутствии указанных в пункте 2</w:t>
      </w:r>
      <w:r>
        <w:rPr>
          <w:sz w:val="28"/>
          <w:szCs w:val="28"/>
        </w:rPr>
        <w:t>5</w:t>
      </w:r>
      <w:r w:rsidRPr="00B911AF">
        <w:rPr>
          <w:sz w:val="28"/>
          <w:szCs w:val="28"/>
        </w:rPr>
        <w:t xml:space="preserve"> настоящего административного регламента оснований для отказа в приеме заявления и документов, необходимых для предоставления государственной услуги);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выдает в день обращения расписку о приеме заявления и документов, необходимых для предоставления государственной услуги;</w:t>
      </w:r>
    </w:p>
    <w:p w:rsid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направляет заявление и документы, необходимые для предоставления государственной услуги, в управление социальной политики.</w:t>
      </w:r>
      <w:r>
        <w:rPr>
          <w:sz w:val="28"/>
          <w:szCs w:val="28"/>
        </w:rPr>
        <w:t>»;</w:t>
      </w:r>
    </w:p>
    <w:p w:rsidR="0040035A" w:rsidRDefault="00E40B46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0035A">
        <w:rPr>
          <w:sz w:val="28"/>
          <w:szCs w:val="28"/>
        </w:rPr>
        <w:t>) пункт 54 изложить в следующей редакции:</w:t>
      </w:r>
    </w:p>
    <w:p w:rsidR="0040035A" w:rsidRPr="0040035A" w:rsidRDefault="0040035A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«54. </w:t>
      </w:r>
      <w:r w:rsidRPr="0040035A">
        <w:rPr>
          <w:sz w:val="28"/>
          <w:szCs w:val="28"/>
        </w:rPr>
        <w:t>Общий максимальный срок выполнения административной процедуры:</w:t>
      </w:r>
    </w:p>
    <w:p w:rsidR="0040035A" w:rsidRPr="0040035A" w:rsidRDefault="0040035A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035A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40035A">
        <w:rPr>
          <w:sz w:val="28"/>
          <w:szCs w:val="28"/>
        </w:rPr>
        <w:t>в случае личного обращения заявителя не может превышать 15 минут;</w:t>
      </w:r>
    </w:p>
    <w:p w:rsidR="0040035A" w:rsidRDefault="0040035A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035A">
        <w:rPr>
          <w:sz w:val="28"/>
          <w:szCs w:val="28"/>
        </w:rPr>
        <w:t>2</w:t>
      </w:r>
      <w:r w:rsidR="00E40B4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0035A">
        <w:rPr>
          <w:sz w:val="28"/>
          <w:szCs w:val="28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в управление социальной политики.</w:t>
      </w:r>
      <w:r>
        <w:rPr>
          <w:sz w:val="28"/>
          <w:szCs w:val="28"/>
        </w:rPr>
        <w:t>»;</w:t>
      </w:r>
    </w:p>
    <w:p w:rsidR="002115D9" w:rsidRDefault="00E40B46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115D9">
        <w:rPr>
          <w:sz w:val="28"/>
          <w:szCs w:val="28"/>
        </w:rPr>
        <w:t>) в пункте 59 слова «10 дней» заменить словами «8 дней»;</w:t>
      </w:r>
    </w:p>
    <w:p w:rsidR="00B911AF" w:rsidRDefault="00E40B46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115D9">
        <w:rPr>
          <w:sz w:val="28"/>
          <w:szCs w:val="28"/>
        </w:rPr>
        <w:t>)</w:t>
      </w:r>
      <w:r w:rsidR="00B911AF">
        <w:rPr>
          <w:sz w:val="28"/>
          <w:szCs w:val="28"/>
        </w:rPr>
        <w:t xml:space="preserve"> раздел 3 после пункта 68 </w:t>
      </w:r>
      <w:r w:rsidR="00B911AF" w:rsidRPr="00B911AF">
        <w:rPr>
          <w:sz w:val="28"/>
          <w:szCs w:val="28"/>
        </w:rPr>
        <w:t>дополнить подразделом следующего содержания:</w:t>
      </w:r>
    </w:p>
    <w:p w:rsidR="00B911AF" w:rsidRDefault="00B911AF" w:rsidP="00B911A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«О</w:t>
      </w:r>
      <w:r w:rsidRPr="00B911AF">
        <w:rPr>
          <w:sz w:val="28"/>
          <w:szCs w:val="28"/>
        </w:rPr>
        <w:t>рганизация выплаты компенсации уплаченной страховой премии заявителю</w:t>
      </w:r>
    </w:p>
    <w:p w:rsidR="00A843BB" w:rsidRPr="00B911AF" w:rsidRDefault="00A843BB" w:rsidP="00B911A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68</w:t>
      </w:r>
      <w:r w:rsidR="00A843BB">
        <w:rPr>
          <w:sz w:val="28"/>
          <w:szCs w:val="28"/>
        </w:rPr>
        <w:t>-</w:t>
      </w:r>
      <w:r>
        <w:rPr>
          <w:sz w:val="28"/>
          <w:szCs w:val="28"/>
        </w:rPr>
        <w:t>1. </w:t>
      </w:r>
      <w:r w:rsidRPr="00B911AF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назначении компенсации уплаченной страховой премии.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2. </w:t>
      </w:r>
      <w:r w:rsidRPr="00B911AF">
        <w:rPr>
          <w:sz w:val="28"/>
          <w:szCs w:val="28"/>
        </w:rPr>
        <w:t>Должностные лица управления социальной политики,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3. </w:t>
      </w:r>
      <w:r w:rsidRPr="00B911AF">
        <w:rPr>
          <w:sz w:val="28"/>
          <w:szCs w:val="28"/>
        </w:rPr>
        <w:t>После принятия решения о назначении компенсации уплаченной страховой премии должностное лицо управления социальной политики: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 xml:space="preserve">вносит в базу данных получателей информацию о способе выплаты компенсации уплаченной страховой премии, указанном в заявлении, через кредитные организации, организации федеральной почтовой связи или </w:t>
      </w:r>
      <w:r w:rsidR="00E40B46">
        <w:rPr>
          <w:sz w:val="28"/>
          <w:szCs w:val="28"/>
        </w:rPr>
        <w:t>доставочные организации</w:t>
      </w:r>
      <w:r w:rsidRPr="00B911AF">
        <w:rPr>
          <w:sz w:val="28"/>
          <w:szCs w:val="28"/>
        </w:rPr>
        <w:t xml:space="preserve">, осуществляющие деятельность по доставке </w:t>
      </w:r>
      <w:r w:rsidR="00E40B46">
        <w:rPr>
          <w:sz w:val="28"/>
          <w:szCs w:val="28"/>
        </w:rPr>
        <w:t>выплат</w:t>
      </w:r>
      <w:r w:rsidRPr="00B911AF">
        <w:rPr>
          <w:sz w:val="28"/>
          <w:szCs w:val="28"/>
        </w:rPr>
        <w:t>;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начисляет суммы компенсации уплаченной страховой премии к выплате в базе данных получателей.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4. </w:t>
      </w:r>
      <w:r w:rsidRPr="00B911AF">
        <w:rPr>
          <w:sz w:val="28"/>
          <w:szCs w:val="28"/>
        </w:rPr>
        <w:t>Общий максимальный срок выполнения административной процедуры не должен превышать одного рабочего дня.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5</w:t>
      </w:r>
      <w:r w:rsidRPr="00B911A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 xml:space="preserve">Критерием организации выплаты компенсации уплаченной страховой премии заявителю является принятие начальником управления социальной политики или уполномоченным им лицом решения о </w:t>
      </w:r>
      <w:r>
        <w:rPr>
          <w:sz w:val="28"/>
          <w:szCs w:val="28"/>
        </w:rPr>
        <w:t xml:space="preserve">назначении </w:t>
      </w:r>
      <w:r w:rsidRPr="00B911AF">
        <w:rPr>
          <w:sz w:val="28"/>
          <w:szCs w:val="28"/>
        </w:rPr>
        <w:t>компенсации уплаченной страховой премии.</w:t>
      </w:r>
    </w:p>
    <w:p w:rsidR="00B911AF" w:rsidRDefault="00EC4102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6. </w:t>
      </w:r>
      <w:r w:rsidR="00B911AF" w:rsidRPr="00B911AF">
        <w:rPr>
          <w:sz w:val="28"/>
          <w:szCs w:val="28"/>
        </w:rPr>
        <w:t xml:space="preserve">Результатом административной процедуры является внесение в базу данных получателей информации, необходимой для выплаты компенсации уплаченной страховой премии кредитными организациями, организациями федеральной почтовой связи или </w:t>
      </w:r>
      <w:r w:rsidR="00E40B46" w:rsidRPr="00E40B46">
        <w:rPr>
          <w:sz w:val="28"/>
          <w:szCs w:val="28"/>
        </w:rPr>
        <w:t>доставочны</w:t>
      </w:r>
      <w:r w:rsidR="00E40B46">
        <w:rPr>
          <w:sz w:val="28"/>
          <w:szCs w:val="28"/>
        </w:rPr>
        <w:t>ми</w:t>
      </w:r>
      <w:r w:rsidR="00E40B46" w:rsidRPr="00E40B46">
        <w:rPr>
          <w:sz w:val="28"/>
          <w:szCs w:val="28"/>
        </w:rPr>
        <w:t xml:space="preserve"> организаци</w:t>
      </w:r>
      <w:r w:rsidR="00E40B46">
        <w:rPr>
          <w:sz w:val="28"/>
          <w:szCs w:val="28"/>
        </w:rPr>
        <w:t>ями</w:t>
      </w:r>
      <w:r w:rsidR="00E40B46" w:rsidRPr="00E40B46">
        <w:rPr>
          <w:sz w:val="28"/>
          <w:szCs w:val="28"/>
        </w:rPr>
        <w:t>, осуществляющи</w:t>
      </w:r>
      <w:r w:rsidR="00E40B46">
        <w:rPr>
          <w:sz w:val="28"/>
          <w:szCs w:val="28"/>
        </w:rPr>
        <w:t>ми</w:t>
      </w:r>
      <w:r w:rsidR="00E40B46" w:rsidRPr="00E40B46">
        <w:rPr>
          <w:sz w:val="28"/>
          <w:szCs w:val="28"/>
        </w:rPr>
        <w:t xml:space="preserve"> деятельность по доставке выплат</w:t>
      </w:r>
      <w:r w:rsidR="00B911AF" w:rsidRPr="00B911AF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51287D" w:rsidRPr="0051287D" w:rsidRDefault="00E40B46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1287D" w:rsidRPr="0051287D">
        <w:rPr>
          <w:sz w:val="28"/>
          <w:szCs w:val="28"/>
        </w:rPr>
        <w:t>) пункт 9</w:t>
      </w:r>
      <w:r w:rsidR="0051287D">
        <w:rPr>
          <w:sz w:val="28"/>
          <w:szCs w:val="28"/>
        </w:rPr>
        <w:t>4</w:t>
      </w:r>
      <w:r w:rsidR="0051287D" w:rsidRPr="0051287D">
        <w:rPr>
          <w:sz w:val="28"/>
          <w:szCs w:val="28"/>
        </w:rPr>
        <w:t xml:space="preserve"> дополнить подпунктом 4 следующего содержания:</w:t>
      </w:r>
    </w:p>
    <w:p w:rsidR="0051287D" w:rsidRPr="0051287D" w:rsidRDefault="0051287D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287D">
        <w:rPr>
          <w:sz w:val="28"/>
          <w:szCs w:val="28"/>
        </w:rPr>
        <w:t>«4) 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правомерными.»;</w:t>
      </w:r>
    </w:p>
    <w:p w:rsidR="0051287D" w:rsidRPr="0051287D" w:rsidRDefault="00E40B46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1287D" w:rsidRPr="0051287D">
        <w:rPr>
          <w:sz w:val="28"/>
          <w:szCs w:val="28"/>
        </w:rPr>
        <w:t>)</w:t>
      </w:r>
      <w:r w:rsidR="0051287D">
        <w:rPr>
          <w:sz w:val="28"/>
          <w:szCs w:val="28"/>
        </w:rPr>
        <w:t> </w:t>
      </w:r>
      <w:r w:rsidR="0051287D" w:rsidRPr="0051287D">
        <w:rPr>
          <w:sz w:val="28"/>
          <w:szCs w:val="28"/>
        </w:rPr>
        <w:t>пункт 99 изложить в следующей редакции:</w:t>
      </w:r>
    </w:p>
    <w:p w:rsidR="0051287D" w:rsidRPr="0051287D" w:rsidRDefault="0051287D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287D">
        <w:rPr>
          <w:sz w:val="28"/>
          <w:szCs w:val="28"/>
        </w:rPr>
        <w:t>«99.</w:t>
      </w:r>
      <w:r>
        <w:rPr>
          <w:sz w:val="28"/>
          <w:szCs w:val="28"/>
        </w:rPr>
        <w:t> </w:t>
      </w:r>
      <w:r w:rsidRPr="0051287D">
        <w:rPr>
          <w:sz w:val="28"/>
          <w:szCs w:val="28"/>
        </w:rPr>
        <w:t>Ответ по результатам рассмотрения жалобы направляется заявителю не</w:t>
      </w:r>
      <w:r w:rsidR="00511675">
        <w:rPr>
          <w:sz w:val="28"/>
          <w:szCs w:val="28"/>
        </w:rPr>
        <w:t> </w:t>
      </w:r>
      <w:r w:rsidRPr="0051287D">
        <w:rPr>
          <w:sz w:val="28"/>
          <w:szCs w:val="28"/>
        </w:rPr>
        <w:t>позднее дня, следующего за днем принятия решения, в письменной форме и по</w:t>
      </w:r>
      <w:r w:rsidR="00511675">
        <w:rPr>
          <w:sz w:val="28"/>
          <w:szCs w:val="28"/>
        </w:rPr>
        <w:t> </w:t>
      </w:r>
      <w:r w:rsidRPr="0051287D">
        <w:rPr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Федерации.»;</w:t>
      </w:r>
    </w:p>
    <w:p w:rsidR="00511675" w:rsidRDefault="00E40B46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51287D" w:rsidRPr="0051287D">
        <w:rPr>
          <w:sz w:val="28"/>
          <w:szCs w:val="28"/>
        </w:rPr>
        <w:t>)</w:t>
      </w:r>
      <w:r w:rsidR="0051287D">
        <w:rPr>
          <w:sz w:val="28"/>
          <w:szCs w:val="28"/>
        </w:rPr>
        <w:t> </w:t>
      </w:r>
      <w:r w:rsidR="0051287D" w:rsidRPr="0051287D">
        <w:rPr>
          <w:sz w:val="28"/>
          <w:szCs w:val="28"/>
        </w:rPr>
        <w:t>пункт 100 признать утратившим силу</w:t>
      </w:r>
      <w:r w:rsidR="00647AF8">
        <w:rPr>
          <w:sz w:val="28"/>
          <w:szCs w:val="28"/>
        </w:rPr>
        <w:t>;</w:t>
      </w:r>
    </w:p>
    <w:p w:rsidR="00511675" w:rsidRPr="00511675" w:rsidRDefault="002115D9" w:rsidP="005116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40B46">
        <w:rPr>
          <w:sz w:val="28"/>
          <w:szCs w:val="28"/>
        </w:rPr>
        <w:t>2</w:t>
      </w:r>
      <w:r w:rsidR="00511675" w:rsidRPr="00511675">
        <w:rPr>
          <w:sz w:val="28"/>
          <w:szCs w:val="28"/>
        </w:rPr>
        <w:t>)</w:t>
      </w:r>
      <w:r w:rsidR="00511675">
        <w:rPr>
          <w:sz w:val="28"/>
          <w:szCs w:val="28"/>
        </w:rPr>
        <w:t> </w:t>
      </w:r>
      <w:r w:rsidR="00511675" w:rsidRPr="00511675">
        <w:rPr>
          <w:sz w:val="28"/>
          <w:szCs w:val="28"/>
        </w:rPr>
        <w:t>граф</w:t>
      </w:r>
      <w:r w:rsidR="00D72ACD">
        <w:rPr>
          <w:sz w:val="28"/>
          <w:szCs w:val="28"/>
        </w:rPr>
        <w:t>у</w:t>
      </w:r>
      <w:r w:rsidR="00511675" w:rsidRPr="00511675">
        <w:rPr>
          <w:sz w:val="28"/>
          <w:szCs w:val="28"/>
        </w:rPr>
        <w:t xml:space="preserve"> 3 строки 13 приложения № 1 </w:t>
      </w:r>
      <w:r w:rsidR="00D72ACD">
        <w:rPr>
          <w:sz w:val="28"/>
          <w:szCs w:val="28"/>
        </w:rPr>
        <w:t>изложить в следующей редакции:</w:t>
      </w:r>
      <w:r w:rsidR="00511675" w:rsidRPr="00511675">
        <w:rPr>
          <w:sz w:val="28"/>
          <w:szCs w:val="28"/>
        </w:rPr>
        <w:t xml:space="preserve"> </w:t>
      </w:r>
      <w:r w:rsidR="00511675" w:rsidRPr="00511675">
        <w:rPr>
          <w:sz w:val="28"/>
          <w:szCs w:val="28"/>
        </w:rPr>
        <w:lastRenderedPageBreak/>
        <w:t>«620014, г. Екатеринбург, ул.</w:t>
      </w:r>
      <w:r w:rsidR="00511675">
        <w:rPr>
          <w:sz w:val="28"/>
          <w:szCs w:val="28"/>
        </w:rPr>
        <w:t> </w:t>
      </w:r>
      <w:r w:rsidR="00511675" w:rsidRPr="00511675">
        <w:rPr>
          <w:sz w:val="28"/>
          <w:szCs w:val="28"/>
        </w:rPr>
        <w:t>Малышева, 31Б»;</w:t>
      </w:r>
    </w:p>
    <w:p w:rsidR="0051287D" w:rsidRDefault="00EC4102" w:rsidP="005116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40B46">
        <w:rPr>
          <w:sz w:val="28"/>
          <w:szCs w:val="28"/>
        </w:rPr>
        <w:t>3</w:t>
      </w:r>
      <w:r w:rsidR="00511675" w:rsidRPr="00511675">
        <w:rPr>
          <w:sz w:val="28"/>
          <w:szCs w:val="28"/>
        </w:rPr>
        <w:t>)</w:t>
      </w:r>
      <w:r w:rsidR="00511675">
        <w:rPr>
          <w:sz w:val="28"/>
          <w:szCs w:val="28"/>
        </w:rPr>
        <w:t> </w:t>
      </w:r>
      <w:r w:rsidR="00511675" w:rsidRPr="00511675">
        <w:rPr>
          <w:sz w:val="28"/>
          <w:szCs w:val="28"/>
        </w:rPr>
        <w:t>граф</w:t>
      </w:r>
      <w:r w:rsidR="00D72ACD">
        <w:rPr>
          <w:sz w:val="28"/>
          <w:szCs w:val="28"/>
        </w:rPr>
        <w:t>у</w:t>
      </w:r>
      <w:r w:rsidR="00511675" w:rsidRPr="00511675">
        <w:rPr>
          <w:sz w:val="28"/>
          <w:szCs w:val="28"/>
        </w:rPr>
        <w:t xml:space="preserve"> 4 строки 13 приложения № 1 </w:t>
      </w:r>
      <w:r w:rsidR="00D72ACD">
        <w:rPr>
          <w:sz w:val="28"/>
          <w:szCs w:val="28"/>
        </w:rPr>
        <w:t>изложить в следующей редакции:</w:t>
      </w:r>
      <w:r w:rsidR="00511675" w:rsidRPr="00511675">
        <w:rPr>
          <w:sz w:val="28"/>
          <w:szCs w:val="28"/>
        </w:rPr>
        <w:t xml:space="preserve"> «227</w:t>
      </w:r>
      <w:r w:rsidR="00D72ACD">
        <w:rPr>
          <w:sz w:val="28"/>
          <w:szCs w:val="28"/>
        </w:rPr>
        <w:noBreakHyphen/>
      </w:r>
      <w:r w:rsidR="00511675" w:rsidRPr="00511675">
        <w:rPr>
          <w:sz w:val="28"/>
          <w:szCs w:val="28"/>
        </w:rPr>
        <w:t>64-34»</w:t>
      </w:r>
      <w:r w:rsidR="00DA72AA">
        <w:rPr>
          <w:sz w:val="28"/>
          <w:szCs w:val="28"/>
        </w:rPr>
        <w:t>;</w:t>
      </w:r>
    </w:p>
    <w:p w:rsidR="00DA72AA" w:rsidRDefault="00DA72AA" w:rsidP="005116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40B46">
        <w:rPr>
          <w:sz w:val="28"/>
          <w:szCs w:val="28"/>
        </w:rPr>
        <w:t>4</w:t>
      </w:r>
      <w:r>
        <w:rPr>
          <w:sz w:val="28"/>
          <w:szCs w:val="28"/>
        </w:rPr>
        <w:t>) приложение № 3 изложить в новой редакции (прилагается).</w:t>
      </w:r>
    </w:p>
    <w:p w:rsidR="0051287D" w:rsidRPr="00624268" w:rsidRDefault="00511675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1287D" w:rsidRPr="0051287D">
        <w:rPr>
          <w:sz w:val="28"/>
          <w:szCs w:val="28"/>
        </w:rPr>
        <w:t>. Настоящий приказ разместить на «Официальном интернет-портале правовой информации Свердловской области» (www.pravo.gov66.ru).</w:t>
      </w:r>
    </w:p>
    <w:p w:rsidR="00DA72AA" w:rsidRDefault="00DA72AA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DA72AA" w:rsidRPr="00517D25" w:rsidRDefault="00DA72AA" w:rsidP="00DA72AA">
      <w:pPr>
        <w:tabs>
          <w:tab w:val="left" w:pos="709"/>
        </w:tabs>
        <w:ind w:left="5387"/>
      </w:pPr>
      <w:r w:rsidRPr="00517D25">
        <w:lastRenderedPageBreak/>
        <w:t xml:space="preserve">К приказу Министерства социальной политики Свердловской области </w:t>
      </w:r>
    </w:p>
    <w:p w:rsidR="00DA72AA" w:rsidRPr="00517D25" w:rsidRDefault="00DA72AA" w:rsidP="00DA72AA">
      <w:pPr>
        <w:tabs>
          <w:tab w:val="left" w:pos="709"/>
        </w:tabs>
        <w:ind w:left="5387"/>
      </w:pPr>
      <w:r w:rsidRPr="00517D25">
        <w:t>от ________________№____________</w:t>
      </w:r>
    </w:p>
    <w:p w:rsidR="00DA72AA" w:rsidRPr="00517D25" w:rsidRDefault="00DA72AA" w:rsidP="00DA72AA">
      <w:pPr>
        <w:tabs>
          <w:tab w:val="left" w:pos="709"/>
        </w:tabs>
        <w:ind w:left="5387"/>
      </w:pPr>
      <w:r w:rsidRPr="00517D25">
        <w:t>Приложение № 3</w:t>
      </w:r>
    </w:p>
    <w:p w:rsidR="00DA72AA" w:rsidRPr="00517D25" w:rsidRDefault="00DA72AA" w:rsidP="00DA72AA">
      <w:pPr>
        <w:tabs>
          <w:tab w:val="left" w:pos="709"/>
        </w:tabs>
        <w:ind w:left="5387"/>
      </w:pPr>
      <w:r w:rsidRPr="00517D25">
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02DD8">
        <w:t>Выплата</w:t>
      </w:r>
      <w:r w:rsidRPr="00517D25">
        <w:t xml:space="preserve"> инвалидам (в том числе детям</w:t>
      </w:r>
      <w:r w:rsidRPr="00517D25">
        <w:noBreakHyphen/>
        <w:t>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:rsidR="00DA72AA" w:rsidRPr="00517D25" w:rsidRDefault="00DA72AA" w:rsidP="00DA72AA">
      <w:pPr>
        <w:tabs>
          <w:tab w:val="left" w:pos="709"/>
        </w:tabs>
        <w:ind w:left="5387"/>
        <w:rPr>
          <w:b/>
        </w:rPr>
      </w:pPr>
    </w:p>
    <w:p w:rsidR="00DA72AA" w:rsidRPr="009F44D8" w:rsidRDefault="00DA72AA" w:rsidP="00DA72AA">
      <w:pPr>
        <w:tabs>
          <w:tab w:val="left" w:pos="709"/>
        </w:tabs>
        <w:jc w:val="center"/>
        <w:rPr>
          <w:b/>
          <w:bCs/>
        </w:rPr>
      </w:pPr>
      <w:r w:rsidRPr="009F44D8">
        <w:rPr>
          <w:b/>
          <w:bCs/>
        </w:rPr>
        <w:t>БЛОК-СХЕМА ПРЕДОСТАВЛЕНИЯ ГОСУДАРСТВЕННОЙ УСЛУГИ</w:t>
      </w:r>
    </w:p>
    <w:p w:rsidR="00DA72AA" w:rsidRPr="00DA72AA" w:rsidRDefault="00517D25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15909F" wp14:editId="155A0805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96800" cy="1429200"/>
                <wp:effectExtent l="0" t="0" r="27305" b="19050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6800" cy="142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algn="ctr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17D25" w:rsidRPr="00517D25" w:rsidRDefault="00517D25" w:rsidP="00517D2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17D25">
                              <w:rPr>
                                <w:sz w:val="18"/>
                                <w:szCs w:val="18"/>
                              </w:rPr>
                              <w:t>Отказ в приеме заявления и документов, необходимых для предоставления государственной услуги</w:t>
                            </w:r>
                          </w:p>
                          <w:p w:rsidR="00517D25" w:rsidRPr="00517D25" w:rsidRDefault="00517D25" w:rsidP="00517D2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17D25">
                              <w:rPr>
                                <w:sz w:val="18"/>
                                <w:szCs w:val="18"/>
                              </w:rPr>
                              <w:t xml:space="preserve">(15 минут – в случае личного обращения заявителя (представителя заявителя); </w:t>
                            </w:r>
                          </w:p>
                          <w:p w:rsidR="00517D25" w:rsidRPr="00517D25" w:rsidRDefault="00517D25" w:rsidP="00517D2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17D25">
                              <w:rPr>
                                <w:sz w:val="18"/>
                                <w:szCs w:val="18"/>
                              </w:rPr>
                              <w:t xml:space="preserve">не позднее 1 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рабочего</w:t>
                            </w:r>
                            <w:r w:rsidRPr="00517D25">
                              <w:rPr>
                                <w:sz w:val="18"/>
                                <w:szCs w:val="18"/>
                              </w:rPr>
                              <w:t xml:space="preserve">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:rsidR="00517D25" w:rsidRPr="00517D25" w:rsidRDefault="00517D25" w:rsidP="00517D25">
                            <w:pPr>
                              <w:jc w:val="center"/>
                            </w:pPr>
                          </w:p>
                          <w:p w:rsidR="00DA72AA" w:rsidRDefault="00DA72AA" w:rsidP="00DA72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5909F" id="Rectangle 45" o:spid="_x0000_s1026" style="position:absolute;margin-left:129.65pt;margin-top:1.6pt;width:180.85pt;height:112.5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" strokecolor="black [3213]" strokeweight=".25pt">
                <v:textbox>
                  <w:txbxContent>
                    <w:p w:rsidR="00517D25" w:rsidRPr="00517D25" w:rsidRDefault="00517D25" w:rsidP="00517D2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17D25">
                        <w:rPr>
                          <w:sz w:val="18"/>
                          <w:szCs w:val="18"/>
                        </w:rPr>
                        <w:t>Отказ в приеме заявления и документов, необходимых для предоставления государственной услуги</w:t>
                      </w:r>
                    </w:p>
                    <w:p w:rsidR="00517D25" w:rsidRPr="00517D25" w:rsidRDefault="00517D25" w:rsidP="00517D2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17D25">
                        <w:rPr>
                          <w:sz w:val="18"/>
                          <w:szCs w:val="18"/>
                        </w:rPr>
                        <w:t xml:space="preserve">(15 минут – в случае личного обращения заявителя (представителя заявителя); </w:t>
                      </w:r>
                    </w:p>
                    <w:p w:rsidR="00517D25" w:rsidRPr="00517D25" w:rsidRDefault="00517D25" w:rsidP="00517D2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17D25">
                        <w:rPr>
                          <w:sz w:val="18"/>
                          <w:szCs w:val="18"/>
                        </w:rPr>
                        <w:t xml:space="preserve">не позднее 1 </w:t>
                      </w:r>
                      <w:r w:rsidRPr="00517D25">
                        <w:rPr>
                          <w:sz w:val="20"/>
                          <w:szCs w:val="20"/>
                        </w:rPr>
                        <w:t>рабочего</w:t>
                      </w:r>
                      <w:r w:rsidRPr="00517D25">
                        <w:rPr>
                          <w:sz w:val="18"/>
                          <w:szCs w:val="18"/>
                        </w:rPr>
                        <w:t xml:space="preserve">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517D25" w:rsidRPr="00517D25" w:rsidRDefault="00517D25" w:rsidP="00517D25">
                      <w:pPr>
                        <w:jc w:val="center"/>
                      </w:pPr>
                    </w:p>
                    <w:p w:rsidR="00DA72AA" w:rsidRDefault="00DA72AA" w:rsidP="00DA72AA"/>
                  </w:txbxContent>
                </v:textbox>
                <w10:wrap anchorx="margin"/>
              </v:rect>
            </w:pict>
          </mc:Fallback>
        </mc:AlternateContent>
      </w:r>
      <w:r w:rsidR="00DA72AA"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6E6F09" wp14:editId="1AA65B2D">
                <wp:simplePos x="0" y="0"/>
                <wp:positionH relativeFrom="column">
                  <wp:posOffset>-109855</wp:posOffset>
                </wp:positionH>
                <wp:positionV relativeFrom="paragraph">
                  <wp:posOffset>86995</wp:posOffset>
                </wp:positionV>
                <wp:extent cx="3962400" cy="1352550"/>
                <wp:effectExtent l="0" t="0" r="1905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0" cy="1352550"/>
                        </a:xfrm>
                        <a:prstGeom prst="flowChartProcess">
                          <a:avLst/>
                        </a:prstGeom>
                        <a:noFill/>
                        <a:ln w="635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72AA" w:rsidRPr="00DA72AA" w:rsidRDefault="00DA72AA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A72AA">
                              <w:rPr>
                                <w:sz w:val="20"/>
                                <w:szCs w:val="20"/>
                              </w:rPr>
      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      </w:r>
                          </w:p>
                          <w:p w:rsidR="00DA72AA" w:rsidRPr="00DA72AA" w:rsidRDefault="00DA72AA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A72AA">
                              <w:rPr>
                                <w:sz w:val="20"/>
                                <w:szCs w:val="20"/>
                              </w:rPr>
                              <w:t>(в случае личного обращения заявителя – 15 минут,</w:t>
                            </w:r>
                          </w:p>
                          <w:p w:rsidR="00DA72AA" w:rsidRPr="00DA72AA" w:rsidRDefault="00DA72AA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A72AA">
                              <w:rPr>
                                <w:sz w:val="20"/>
                                <w:szCs w:val="20"/>
                              </w:rPr>
                              <w:t>в случае подачи заявления и документов, необходимых для предоставления государственной услуги, в форме электронных документов – 1 рабочий день, следующий за днем подачи заявления и документов, необходимых для предоставления государственной услуги, в управление социальной политики)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E6F09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margin-left:-8.65pt;margin-top:6.85pt;width:312pt;height:10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" filled="f" strokecolor="#243f60" strokeweight=".5pt">
                <v:textbox>
                  <w:txbxContent>
                    <w:p w:rsidR="00DA72AA" w:rsidRPr="00DA72AA" w:rsidRDefault="00DA72AA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A72AA">
                        <w:rPr>
                          <w:sz w:val="20"/>
                          <w:szCs w:val="20"/>
                        </w:rPr>
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</w:r>
                    </w:p>
                    <w:p w:rsidR="00DA72AA" w:rsidRPr="00DA72AA" w:rsidRDefault="00DA72AA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A72AA">
                        <w:rPr>
                          <w:sz w:val="20"/>
                          <w:szCs w:val="20"/>
                        </w:rPr>
                        <w:t>(в случае личного обращения заявителя – 15 минут,</w:t>
                      </w:r>
                    </w:p>
                    <w:p w:rsidR="00DA72AA" w:rsidRPr="00DA72AA" w:rsidRDefault="00DA72AA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A72AA">
                        <w:rPr>
                          <w:sz w:val="20"/>
                          <w:szCs w:val="20"/>
                        </w:rPr>
                        <w:t>в случае подачи заявления и документов, необходимых для предоставления государственной услуги, в форме электронных документов – 1 рабочий день, следующий за днем подачи заявления и документов, необходимых для предоставления государственной услуги, в управление социальной политики)</w:t>
                      </w:r>
                    </w:p>
                  </w:txbxContent>
                </v:textbox>
              </v:shape>
            </w:pict>
          </mc:Fallback>
        </mc:AlternateContent>
      </w:r>
      <w:r w:rsidR="00DA72AA" w:rsidRPr="00DA72AA">
        <w:rPr>
          <w:sz w:val="20"/>
          <w:szCs w:val="20"/>
        </w:rPr>
        <w:t xml:space="preserve"> </w: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076A9A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3843020</wp:posOffset>
                </wp:positionH>
                <wp:positionV relativeFrom="paragraph">
                  <wp:posOffset>43815</wp:posOffset>
                </wp:positionV>
                <wp:extent cx="152400" cy="0"/>
                <wp:effectExtent l="0" t="76200" r="19050" b="952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A401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302.6pt;margin-top:3.45pt;width:12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076A9A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135890</wp:posOffset>
                </wp:positionV>
                <wp:extent cx="0" cy="190500"/>
                <wp:effectExtent l="76200" t="0" r="5715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0E5760" id="Прямая со стрелкой 7" o:spid="_x0000_s1026" type="#_x0000_t32" style="position:absolute;margin-left:94.1pt;margin-top:10.7pt;width:0;height: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076A9A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7835F6" wp14:editId="7DBB0132">
                <wp:simplePos x="0" y="0"/>
                <wp:positionH relativeFrom="margin">
                  <wp:posOffset>-62230</wp:posOffset>
                </wp:positionH>
                <wp:positionV relativeFrom="paragraph">
                  <wp:posOffset>72390</wp:posOffset>
                </wp:positionV>
                <wp:extent cx="5467350" cy="895350"/>
                <wp:effectExtent l="0" t="0" r="19050" b="1905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7350" cy="895350"/>
                        </a:xfrm>
                        <a:prstGeom prst="flowChartProcess">
                          <a:avLst/>
                        </a:prstGeom>
                        <a:noFill/>
                        <a:ln w="635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A72AA" w:rsidRPr="00517D25" w:rsidRDefault="00DA72AA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D25">
                              <w:rPr>
                                <w:sz w:val="20"/>
                                <w:szCs w:val="20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DA72AA" w:rsidRPr="00517D25" w:rsidRDefault="00DA72AA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D25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2115D9">
                              <w:rPr>
                                <w:sz w:val="20"/>
                                <w:szCs w:val="20"/>
                              </w:rPr>
                              <w:t>не более 8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 xml:space="preserve"> дн</w:t>
                            </w:r>
                            <w:r w:rsidR="00C2165D">
                              <w:rPr>
                                <w:sz w:val="20"/>
                                <w:szCs w:val="20"/>
                              </w:rPr>
                              <w:t>ей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835F6" id="Блок-схема: процесс 16" o:spid="_x0000_s1028" type="#_x0000_t109" style="position:absolute;margin-left:-4.9pt;margin-top:5.7pt;width:430.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" filled="f" strokecolor="#243f60" strokeweight=".5pt">
                <v:textbox>
                  <w:txbxContent>
                    <w:p w:rsidR="00DA72AA" w:rsidRPr="00517D25" w:rsidRDefault="00DA72AA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D25">
                        <w:rPr>
                          <w:sz w:val="20"/>
                          <w:szCs w:val="20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DA72AA" w:rsidRPr="00517D25" w:rsidRDefault="00DA72AA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D25">
                        <w:rPr>
                          <w:sz w:val="20"/>
                          <w:szCs w:val="20"/>
                        </w:rPr>
                        <w:t>(</w:t>
                      </w:r>
                      <w:r w:rsidR="002115D9">
                        <w:rPr>
                          <w:sz w:val="20"/>
                          <w:szCs w:val="20"/>
                        </w:rPr>
                        <w:t>не более 8</w:t>
                      </w:r>
                      <w:r w:rsidRPr="00517D25">
                        <w:rPr>
                          <w:sz w:val="20"/>
                          <w:szCs w:val="20"/>
                        </w:rPr>
                        <w:t xml:space="preserve"> дн</w:t>
                      </w:r>
                      <w:r w:rsidR="00C2165D">
                        <w:rPr>
                          <w:sz w:val="20"/>
                          <w:szCs w:val="20"/>
                        </w:rPr>
                        <w:t>ей</w:t>
                      </w:r>
                      <w:r w:rsidRPr="00517D25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076A9A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72390</wp:posOffset>
                </wp:positionV>
                <wp:extent cx="0" cy="485775"/>
                <wp:effectExtent l="76200" t="0" r="57150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EACF87" id="Прямая со стрелкой 15" o:spid="_x0000_s1026" type="#_x0000_t32" style="position:absolute;margin-left:91.85pt;margin-top:5.7pt;width:0;height:3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483FDC" wp14:editId="21C6A999">
                <wp:simplePos x="0" y="0"/>
                <wp:positionH relativeFrom="column">
                  <wp:posOffset>-24130</wp:posOffset>
                </wp:positionH>
                <wp:positionV relativeFrom="paragraph">
                  <wp:posOffset>99694</wp:posOffset>
                </wp:positionV>
                <wp:extent cx="2809875" cy="1000125"/>
                <wp:effectExtent l="0" t="0" r="28575" b="28575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987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algn="ctr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115D9" w:rsidRPr="00517D25" w:rsidRDefault="00517D25" w:rsidP="002115D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ринятие решения о назначении компенсации уплаченной страховой премии либо решения об отказе в назначении компенсации</w:t>
                            </w:r>
                            <w:r w:rsidRPr="00517D2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уплаченной страховой премии</w:t>
                            </w:r>
                            <w:r w:rsidRPr="00517D25">
                              <w:t xml:space="preserve"> </w:t>
                            </w:r>
                          </w:p>
                          <w:p w:rsidR="00517D25" w:rsidRPr="00517D25" w:rsidRDefault="00517D25" w:rsidP="00517D2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17D25" w:rsidRPr="00517D25" w:rsidRDefault="00517D25" w:rsidP="00517D2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D25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2115D9">
                              <w:rPr>
                                <w:sz w:val="20"/>
                                <w:szCs w:val="20"/>
                              </w:rPr>
                              <w:t>не более 5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 xml:space="preserve"> дней)</w:t>
                            </w:r>
                          </w:p>
                          <w:p w:rsidR="00DA72AA" w:rsidRDefault="00DA72AA" w:rsidP="00517D2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83FDC" id="Rectangle 46" o:spid="_x0000_s1029" style="position:absolute;margin-left:-1.9pt;margin-top:7.85pt;width:221.25pt;height:7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" strokecolor="black [3213]" strokeweight=".25pt">
                <v:textbox>
                  <w:txbxContent>
                    <w:p w:rsidR="002115D9" w:rsidRPr="00517D25" w:rsidRDefault="00517D25" w:rsidP="002115D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</w:t>
                      </w:r>
                      <w:r w:rsidRPr="00517D25">
                        <w:rPr>
                          <w:sz w:val="20"/>
                          <w:szCs w:val="20"/>
                        </w:rPr>
                        <w:t>ринятие решения о назначении компенсации уплаченной страховой премии либо решения об отказе в назначении компенсации</w:t>
                      </w:r>
                      <w:r w:rsidRPr="00517D25">
                        <w:rPr>
                          <w:b/>
                          <w:bCs/>
                        </w:rPr>
                        <w:t xml:space="preserve"> </w:t>
                      </w:r>
                      <w:r w:rsidRPr="00517D25">
                        <w:rPr>
                          <w:sz w:val="20"/>
                          <w:szCs w:val="20"/>
                        </w:rPr>
                        <w:t>уплаченной страховой премии</w:t>
                      </w:r>
                      <w:r w:rsidRPr="00517D25">
                        <w:t xml:space="preserve"> </w:t>
                      </w:r>
                    </w:p>
                    <w:p w:rsidR="00517D25" w:rsidRPr="00517D25" w:rsidRDefault="00517D25" w:rsidP="00517D2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517D25" w:rsidRPr="00517D25" w:rsidRDefault="00517D25" w:rsidP="00517D2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D25">
                        <w:rPr>
                          <w:sz w:val="20"/>
                          <w:szCs w:val="20"/>
                        </w:rPr>
                        <w:t>(</w:t>
                      </w:r>
                      <w:r w:rsidR="002115D9">
                        <w:rPr>
                          <w:sz w:val="20"/>
                          <w:szCs w:val="20"/>
                        </w:rPr>
                        <w:t xml:space="preserve">не более </w:t>
                      </w:r>
                      <w:r w:rsidR="002115D9">
                        <w:rPr>
                          <w:sz w:val="20"/>
                          <w:szCs w:val="20"/>
                        </w:rPr>
                        <w:t>5</w:t>
                      </w:r>
                      <w:bookmarkStart w:id="1" w:name="_GoBack"/>
                      <w:bookmarkEnd w:id="1"/>
                      <w:r w:rsidRPr="00517D25">
                        <w:rPr>
                          <w:sz w:val="20"/>
                          <w:szCs w:val="20"/>
                        </w:rPr>
                        <w:t xml:space="preserve"> дней)</w:t>
                      </w:r>
                    </w:p>
                    <w:p w:rsidR="00DA72AA" w:rsidRDefault="00DA72AA" w:rsidP="00517D25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sz w:val="20"/>
          <w:szCs w:val="20"/>
        </w:rPr>
        <w:t xml:space="preserve">                                                                </w:t>
      </w:r>
    </w:p>
    <w:p w:rsidR="00DA72AA" w:rsidRPr="00DA72AA" w:rsidRDefault="00076A9A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88265</wp:posOffset>
                </wp:positionV>
                <wp:extent cx="0" cy="257175"/>
                <wp:effectExtent l="76200" t="0" r="57150" b="476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668205" id="Прямая со стрелкой 18" o:spid="_x0000_s1026" type="#_x0000_t32" style="position:absolute;margin-left:85.85pt;margin-top:6.95pt;width:0;height:20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Pr="00DA72AA" w:rsidRDefault="00076A9A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42CCFB" wp14:editId="2DBEA109">
                <wp:simplePos x="0" y="0"/>
                <wp:positionH relativeFrom="margin">
                  <wp:align>left</wp:align>
                </wp:positionH>
                <wp:positionV relativeFrom="paragraph">
                  <wp:posOffset>142241</wp:posOffset>
                </wp:positionV>
                <wp:extent cx="2809875" cy="781050"/>
                <wp:effectExtent l="0" t="0" r="28575" b="19050"/>
                <wp:wrapNone/>
                <wp:docPr id="1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98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algn="ctr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76A9A" w:rsidRPr="00517D25" w:rsidRDefault="00076A9A" w:rsidP="00076A9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Организация </w:t>
                            </w:r>
                            <w:r w:rsidRPr="00076A9A">
                              <w:rPr>
                                <w:sz w:val="20"/>
                                <w:szCs w:val="20"/>
                              </w:rPr>
                              <w:t>выплаты компенсации уплаченной страховой премии заявителю</w:t>
                            </w:r>
                          </w:p>
                          <w:p w:rsidR="00076A9A" w:rsidRPr="00517D25" w:rsidRDefault="00076A9A" w:rsidP="00076A9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D25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рабочий 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д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ень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076A9A" w:rsidRDefault="00076A9A" w:rsidP="00076A9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2CCFB" id="_x0000_s1030" style="position:absolute;margin-left:0;margin-top:11.2pt;width:221.25pt;height:61.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" strokecolor="windowText" strokeweight=".25pt">
                <v:textbox>
                  <w:txbxContent>
                    <w:p w:rsidR="00076A9A" w:rsidRPr="00517D25" w:rsidRDefault="00076A9A" w:rsidP="00076A9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Организация </w:t>
                      </w:r>
                      <w:r w:rsidRPr="00076A9A">
                        <w:rPr>
                          <w:sz w:val="20"/>
                          <w:szCs w:val="20"/>
                        </w:rPr>
                        <w:t>выплаты компенсации уплаченной страховой премии заявителю</w:t>
                      </w:r>
                    </w:p>
                    <w:p w:rsidR="00076A9A" w:rsidRPr="00517D25" w:rsidRDefault="00076A9A" w:rsidP="00076A9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D25"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517D25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рабочий </w:t>
                      </w:r>
                      <w:r w:rsidRPr="00517D25">
                        <w:rPr>
                          <w:sz w:val="20"/>
                          <w:szCs w:val="20"/>
                        </w:rPr>
                        <w:t>д</w:t>
                      </w:r>
                      <w:r>
                        <w:rPr>
                          <w:sz w:val="20"/>
                          <w:szCs w:val="20"/>
                        </w:rPr>
                        <w:t>ень</w:t>
                      </w:r>
                      <w:r w:rsidRPr="00517D25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076A9A" w:rsidRDefault="00076A9A" w:rsidP="00076A9A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E16008" w:rsidRDefault="00E16008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16008" w:rsidRPr="00E16008" w:rsidRDefault="00E16008" w:rsidP="00E16008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16008">
        <w:rPr>
          <w:b/>
          <w:sz w:val="28"/>
          <w:szCs w:val="28"/>
        </w:rPr>
        <w:lastRenderedPageBreak/>
        <w:t>ПОЯСНИТЕЛЬНАЯ ЗАПИСКА</w:t>
      </w:r>
    </w:p>
    <w:p w:rsidR="00E16008" w:rsidRPr="00E16008" w:rsidRDefault="00E16008" w:rsidP="00E1600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6008">
        <w:rPr>
          <w:sz w:val="28"/>
          <w:szCs w:val="28"/>
        </w:rPr>
        <w:t>к проекту приказа «О внесении изменений приказ Министерства социальной политики Свердловской области 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:rsidR="00E16008" w:rsidRPr="00E16008" w:rsidRDefault="00E16008" w:rsidP="00E1600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16008" w:rsidRPr="00E16008" w:rsidRDefault="00E16008" w:rsidP="00E16008">
      <w:pPr>
        <w:jc w:val="center"/>
        <w:rPr>
          <w:b/>
          <w:sz w:val="28"/>
          <w:szCs w:val="20"/>
        </w:rPr>
      </w:pPr>
      <w:r w:rsidRPr="00E16008">
        <w:rPr>
          <w:b/>
          <w:sz w:val="28"/>
          <w:szCs w:val="20"/>
        </w:rPr>
        <w:t>Состояние законодательства в данной сфере</w:t>
      </w: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6008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E16008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6008">
        <w:rPr>
          <w:sz w:val="28"/>
          <w:szCs w:val="28"/>
        </w:rPr>
        <w:t>Приказом Министерства социальной политики Свердловской области от 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 (далее – приказ)утвержден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 утвержден (далее – регламент).</w:t>
      </w:r>
    </w:p>
    <w:p w:rsidR="00E16008" w:rsidRPr="00E16008" w:rsidRDefault="00E16008" w:rsidP="00E16008">
      <w:pPr>
        <w:jc w:val="center"/>
        <w:rPr>
          <w:b/>
          <w:sz w:val="28"/>
          <w:szCs w:val="28"/>
        </w:rPr>
      </w:pPr>
    </w:p>
    <w:p w:rsidR="00E16008" w:rsidRPr="00E16008" w:rsidRDefault="00E16008" w:rsidP="00E16008">
      <w:pPr>
        <w:jc w:val="center"/>
        <w:rPr>
          <w:b/>
          <w:sz w:val="28"/>
          <w:szCs w:val="28"/>
        </w:rPr>
      </w:pPr>
      <w:r w:rsidRPr="00E16008">
        <w:rPr>
          <w:b/>
          <w:sz w:val="28"/>
          <w:szCs w:val="28"/>
        </w:rPr>
        <w:t>Обоснование необходимости принятия проекта</w:t>
      </w: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6008">
        <w:rPr>
          <w:sz w:val="28"/>
          <w:szCs w:val="28"/>
        </w:rPr>
        <w:lastRenderedPageBreak/>
        <w:t>В связи с изменениями, внесенными постановлением Правительства Свердловской области от 12.10.2016 № 717-ПП «О внесении изменений в Положение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утвержденное постановлением Правительства Свердловской области от 21.11.2012 № 1305-ПП. Кроме того, постановлением Правительства Свердловской области от 05.07.2017 № 485-ПП «О внесении изменений в постановление Правительства Свердловской области от 25.09.2013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 государственном бюджетном учреждении Свердловской области «Многофункциональный центр предоставления государственных и муниципальных услуг» дополнен перечень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 государственном бюджетном учреждении Свердловской области «Многофункциональный центр предоставления государственных и муниципальных услуг». В связи с чем необходимо привести приказ и регламент в соответствие с действующим законодательством.</w:t>
      </w: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16008">
        <w:rPr>
          <w:b/>
          <w:sz w:val="28"/>
          <w:szCs w:val="28"/>
        </w:rPr>
        <w:t>Обоснование необходимости представления документов</w:t>
      </w: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16008">
        <w:rPr>
          <w:sz w:val="28"/>
          <w:szCs w:val="28"/>
        </w:rPr>
        <w:t>Представление документов настоящим проектом не предусмотрено.</w:t>
      </w:r>
    </w:p>
    <w:p w:rsidR="00E16008" w:rsidRPr="00E16008" w:rsidRDefault="00E16008" w:rsidP="00E16008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E16008" w:rsidRPr="00E16008" w:rsidRDefault="00E16008" w:rsidP="00E16008">
      <w:pPr>
        <w:jc w:val="center"/>
        <w:rPr>
          <w:b/>
          <w:sz w:val="28"/>
          <w:szCs w:val="28"/>
        </w:rPr>
      </w:pPr>
      <w:r w:rsidRPr="00E16008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6008">
        <w:rPr>
          <w:sz w:val="28"/>
          <w:szCs w:val="28"/>
        </w:rPr>
        <w:t>Настоящий проект направлен на приведение регламента в соответствие с действующим законодательством.</w:t>
      </w:r>
    </w:p>
    <w:p w:rsidR="00E16008" w:rsidRPr="00E16008" w:rsidRDefault="00E16008" w:rsidP="00E16008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E16008" w:rsidRPr="00E16008" w:rsidRDefault="00E16008" w:rsidP="00E16008">
      <w:pPr>
        <w:jc w:val="center"/>
        <w:rPr>
          <w:b/>
          <w:sz w:val="28"/>
          <w:szCs w:val="28"/>
        </w:rPr>
      </w:pPr>
      <w:r w:rsidRPr="00E16008">
        <w:rPr>
          <w:b/>
          <w:sz w:val="28"/>
          <w:szCs w:val="28"/>
        </w:rPr>
        <w:t>Финансово-экономическое обоснование</w:t>
      </w:r>
    </w:p>
    <w:p w:rsidR="00E16008" w:rsidRPr="00E16008" w:rsidRDefault="00E16008" w:rsidP="00E16008">
      <w:pPr>
        <w:ind w:firstLine="709"/>
        <w:jc w:val="both"/>
        <w:rPr>
          <w:sz w:val="28"/>
          <w:szCs w:val="28"/>
        </w:rPr>
      </w:pPr>
      <w:r w:rsidRPr="00E16008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E16008">
        <w:rPr>
          <w:sz w:val="28"/>
          <w:szCs w:val="28"/>
        </w:rPr>
        <w:t>Свердловской области.</w:t>
      </w:r>
    </w:p>
    <w:p w:rsidR="00E16008" w:rsidRPr="00E16008" w:rsidRDefault="00E16008" w:rsidP="00E16008">
      <w:pPr>
        <w:jc w:val="center"/>
        <w:rPr>
          <w:b/>
          <w:sz w:val="28"/>
          <w:szCs w:val="28"/>
          <w:u w:val="single"/>
        </w:rPr>
      </w:pPr>
    </w:p>
    <w:p w:rsidR="00E16008" w:rsidRPr="00E16008" w:rsidRDefault="00E16008" w:rsidP="00E16008">
      <w:pPr>
        <w:jc w:val="center"/>
        <w:rPr>
          <w:b/>
          <w:sz w:val="28"/>
          <w:szCs w:val="28"/>
        </w:rPr>
      </w:pPr>
      <w:r w:rsidRPr="00E16008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E16008" w:rsidRPr="00E16008" w:rsidRDefault="00E16008" w:rsidP="00E1600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6008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E16008" w:rsidRPr="00E16008" w:rsidRDefault="00E16008" w:rsidP="00E16008">
      <w:pPr>
        <w:ind w:firstLine="851"/>
        <w:jc w:val="center"/>
        <w:rPr>
          <w:b/>
          <w:sz w:val="28"/>
          <w:szCs w:val="20"/>
        </w:rPr>
      </w:pPr>
    </w:p>
    <w:p w:rsidR="00E16008" w:rsidRPr="00E16008" w:rsidRDefault="00E16008" w:rsidP="00E16008">
      <w:pPr>
        <w:ind w:firstLine="851"/>
        <w:jc w:val="center"/>
        <w:rPr>
          <w:b/>
          <w:sz w:val="28"/>
          <w:szCs w:val="20"/>
        </w:rPr>
      </w:pPr>
      <w:r w:rsidRPr="00E16008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E16008" w:rsidRPr="00E16008" w:rsidRDefault="00E16008" w:rsidP="00E16008">
      <w:pPr>
        <w:ind w:firstLine="851"/>
        <w:jc w:val="both"/>
        <w:rPr>
          <w:sz w:val="28"/>
          <w:szCs w:val="20"/>
        </w:rPr>
      </w:pPr>
      <w:r w:rsidRPr="00E16008">
        <w:rPr>
          <w:sz w:val="28"/>
          <w:szCs w:val="20"/>
        </w:rPr>
        <w:lastRenderedPageBreak/>
        <w:t>Проект прошел внутреннюю правовую экспертизу.</w:t>
      </w:r>
    </w:p>
    <w:p w:rsidR="00E16008" w:rsidRPr="00E16008" w:rsidRDefault="00E16008" w:rsidP="00E16008">
      <w:pPr>
        <w:ind w:firstLine="851"/>
        <w:jc w:val="both"/>
        <w:rPr>
          <w:sz w:val="28"/>
          <w:szCs w:val="20"/>
        </w:rPr>
      </w:pPr>
    </w:p>
    <w:p w:rsidR="00E16008" w:rsidRPr="00E16008" w:rsidRDefault="00E16008" w:rsidP="00E16008">
      <w:pPr>
        <w:ind w:firstLine="851"/>
        <w:jc w:val="center"/>
        <w:rPr>
          <w:b/>
          <w:sz w:val="28"/>
          <w:szCs w:val="20"/>
        </w:rPr>
      </w:pPr>
      <w:r w:rsidRPr="00E16008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E16008" w:rsidRPr="00E16008" w:rsidRDefault="00E16008" w:rsidP="00E16008">
      <w:pPr>
        <w:ind w:firstLine="851"/>
        <w:jc w:val="both"/>
        <w:rPr>
          <w:sz w:val="28"/>
          <w:szCs w:val="20"/>
        </w:rPr>
      </w:pPr>
      <w:r w:rsidRPr="00E16008">
        <w:rPr>
          <w:sz w:val="28"/>
          <w:szCs w:val="20"/>
        </w:rPr>
        <w:t>Не требуется.</w:t>
      </w:r>
    </w:p>
    <w:p w:rsidR="00E16008" w:rsidRPr="00E16008" w:rsidRDefault="00E16008" w:rsidP="00E16008">
      <w:pPr>
        <w:ind w:firstLine="851"/>
        <w:jc w:val="both"/>
        <w:rPr>
          <w:sz w:val="28"/>
          <w:szCs w:val="20"/>
        </w:rPr>
      </w:pPr>
    </w:p>
    <w:p w:rsidR="00E16008" w:rsidRPr="00E16008" w:rsidRDefault="00E16008" w:rsidP="00E16008">
      <w:pPr>
        <w:ind w:firstLine="851"/>
        <w:jc w:val="both"/>
        <w:rPr>
          <w:b/>
          <w:sz w:val="28"/>
          <w:szCs w:val="20"/>
        </w:rPr>
      </w:pPr>
      <w:r w:rsidRPr="00E16008">
        <w:rPr>
          <w:b/>
          <w:sz w:val="28"/>
          <w:szCs w:val="20"/>
        </w:rPr>
        <w:t>К проекту прилагается:</w:t>
      </w:r>
    </w:p>
    <w:p w:rsidR="00E16008" w:rsidRPr="00E16008" w:rsidRDefault="00E16008" w:rsidP="00E16008">
      <w:pPr>
        <w:ind w:firstLine="851"/>
        <w:jc w:val="both"/>
        <w:rPr>
          <w:sz w:val="28"/>
          <w:szCs w:val="20"/>
        </w:rPr>
      </w:pPr>
      <w:r w:rsidRPr="00E16008">
        <w:rPr>
          <w:sz w:val="28"/>
          <w:szCs w:val="20"/>
        </w:rPr>
        <w:t>экспертное заключение Главного управления Министерства юстиции Российской Федерации по Свердловской области от 24.05.2017 № 02-865-ЭЗ.</w:t>
      </w:r>
    </w:p>
    <w:p w:rsidR="00B11E71" w:rsidRDefault="00B11E71" w:rsidP="00463F53">
      <w:pPr>
        <w:tabs>
          <w:tab w:val="left" w:pos="709"/>
        </w:tabs>
        <w:rPr>
          <w:sz w:val="20"/>
          <w:szCs w:val="20"/>
        </w:rPr>
      </w:pPr>
      <w:bookmarkStart w:id="0" w:name="_GoBack"/>
      <w:bookmarkEnd w:id="0"/>
    </w:p>
    <w:sectPr w:rsidR="00B11E71" w:rsidSect="00511675">
      <w:headerReference w:type="even" r:id="rId9"/>
      <w:headerReference w:type="default" r:id="rId10"/>
      <w:pgSz w:w="11906" w:h="16838"/>
      <w:pgMar w:top="1134" w:right="567" w:bottom="794" w:left="141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466" w:rsidRDefault="00142466">
      <w:r>
        <w:separator/>
      </w:r>
    </w:p>
  </w:endnote>
  <w:endnote w:type="continuationSeparator" w:id="0">
    <w:p w:rsidR="00142466" w:rsidRDefault="00142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466" w:rsidRDefault="00142466">
      <w:r>
        <w:separator/>
      </w:r>
    </w:p>
  </w:footnote>
  <w:footnote w:type="continuationSeparator" w:id="0">
    <w:p w:rsidR="00142466" w:rsidRDefault="00142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673016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11675" w:rsidRPr="00511675" w:rsidRDefault="00511675">
        <w:pPr>
          <w:pStyle w:val="a3"/>
          <w:jc w:val="center"/>
          <w:rPr>
            <w:sz w:val="28"/>
            <w:szCs w:val="28"/>
          </w:rPr>
        </w:pPr>
        <w:r w:rsidRPr="00511675">
          <w:rPr>
            <w:sz w:val="28"/>
            <w:szCs w:val="28"/>
          </w:rPr>
          <w:fldChar w:fldCharType="begin"/>
        </w:r>
        <w:r w:rsidRPr="00511675">
          <w:rPr>
            <w:sz w:val="28"/>
            <w:szCs w:val="28"/>
          </w:rPr>
          <w:instrText>PAGE   \* MERGEFORMAT</w:instrText>
        </w:r>
        <w:r w:rsidRPr="00511675">
          <w:rPr>
            <w:sz w:val="28"/>
            <w:szCs w:val="28"/>
          </w:rPr>
          <w:fldChar w:fldCharType="separate"/>
        </w:r>
        <w:r w:rsidR="00E16008">
          <w:rPr>
            <w:noProof/>
            <w:sz w:val="28"/>
            <w:szCs w:val="28"/>
          </w:rPr>
          <w:t>6</w:t>
        </w:r>
        <w:r w:rsidRPr="0051167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8A3987"/>
    <w:multiLevelType w:val="hybridMultilevel"/>
    <w:tmpl w:val="39EA33A4"/>
    <w:lvl w:ilvl="0" w:tplc="B748E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0B02CA5"/>
    <w:multiLevelType w:val="hybridMultilevel"/>
    <w:tmpl w:val="55EEF8D2"/>
    <w:lvl w:ilvl="0" w:tplc="B8785438">
      <w:start w:val="1"/>
      <w:numFmt w:val="decimal"/>
      <w:lvlText w:val="%1)"/>
      <w:lvlJc w:val="left"/>
      <w:pPr>
        <w:ind w:left="1316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7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0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1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4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7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BAA7C9A"/>
    <w:multiLevelType w:val="hybridMultilevel"/>
    <w:tmpl w:val="CB1463E8"/>
    <w:lvl w:ilvl="0" w:tplc="025A97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11"/>
  </w:num>
  <w:num w:numId="4">
    <w:abstractNumId w:val="26"/>
  </w:num>
  <w:num w:numId="5">
    <w:abstractNumId w:val="3"/>
  </w:num>
  <w:num w:numId="6">
    <w:abstractNumId w:val="17"/>
  </w:num>
  <w:num w:numId="7">
    <w:abstractNumId w:val="8"/>
  </w:num>
  <w:num w:numId="8">
    <w:abstractNumId w:val="16"/>
  </w:num>
  <w:num w:numId="9">
    <w:abstractNumId w:val="19"/>
  </w:num>
  <w:num w:numId="10">
    <w:abstractNumId w:val="20"/>
  </w:num>
  <w:num w:numId="11">
    <w:abstractNumId w:val="1"/>
  </w:num>
  <w:num w:numId="12">
    <w:abstractNumId w:val="9"/>
  </w:num>
  <w:num w:numId="13">
    <w:abstractNumId w:val="10"/>
  </w:num>
  <w:num w:numId="14">
    <w:abstractNumId w:val="13"/>
  </w:num>
  <w:num w:numId="15">
    <w:abstractNumId w:val="7"/>
  </w:num>
  <w:num w:numId="16">
    <w:abstractNumId w:val="14"/>
  </w:num>
  <w:num w:numId="17">
    <w:abstractNumId w:val="4"/>
  </w:num>
  <w:num w:numId="18">
    <w:abstractNumId w:val="24"/>
  </w:num>
  <w:num w:numId="19">
    <w:abstractNumId w:val="0"/>
  </w:num>
  <w:num w:numId="20">
    <w:abstractNumId w:val="15"/>
  </w:num>
  <w:num w:numId="21">
    <w:abstractNumId w:val="18"/>
  </w:num>
  <w:num w:numId="22">
    <w:abstractNumId w:val="23"/>
  </w:num>
  <w:num w:numId="23">
    <w:abstractNumId w:val="22"/>
  </w:num>
  <w:num w:numId="24">
    <w:abstractNumId w:val="5"/>
  </w:num>
  <w:num w:numId="25">
    <w:abstractNumId w:val="6"/>
  </w:num>
  <w:num w:numId="26">
    <w:abstractNumId w:val="25"/>
  </w:num>
  <w:num w:numId="27">
    <w:abstractNumId w:val="12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6359"/>
    <w:rsid w:val="0001794D"/>
    <w:rsid w:val="000216EA"/>
    <w:rsid w:val="00022080"/>
    <w:rsid w:val="000228F4"/>
    <w:rsid w:val="00022B5D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6A9A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86E"/>
    <w:rsid w:val="00084F88"/>
    <w:rsid w:val="0008501C"/>
    <w:rsid w:val="00085087"/>
    <w:rsid w:val="00085BD4"/>
    <w:rsid w:val="00085E52"/>
    <w:rsid w:val="0008798D"/>
    <w:rsid w:val="00090503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1DEE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4C"/>
    <w:rsid w:val="000C3BB1"/>
    <w:rsid w:val="000C717D"/>
    <w:rsid w:val="000C7A35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EDA"/>
    <w:rsid w:val="000F60C0"/>
    <w:rsid w:val="000F65C0"/>
    <w:rsid w:val="000F6D53"/>
    <w:rsid w:val="00100FF7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2466"/>
    <w:rsid w:val="00142840"/>
    <w:rsid w:val="00143CBD"/>
    <w:rsid w:val="00144C57"/>
    <w:rsid w:val="001456D0"/>
    <w:rsid w:val="00145DFE"/>
    <w:rsid w:val="0014680E"/>
    <w:rsid w:val="001475DE"/>
    <w:rsid w:val="00147848"/>
    <w:rsid w:val="00147E6D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118A"/>
    <w:rsid w:val="00164116"/>
    <w:rsid w:val="0016533A"/>
    <w:rsid w:val="001666F8"/>
    <w:rsid w:val="001707C4"/>
    <w:rsid w:val="00171D73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495"/>
    <w:rsid w:val="001F5580"/>
    <w:rsid w:val="001F5881"/>
    <w:rsid w:val="001F5E00"/>
    <w:rsid w:val="001F6922"/>
    <w:rsid w:val="001F6C94"/>
    <w:rsid w:val="00202305"/>
    <w:rsid w:val="00202667"/>
    <w:rsid w:val="00203DAD"/>
    <w:rsid w:val="00204008"/>
    <w:rsid w:val="002042E8"/>
    <w:rsid w:val="0020449D"/>
    <w:rsid w:val="002054E2"/>
    <w:rsid w:val="00206E17"/>
    <w:rsid w:val="00207079"/>
    <w:rsid w:val="00210E55"/>
    <w:rsid w:val="002113E7"/>
    <w:rsid w:val="002115D9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62DB"/>
    <w:rsid w:val="00256695"/>
    <w:rsid w:val="00257EF8"/>
    <w:rsid w:val="00260921"/>
    <w:rsid w:val="00260F8D"/>
    <w:rsid w:val="00261FB1"/>
    <w:rsid w:val="002632FD"/>
    <w:rsid w:val="00263382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7A4"/>
    <w:rsid w:val="0029167F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782F"/>
    <w:rsid w:val="002D1964"/>
    <w:rsid w:val="002D2173"/>
    <w:rsid w:val="002D4469"/>
    <w:rsid w:val="002D6A99"/>
    <w:rsid w:val="002D7C90"/>
    <w:rsid w:val="002E0015"/>
    <w:rsid w:val="002E1BE3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302F"/>
    <w:rsid w:val="002F42D0"/>
    <w:rsid w:val="002F4476"/>
    <w:rsid w:val="002F517A"/>
    <w:rsid w:val="002F5C8D"/>
    <w:rsid w:val="002F7811"/>
    <w:rsid w:val="003002C2"/>
    <w:rsid w:val="0030299F"/>
    <w:rsid w:val="00302DD8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78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739D"/>
    <w:rsid w:val="00337FCF"/>
    <w:rsid w:val="00340612"/>
    <w:rsid w:val="00341D58"/>
    <w:rsid w:val="00342B71"/>
    <w:rsid w:val="00343F16"/>
    <w:rsid w:val="003449EB"/>
    <w:rsid w:val="00344AD4"/>
    <w:rsid w:val="0034527A"/>
    <w:rsid w:val="00346077"/>
    <w:rsid w:val="0034729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1141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3F73"/>
    <w:rsid w:val="003B52FB"/>
    <w:rsid w:val="003B700B"/>
    <w:rsid w:val="003B71B1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24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2665"/>
    <w:rsid w:val="003F354E"/>
    <w:rsid w:val="003F3C64"/>
    <w:rsid w:val="003F4295"/>
    <w:rsid w:val="003F4A36"/>
    <w:rsid w:val="003F6304"/>
    <w:rsid w:val="003F70F6"/>
    <w:rsid w:val="003F7244"/>
    <w:rsid w:val="0040035A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16249"/>
    <w:rsid w:val="00423A47"/>
    <w:rsid w:val="00424BA5"/>
    <w:rsid w:val="004273DA"/>
    <w:rsid w:val="00427DB0"/>
    <w:rsid w:val="00430430"/>
    <w:rsid w:val="004307C1"/>
    <w:rsid w:val="00431EAE"/>
    <w:rsid w:val="004331C2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31CB"/>
    <w:rsid w:val="004634E2"/>
    <w:rsid w:val="00463F53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03D9"/>
    <w:rsid w:val="004924DF"/>
    <w:rsid w:val="00493628"/>
    <w:rsid w:val="00496217"/>
    <w:rsid w:val="0049702B"/>
    <w:rsid w:val="0049760B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158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675"/>
    <w:rsid w:val="00511CF2"/>
    <w:rsid w:val="005126AD"/>
    <w:rsid w:val="0051287D"/>
    <w:rsid w:val="00512A73"/>
    <w:rsid w:val="00513A55"/>
    <w:rsid w:val="00513D9A"/>
    <w:rsid w:val="005140FF"/>
    <w:rsid w:val="00514634"/>
    <w:rsid w:val="00515924"/>
    <w:rsid w:val="00516F7A"/>
    <w:rsid w:val="0051781C"/>
    <w:rsid w:val="00517961"/>
    <w:rsid w:val="00517D25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6D2D"/>
    <w:rsid w:val="00547552"/>
    <w:rsid w:val="00547D67"/>
    <w:rsid w:val="00551AD5"/>
    <w:rsid w:val="00553AA1"/>
    <w:rsid w:val="00555AF8"/>
    <w:rsid w:val="0055632F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30"/>
    <w:rsid w:val="00584038"/>
    <w:rsid w:val="00584133"/>
    <w:rsid w:val="005849B4"/>
    <w:rsid w:val="005854F5"/>
    <w:rsid w:val="00585D09"/>
    <w:rsid w:val="00586CD3"/>
    <w:rsid w:val="0059091E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4371"/>
    <w:rsid w:val="005D4C07"/>
    <w:rsid w:val="005D4E39"/>
    <w:rsid w:val="005D57F8"/>
    <w:rsid w:val="005D5B3D"/>
    <w:rsid w:val="005D6258"/>
    <w:rsid w:val="005D62C0"/>
    <w:rsid w:val="005D65B6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983"/>
    <w:rsid w:val="005F0738"/>
    <w:rsid w:val="005F14F5"/>
    <w:rsid w:val="005F35D5"/>
    <w:rsid w:val="005F4CD6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268"/>
    <w:rsid w:val="00624E20"/>
    <w:rsid w:val="00627FC3"/>
    <w:rsid w:val="00630309"/>
    <w:rsid w:val="006317C2"/>
    <w:rsid w:val="00631808"/>
    <w:rsid w:val="00632686"/>
    <w:rsid w:val="00632F1D"/>
    <w:rsid w:val="00632F83"/>
    <w:rsid w:val="00633361"/>
    <w:rsid w:val="00633466"/>
    <w:rsid w:val="00635598"/>
    <w:rsid w:val="00636B3F"/>
    <w:rsid w:val="006371B2"/>
    <w:rsid w:val="00637666"/>
    <w:rsid w:val="006406EF"/>
    <w:rsid w:val="00640B15"/>
    <w:rsid w:val="006415F4"/>
    <w:rsid w:val="00641751"/>
    <w:rsid w:val="00642E79"/>
    <w:rsid w:val="00643B0A"/>
    <w:rsid w:val="00644CC9"/>
    <w:rsid w:val="00644E76"/>
    <w:rsid w:val="006456C2"/>
    <w:rsid w:val="006465D4"/>
    <w:rsid w:val="00647652"/>
    <w:rsid w:val="00647AF8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0A4C"/>
    <w:rsid w:val="00680E16"/>
    <w:rsid w:val="0068275D"/>
    <w:rsid w:val="00683C64"/>
    <w:rsid w:val="0068413C"/>
    <w:rsid w:val="00684BD5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4B48"/>
    <w:rsid w:val="006A6909"/>
    <w:rsid w:val="006A739F"/>
    <w:rsid w:val="006A79E8"/>
    <w:rsid w:val="006A7AF2"/>
    <w:rsid w:val="006B159B"/>
    <w:rsid w:val="006B3302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1FAB"/>
    <w:rsid w:val="006C4742"/>
    <w:rsid w:val="006C4972"/>
    <w:rsid w:val="006C4AA7"/>
    <w:rsid w:val="006C5518"/>
    <w:rsid w:val="006C5597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6809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36CB"/>
    <w:rsid w:val="00714DB5"/>
    <w:rsid w:val="00715B67"/>
    <w:rsid w:val="007160AF"/>
    <w:rsid w:val="00722422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35387"/>
    <w:rsid w:val="0073687A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3078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363A"/>
    <w:rsid w:val="00773E71"/>
    <w:rsid w:val="00774FF6"/>
    <w:rsid w:val="00775360"/>
    <w:rsid w:val="00777009"/>
    <w:rsid w:val="007779C5"/>
    <w:rsid w:val="007804C4"/>
    <w:rsid w:val="0078095D"/>
    <w:rsid w:val="007832C4"/>
    <w:rsid w:val="00784A1F"/>
    <w:rsid w:val="00785019"/>
    <w:rsid w:val="00786AE5"/>
    <w:rsid w:val="00787AAD"/>
    <w:rsid w:val="00787DDA"/>
    <w:rsid w:val="0079031F"/>
    <w:rsid w:val="00791DB0"/>
    <w:rsid w:val="0079341E"/>
    <w:rsid w:val="00793610"/>
    <w:rsid w:val="00794164"/>
    <w:rsid w:val="00794DB6"/>
    <w:rsid w:val="00796573"/>
    <w:rsid w:val="00797749"/>
    <w:rsid w:val="007A00BD"/>
    <w:rsid w:val="007A02F1"/>
    <w:rsid w:val="007A22F4"/>
    <w:rsid w:val="007A3787"/>
    <w:rsid w:val="007A3AC2"/>
    <w:rsid w:val="007A5566"/>
    <w:rsid w:val="007B12BE"/>
    <w:rsid w:val="007B1526"/>
    <w:rsid w:val="007B1F53"/>
    <w:rsid w:val="007B2AE0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1C30"/>
    <w:rsid w:val="007D3D7C"/>
    <w:rsid w:val="007D5835"/>
    <w:rsid w:val="007D5D8F"/>
    <w:rsid w:val="007D66A8"/>
    <w:rsid w:val="007E510E"/>
    <w:rsid w:val="007E525D"/>
    <w:rsid w:val="007E669F"/>
    <w:rsid w:val="007F140E"/>
    <w:rsid w:val="007F1D14"/>
    <w:rsid w:val="007F270B"/>
    <w:rsid w:val="007F3531"/>
    <w:rsid w:val="007F4549"/>
    <w:rsid w:val="007F45E7"/>
    <w:rsid w:val="007F4961"/>
    <w:rsid w:val="007F5563"/>
    <w:rsid w:val="007F651E"/>
    <w:rsid w:val="007F6EF5"/>
    <w:rsid w:val="00801251"/>
    <w:rsid w:val="00801E4B"/>
    <w:rsid w:val="0080210F"/>
    <w:rsid w:val="00802A6D"/>
    <w:rsid w:val="00805462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48D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565EC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2D8"/>
    <w:rsid w:val="00870BC9"/>
    <w:rsid w:val="0087111E"/>
    <w:rsid w:val="00873FCE"/>
    <w:rsid w:val="00875149"/>
    <w:rsid w:val="00875C59"/>
    <w:rsid w:val="0088027B"/>
    <w:rsid w:val="008812A9"/>
    <w:rsid w:val="00883A9E"/>
    <w:rsid w:val="00884EBD"/>
    <w:rsid w:val="00884F81"/>
    <w:rsid w:val="008852C0"/>
    <w:rsid w:val="00887594"/>
    <w:rsid w:val="00887CFF"/>
    <w:rsid w:val="0089033E"/>
    <w:rsid w:val="00893594"/>
    <w:rsid w:val="00895BD6"/>
    <w:rsid w:val="00895E4C"/>
    <w:rsid w:val="0089603B"/>
    <w:rsid w:val="008976D4"/>
    <w:rsid w:val="008977DE"/>
    <w:rsid w:val="00897E27"/>
    <w:rsid w:val="008A15AD"/>
    <w:rsid w:val="008A2F39"/>
    <w:rsid w:val="008A33ED"/>
    <w:rsid w:val="008A482F"/>
    <w:rsid w:val="008A58B2"/>
    <w:rsid w:val="008A6319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506B"/>
    <w:rsid w:val="008E5C05"/>
    <w:rsid w:val="008E6D2B"/>
    <w:rsid w:val="008F0FF9"/>
    <w:rsid w:val="008F1550"/>
    <w:rsid w:val="008F1B2F"/>
    <w:rsid w:val="008F1D32"/>
    <w:rsid w:val="008F306D"/>
    <w:rsid w:val="008F32AF"/>
    <w:rsid w:val="008F6075"/>
    <w:rsid w:val="008F7252"/>
    <w:rsid w:val="00901696"/>
    <w:rsid w:val="00901A58"/>
    <w:rsid w:val="00904446"/>
    <w:rsid w:val="00904684"/>
    <w:rsid w:val="00904B5A"/>
    <w:rsid w:val="00904C51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1C87"/>
    <w:rsid w:val="009221F7"/>
    <w:rsid w:val="009226E8"/>
    <w:rsid w:val="00923C5C"/>
    <w:rsid w:val="00924F99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1B6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D31"/>
    <w:rsid w:val="009826B2"/>
    <w:rsid w:val="00983E40"/>
    <w:rsid w:val="00984AA3"/>
    <w:rsid w:val="00985870"/>
    <w:rsid w:val="00985AE9"/>
    <w:rsid w:val="00985FC5"/>
    <w:rsid w:val="0098638B"/>
    <w:rsid w:val="009865E3"/>
    <w:rsid w:val="009869DE"/>
    <w:rsid w:val="00986BDB"/>
    <w:rsid w:val="00987C8C"/>
    <w:rsid w:val="00987DD7"/>
    <w:rsid w:val="00992028"/>
    <w:rsid w:val="0099312F"/>
    <w:rsid w:val="00993640"/>
    <w:rsid w:val="009944B5"/>
    <w:rsid w:val="009972B6"/>
    <w:rsid w:val="009A05EC"/>
    <w:rsid w:val="009A0842"/>
    <w:rsid w:val="009A13F6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804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44D8"/>
    <w:rsid w:val="009F598A"/>
    <w:rsid w:val="009F611F"/>
    <w:rsid w:val="009F6FFD"/>
    <w:rsid w:val="009F761E"/>
    <w:rsid w:val="00A018B8"/>
    <w:rsid w:val="00A030D3"/>
    <w:rsid w:val="00A04989"/>
    <w:rsid w:val="00A05330"/>
    <w:rsid w:val="00A057B0"/>
    <w:rsid w:val="00A0581C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5A3"/>
    <w:rsid w:val="00A4480F"/>
    <w:rsid w:val="00A44B09"/>
    <w:rsid w:val="00A46724"/>
    <w:rsid w:val="00A47096"/>
    <w:rsid w:val="00A476E3"/>
    <w:rsid w:val="00A47F34"/>
    <w:rsid w:val="00A501CB"/>
    <w:rsid w:val="00A50395"/>
    <w:rsid w:val="00A50BA3"/>
    <w:rsid w:val="00A51C86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3BB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EAF"/>
    <w:rsid w:val="00AC556D"/>
    <w:rsid w:val="00AC651F"/>
    <w:rsid w:val="00AD1099"/>
    <w:rsid w:val="00AD3538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137A"/>
    <w:rsid w:val="00B11E71"/>
    <w:rsid w:val="00B128DB"/>
    <w:rsid w:val="00B1297B"/>
    <w:rsid w:val="00B13F22"/>
    <w:rsid w:val="00B14240"/>
    <w:rsid w:val="00B146C0"/>
    <w:rsid w:val="00B14E51"/>
    <w:rsid w:val="00B1735B"/>
    <w:rsid w:val="00B204CA"/>
    <w:rsid w:val="00B209B0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B61"/>
    <w:rsid w:val="00B52E0C"/>
    <w:rsid w:val="00B53B41"/>
    <w:rsid w:val="00B53F92"/>
    <w:rsid w:val="00B54D04"/>
    <w:rsid w:val="00B54F2D"/>
    <w:rsid w:val="00B55605"/>
    <w:rsid w:val="00B562AE"/>
    <w:rsid w:val="00B60C96"/>
    <w:rsid w:val="00B60ECE"/>
    <w:rsid w:val="00B61265"/>
    <w:rsid w:val="00B6133B"/>
    <w:rsid w:val="00B61357"/>
    <w:rsid w:val="00B6150E"/>
    <w:rsid w:val="00B63F4A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1CB1"/>
    <w:rsid w:val="00B83414"/>
    <w:rsid w:val="00B85163"/>
    <w:rsid w:val="00B858D9"/>
    <w:rsid w:val="00B85ED9"/>
    <w:rsid w:val="00B86123"/>
    <w:rsid w:val="00B873E8"/>
    <w:rsid w:val="00B87C71"/>
    <w:rsid w:val="00B911AF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6B93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A09"/>
    <w:rsid w:val="00BB752C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75A"/>
    <w:rsid w:val="00BD4E6B"/>
    <w:rsid w:val="00BD5D59"/>
    <w:rsid w:val="00BD639A"/>
    <w:rsid w:val="00BD6458"/>
    <w:rsid w:val="00BD64D4"/>
    <w:rsid w:val="00BD799B"/>
    <w:rsid w:val="00BE0436"/>
    <w:rsid w:val="00BE094F"/>
    <w:rsid w:val="00BE2227"/>
    <w:rsid w:val="00BE26D9"/>
    <w:rsid w:val="00BE354E"/>
    <w:rsid w:val="00BE3EB6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165"/>
    <w:rsid w:val="00C0073D"/>
    <w:rsid w:val="00C032FD"/>
    <w:rsid w:val="00C03343"/>
    <w:rsid w:val="00C03FBD"/>
    <w:rsid w:val="00C05030"/>
    <w:rsid w:val="00C06331"/>
    <w:rsid w:val="00C06827"/>
    <w:rsid w:val="00C06FA0"/>
    <w:rsid w:val="00C073C3"/>
    <w:rsid w:val="00C076DB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65D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1C64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E2D"/>
    <w:rsid w:val="00CB1F39"/>
    <w:rsid w:val="00CB2A57"/>
    <w:rsid w:val="00CB3CBC"/>
    <w:rsid w:val="00CB4A35"/>
    <w:rsid w:val="00CB4E55"/>
    <w:rsid w:val="00CB60D8"/>
    <w:rsid w:val="00CB732F"/>
    <w:rsid w:val="00CC1BFA"/>
    <w:rsid w:val="00CC20AF"/>
    <w:rsid w:val="00CC288C"/>
    <w:rsid w:val="00CC2897"/>
    <w:rsid w:val="00CC385A"/>
    <w:rsid w:val="00CC38D6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47A1"/>
    <w:rsid w:val="00CF5767"/>
    <w:rsid w:val="00CF6FB4"/>
    <w:rsid w:val="00CF7897"/>
    <w:rsid w:val="00CF7B9B"/>
    <w:rsid w:val="00D02A25"/>
    <w:rsid w:val="00D03311"/>
    <w:rsid w:val="00D03ED7"/>
    <w:rsid w:val="00D049B6"/>
    <w:rsid w:val="00D04EA4"/>
    <w:rsid w:val="00D05250"/>
    <w:rsid w:val="00D05705"/>
    <w:rsid w:val="00D0591E"/>
    <w:rsid w:val="00D060BD"/>
    <w:rsid w:val="00D06DB4"/>
    <w:rsid w:val="00D074E0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734C"/>
    <w:rsid w:val="00D17371"/>
    <w:rsid w:val="00D20745"/>
    <w:rsid w:val="00D20A96"/>
    <w:rsid w:val="00D21313"/>
    <w:rsid w:val="00D22BBD"/>
    <w:rsid w:val="00D230F4"/>
    <w:rsid w:val="00D239FE"/>
    <w:rsid w:val="00D263A8"/>
    <w:rsid w:val="00D2700D"/>
    <w:rsid w:val="00D27594"/>
    <w:rsid w:val="00D27AE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3184"/>
    <w:rsid w:val="00D6438F"/>
    <w:rsid w:val="00D64E4A"/>
    <w:rsid w:val="00D661F5"/>
    <w:rsid w:val="00D66F44"/>
    <w:rsid w:val="00D67D36"/>
    <w:rsid w:val="00D71F47"/>
    <w:rsid w:val="00D723E0"/>
    <w:rsid w:val="00D72ACD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87E01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A72AA"/>
    <w:rsid w:val="00DB23D3"/>
    <w:rsid w:val="00DB33E9"/>
    <w:rsid w:val="00DB356E"/>
    <w:rsid w:val="00DB3613"/>
    <w:rsid w:val="00DB3903"/>
    <w:rsid w:val="00DB3EB8"/>
    <w:rsid w:val="00DB3EDD"/>
    <w:rsid w:val="00DB3EEE"/>
    <w:rsid w:val="00DB3F19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C7C88"/>
    <w:rsid w:val="00DD03F6"/>
    <w:rsid w:val="00DD14FB"/>
    <w:rsid w:val="00DD19C4"/>
    <w:rsid w:val="00DD1FC7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1245"/>
    <w:rsid w:val="00E15DD2"/>
    <w:rsid w:val="00E16008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A15"/>
    <w:rsid w:val="00E26E03"/>
    <w:rsid w:val="00E274A7"/>
    <w:rsid w:val="00E30B0D"/>
    <w:rsid w:val="00E31A00"/>
    <w:rsid w:val="00E359BB"/>
    <w:rsid w:val="00E36A44"/>
    <w:rsid w:val="00E36AA7"/>
    <w:rsid w:val="00E36E5F"/>
    <w:rsid w:val="00E40B46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4AE"/>
    <w:rsid w:val="00E47500"/>
    <w:rsid w:val="00E50771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6792D"/>
    <w:rsid w:val="00E71251"/>
    <w:rsid w:val="00E712D8"/>
    <w:rsid w:val="00E75579"/>
    <w:rsid w:val="00E7598F"/>
    <w:rsid w:val="00E759B3"/>
    <w:rsid w:val="00E76259"/>
    <w:rsid w:val="00E7756B"/>
    <w:rsid w:val="00E77ED6"/>
    <w:rsid w:val="00E8006E"/>
    <w:rsid w:val="00E82D82"/>
    <w:rsid w:val="00E82FCB"/>
    <w:rsid w:val="00E83071"/>
    <w:rsid w:val="00E83D8A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84C"/>
    <w:rsid w:val="00EB197F"/>
    <w:rsid w:val="00EB1D30"/>
    <w:rsid w:val="00EB2568"/>
    <w:rsid w:val="00EB31F4"/>
    <w:rsid w:val="00EB411B"/>
    <w:rsid w:val="00EB6558"/>
    <w:rsid w:val="00EB6B55"/>
    <w:rsid w:val="00EB6D73"/>
    <w:rsid w:val="00EC087E"/>
    <w:rsid w:val="00EC111E"/>
    <w:rsid w:val="00EC1208"/>
    <w:rsid w:val="00EC191D"/>
    <w:rsid w:val="00EC35FB"/>
    <w:rsid w:val="00EC4102"/>
    <w:rsid w:val="00EC492E"/>
    <w:rsid w:val="00EC4A1C"/>
    <w:rsid w:val="00EC544D"/>
    <w:rsid w:val="00EC5A9E"/>
    <w:rsid w:val="00EC5C1B"/>
    <w:rsid w:val="00EC696E"/>
    <w:rsid w:val="00EC7AB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6313"/>
    <w:rsid w:val="00EF6353"/>
    <w:rsid w:val="00EF65C4"/>
    <w:rsid w:val="00EF7D81"/>
    <w:rsid w:val="00F00B66"/>
    <w:rsid w:val="00F00E9A"/>
    <w:rsid w:val="00F02924"/>
    <w:rsid w:val="00F034DC"/>
    <w:rsid w:val="00F04844"/>
    <w:rsid w:val="00F05303"/>
    <w:rsid w:val="00F057B1"/>
    <w:rsid w:val="00F0586F"/>
    <w:rsid w:val="00F05891"/>
    <w:rsid w:val="00F06A7D"/>
    <w:rsid w:val="00F0705F"/>
    <w:rsid w:val="00F10ED0"/>
    <w:rsid w:val="00F12017"/>
    <w:rsid w:val="00F12C17"/>
    <w:rsid w:val="00F13CB2"/>
    <w:rsid w:val="00F152DD"/>
    <w:rsid w:val="00F16E65"/>
    <w:rsid w:val="00F17006"/>
    <w:rsid w:val="00F2092C"/>
    <w:rsid w:val="00F2185C"/>
    <w:rsid w:val="00F2212F"/>
    <w:rsid w:val="00F221C4"/>
    <w:rsid w:val="00F2273C"/>
    <w:rsid w:val="00F22992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7F0F"/>
    <w:rsid w:val="00F619E3"/>
    <w:rsid w:val="00F62311"/>
    <w:rsid w:val="00F62D98"/>
    <w:rsid w:val="00F63AF9"/>
    <w:rsid w:val="00F64A3F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801"/>
    <w:rsid w:val="00F7584B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1962"/>
    <w:rsid w:val="00FA1EB6"/>
    <w:rsid w:val="00FA2557"/>
    <w:rsid w:val="00FA3A6F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299E"/>
    <w:rsid w:val="00FD3189"/>
    <w:rsid w:val="00FD5475"/>
    <w:rsid w:val="00FD553E"/>
    <w:rsid w:val="00FD5A88"/>
    <w:rsid w:val="00FD5C1B"/>
    <w:rsid w:val="00FD5E69"/>
    <w:rsid w:val="00FD605D"/>
    <w:rsid w:val="00FE0C21"/>
    <w:rsid w:val="00FE138A"/>
    <w:rsid w:val="00FE1BE8"/>
    <w:rsid w:val="00FE26D5"/>
    <w:rsid w:val="00FE51CB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chartTrackingRefBased/>
  <w15:docId w15:val="{96E9F7E1-1D5B-46E0-91DF-CE58B81E5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1">
    <w:name w:val="Body Text 2"/>
    <w:basedOn w:val="a"/>
    <w:link w:val="22"/>
    <w:rsid w:val="00177EAF"/>
    <w:pPr>
      <w:spacing w:after="120" w:line="480" w:lineRule="auto"/>
    </w:pPr>
  </w:style>
  <w:style w:type="character" w:customStyle="1" w:styleId="22">
    <w:name w:val="Основной текст 2 Знак"/>
    <w:link w:val="21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character" w:customStyle="1" w:styleId="20">
    <w:name w:val="Заголовок 2 Знак"/>
    <w:link w:val="2"/>
    <w:rsid w:val="00463F53"/>
    <w:rPr>
      <w:b/>
      <w:sz w:val="28"/>
    </w:rPr>
  </w:style>
  <w:style w:type="paragraph" w:styleId="af5">
    <w:name w:val="List Paragraph"/>
    <w:basedOn w:val="a"/>
    <w:uiPriority w:val="34"/>
    <w:qFormat/>
    <w:rsid w:val="00463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D9987-B8F4-41CE-A652-7D301254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1620</Words>
  <Characters>13302</Characters>
  <Application>Microsoft Office Word</Application>
  <DocSecurity>0</DocSecurity>
  <Lines>110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14893</CharactersWithSpaces>
  <SharedDoc>false</SharedDoc>
  <HLinks>
    <vt:vector size="102" baseType="variant">
      <vt:variant>
        <vt:i4>3145754</vt:i4>
      </vt:variant>
      <vt:variant>
        <vt:i4>48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1703989</vt:i4>
      </vt:variant>
      <vt:variant>
        <vt:i4>45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5046384</vt:i4>
      </vt:variant>
      <vt:variant>
        <vt:i4>42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3407897</vt:i4>
      </vt:variant>
      <vt:variant>
        <vt:i4>39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3211289</vt:i4>
      </vt:variant>
      <vt:variant>
        <vt:i4>36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3538974</vt:i4>
      </vt:variant>
      <vt:variant>
        <vt:i4>33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30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3276830</vt:i4>
      </vt:variant>
      <vt:variant>
        <vt:i4>27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3604511</vt:i4>
      </vt:variant>
      <vt:variant>
        <vt:i4>24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3538973</vt:i4>
      </vt:variant>
      <vt:variant>
        <vt:i4>21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18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15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12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3211295</vt:i4>
      </vt:variant>
      <vt:variant>
        <vt:i4>9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6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3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3473436</vt:i4>
      </vt:variant>
      <vt:variant>
        <vt:i4>0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3</cp:revision>
  <cp:lastPrinted>2017-07-24T07:47:00Z</cp:lastPrinted>
  <dcterms:created xsi:type="dcterms:W3CDTF">2017-07-28T04:39:00Z</dcterms:created>
  <dcterms:modified xsi:type="dcterms:W3CDTF">2017-07-28T04:39:00Z</dcterms:modified>
</cp:coreProperties>
</file>