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F0E" w:rsidRPr="006D6F0E" w:rsidRDefault="006D6F0E" w:rsidP="006D6F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lang w:eastAsia="ar-SA"/>
        </w:rPr>
      </w:pPr>
      <w:r w:rsidRPr="006D6F0E">
        <w:rPr>
          <w:rFonts w:ascii="Times New Roman" w:eastAsia="Times New Roman" w:hAnsi="Times New Roman" w:cs="Times New Roman"/>
          <w:b/>
          <w:iCs/>
          <w:lang w:eastAsia="ar-SA"/>
        </w:rPr>
        <w:t>Министерство социальной политики Свердловской области</w:t>
      </w:r>
    </w:p>
    <w:p w:rsidR="006D6F0E" w:rsidRPr="006D6F0E" w:rsidRDefault="006D6F0E" w:rsidP="006D6F0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</w:rPr>
      </w:pPr>
      <w:r w:rsidRPr="006D6F0E">
        <w:rPr>
          <w:rFonts w:ascii="Times New Roman" w:eastAsia="Calibri" w:hAnsi="Times New Roman" w:cs="Times New Roman"/>
          <w:b/>
          <w:iCs/>
        </w:rPr>
        <w:t>Государственное казенное  учреждение социального обслуживания</w:t>
      </w:r>
    </w:p>
    <w:p w:rsidR="006D6F0E" w:rsidRPr="006D6F0E" w:rsidRDefault="006D6F0E" w:rsidP="006D6F0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</w:rPr>
      </w:pPr>
      <w:r w:rsidRPr="006D6F0E">
        <w:rPr>
          <w:rFonts w:ascii="Times New Roman" w:eastAsia="Calibri" w:hAnsi="Times New Roman" w:cs="Times New Roman"/>
          <w:b/>
          <w:iCs/>
        </w:rPr>
        <w:t xml:space="preserve"> Свердловской области </w:t>
      </w:r>
    </w:p>
    <w:p w:rsidR="006D6F0E" w:rsidRPr="006D6F0E" w:rsidRDefault="006D6F0E" w:rsidP="006D6F0E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</w:rPr>
      </w:pPr>
      <w:r w:rsidRPr="006D6F0E">
        <w:rPr>
          <w:rFonts w:ascii="Times New Roman" w:eastAsia="Calibri" w:hAnsi="Times New Roman" w:cs="Times New Roman"/>
          <w:b/>
          <w:iCs/>
        </w:rPr>
        <w:t>«Социально – реабилитационный центр для несовершеннолетних Орджоникидзевского района города Екатеринбурга»</w:t>
      </w:r>
    </w:p>
    <w:p w:rsidR="006D6F0E" w:rsidRPr="006D6F0E" w:rsidRDefault="006D6F0E" w:rsidP="006D6F0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6D6F0E" w:rsidRPr="006D6F0E" w:rsidRDefault="006D6F0E" w:rsidP="006D6F0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6D6F0E" w:rsidRPr="006D6F0E" w:rsidRDefault="006D6F0E" w:rsidP="006D6F0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6D6F0E" w:rsidRPr="006D6F0E" w:rsidRDefault="006D6F0E" w:rsidP="006D6F0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6D6F0E" w:rsidRPr="006D6F0E" w:rsidRDefault="006D6F0E" w:rsidP="006D6F0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  <w:r w:rsidRPr="006D6F0E">
        <w:rPr>
          <w:rFonts w:ascii="Times New Roman" w:eastAsia="Calibri" w:hAnsi="Times New Roman" w:cs="Times New Roman"/>
          <w:iCs/>
          <w:sz w:val="24"/>
          <w:szCs w:val="24"/>
        </w:rPr>
        <w:t>ПРИКАЗ</w:t>
      </w:r>
    </w:p>
    <w:p w:rsidR="006D6F0E" w:rsidRPr="006D6F0E" w:rsidRDefault="006D6F0E" w:rsidP="006D6F0E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6D6F0E" w:rsidRPr="006D6F0E" w:rsidRDefault="006D6F0E" w:rsidP="006D6F0E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</w:rPr>
      </w:pPr>
      <w:r w:rsidRPr="006D6F0E">
        <w:rPr>
          <w:rFonts w:ascii="Times New Roman" w:eastAsia="Calibri" w:hAnsi="Times New Roman" w:cs="Times New Roman"/>
          <w:iCs/>
          <w:sz w:val="24"/>
          <w:szCs w:val="24"/>
        </w:rPr>
        <w:t>18.01.2021г.                                                                                                № 2/2</w:t>
      </w:r>
    </w:p>
    <w:p w:rsidR="006D6F0E" w:rsidRPr="006D6F0E" w:rsidRDefault="006D6F0E" w:rsidP="006D6F0E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:rsidR="006D6F0E" w:rsidRPr="006D6F0E" w:rsidRDefault="006D6F0E" w:rsidP="006D6F0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D6F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Об утверждении плана мероприятий</w:t>
      </w:r>
    </w:p>
    <w:p w:rsidR="006D6F0E" w:rsidRPr="006D6F0E" w:rsidRDefault="006D6F0E" w:rsidP="006D6F0E">
      <w:pPr>
        <w:widowControl w:val="0"/>
        <w:spacing w:after="64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6D6F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по против</w:t>
      </w:r>
      <w:r w:rsidR="00B92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одействию коррупции на 2021-2024</w:t>
      </w:r>
      <w:r w:rsidRPr="006D6F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 годы</w:t>
      </w:r>
    </w:p>
    <w:p w:rsidR="006D6F0E" w:rsidRPr="006D6F0E" w:rsidRDefault="006D6F0E" w:rsidP="006D6F0E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ab/>
        <w:t>Руководствуясь Федеральным законом от 25.12.2008</w:t>
      </w:r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ab/>
        <w:t>№ 273-ФЗ «О противодействии коррупции», Методическими рекомендациями «Основные направления антикоррупционной деятельности в государственных (муниципальных) учреждениях, а также иных организациях,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от 18.02.2016г.</w:t>
      </w:r>
    </w:p>
    <w:p w:rsidR="006D6F0E" w:rsidRPr="006D6F0E" w:rsidRDefault="006D6F0E" w:rsidP="006D6F0E">
      <w:pPr>
        <w:widowControl w:val="0"/>
        <w:shd w:val="clear" w:color="auto" w:fill="FFFFFF"/>
        <w:spacing w:before="680" w:after="648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D6F0E">
        <w:rPr>
          <w:rFonts w:ascii="Times New Roman" w:eastAsia="Times New Roman" w:hAnsi="Times New Roman" w:cs="Times New Roman"/>
          <w:b/>
          <w:bCs/>
          <w:sz w:val="24"/>
          <w:szCs w:val="24"/>
        </w:rPr>
        <w:t>ПРИКАЗЫВАЮ:</w:t>
      </w:r>
    </w:p>
    <w:p w:rsidR="006D6F0E" w:rsidRPr="006D6F0E" w:rsidRDefault="006D6F0E" w:rsidP="006D6F0E">
      <w:pPr>
        <w:widowControl w:val="0"/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>1. Утвердить План работы по противодействию коррупции в ГКУ  «СРЦН Орджоникидзевского района го</w:t>
      </w:r>
      <w:r w:rsidR="00B92C28">
        <w:rPr>
          <w:rFonts w:ascii="Times New Roman" w:eastAsia="Times New Roman" w:hAnsi="Times New Roman" w:cs="Times New Roman"/>
          <w:bCs/>
          <w:sz w:val="24"/>
          <w:szCs w:val="24"/>
        </w:rPr>
        <w:t>рода Екатеринбурга» на 2021-2024</w:t>
      </w:r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годы.</w:t>
      </w:r>
    </w:p>
    <w:p w:rsidR="006D6F0E" w:rsidRPr="006D6F0E" w:rsidRDefault="006D6F0E" w:rsidP="006D6F0E">
      <w:pPr>
        <w:widowControl w:val="0"/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D6F0E" w:rsidRPr="006D6F0E" w:rsidRDefault="006D6F0E" w:rsidP="006D6F0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 xml:space="preserve">2.Щевичкиной Ирине Александровне, ответственной за реализацию мер по предупреждению коррупции, </w:t>
      </w:r>
      <w:proofErr w:type="gramStart"/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>разместить План</w:t>
      </w:r>
      <w:proofErr w:type="gramEnd"/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 xml:space="preserve"> мероприятий по противодействию коррупции ГКУ «СРЦН Орджоникидзевского района гор</w:t>
      </w:r>
      <w:r w:rsidR="00F4260A">
        <w:rPr>
          <w:rFonts w:ascii="Times New Roman" w:eastAsia="Times New Roman" w:hAnsi="Times New Roman" w:cs="Times New Roman"/>
          <w:bCs/>
          <w:sz w:val="24"/>
          <w:szCs w:val="24"/>
        </w:rPr>
        <w:t>ода Екатеринбурга»  на 2021-2024</w:t>
      </w:r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 на официальном сайте учреждения.</w:t>
      </w:r>
    </w:p>
    <w:p w:rsidR="006D6F0E" w:rsidRPr="006D6F0E" w:rsidRDefault="006D6F0E" w:rsidP="006D6F0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D6F0E" w:rsidRPr="006D6F0E" w:rsidRDefault="006D6F0E" w:rsidP="006D6F0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D6F0E" w:rsidRDefault="006D6F0E" w:rsidP="006D6F0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D6F0E" w:rsidRPr="006D6F0E" w:rsidRDefault="006D6F0E" w:rsidP="006D6F0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D6F0E" w:rsidRPr="006D6F0E" w:rsidRDefault="006D6F0E" w:rsidP="006D6F0E">
      <w:pPr>
        <w:widowControl w:val="0"/>
        <w:spacing w:after="648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 xml:space="preserve">Директор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</w:t>
      </w:r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>Л.Н. Васянина</w:t>
      </w:r>
    </w:p>
    <w:p w:rsidR="006D6F0E" w:rsidRPr="006D6F0E" w:rsidRDefault="006D6F0E" w:rsidP="006D6F0E">
      <w:pPr>
        <w:widowControl w:val="0"/>
        <w:spacing w:after="648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 xml:space="preserve">С приказом </w:t>
      </w:r>
      <w:proofErr w:type="gramStart"/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>ознакомлена</w:t>
      </w:r>
      <w:proofErr w:type="gramEnd"/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 xml:space="preserve">: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</w:t>
      </w:r>
      <w:r w:rsidRPr="006D6F0E">
        <w:rPr>
          <w:rFonts w:ascii="Times New Roman" w:eastAsia="Times New Roman" w:hAnsi="Times New Roman" w:cs="Times New Roman"/>
          <w:bCs/>
          <w:sz w:val="24"/>
          <w:szCs w:val="24"/>
        </w:rPr>
        <w:t xml:space="preserve"> И.А. Щевичкина</w:t>
      </w:r>
    </w:p>
    <w:p w:rsidR="006D6F0E" w:rsidRDefault="006D6F0E" w:rsidP="006D6F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D6F0E" w:rsidRDefault="006D6F0E" w:rsidP="006D6F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D6F0E" w:rsidRDefault="006D6F0E" w:rsidP="006D6F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D6F0E" w:rsidRPr="006D6F0E" w:rsidRDefault="006D6F0E" w:rsidP="006D6F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6F0E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 </w:t>
      </w:r>
    </w:p>
    <w:p w:rsidR="006D6F0E" w:rsidRPr="006D6F0E" w:rsidRDefault="006D6F0E" w:rsidP="006D6F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6F0E">
        <w:rPr>
          <w:rFonts w:ascii="Times New Roman" w:hAnsi="Times New Roman" w:cs="Times New Roman"/>
          <w:sz w:val="24"/>
          <w:szCs w:val="24"/>
        </w:rPr>
        <w:t xml:space="preserve">приказом директора </w:t>
      </w:r>
    </w:p>
    <w:p w:rsidR="006D6F0E" w:rsidRPr="006D6F0E" w:rsidRDefault="006D6F0E" w:rsidP="006D6F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6F0E">
        <w:rPr>
          <w:rFonts w:ascii="Times New Roman" w:hAnsi="Times New Roman" w:cs="Times New Roman"/>
          <w:sz w:val="24"/>
          <w:szCs w:val="24"/>
        </w:rPr>
        <w:t xml:space="preserve">ГКУ «СРЦН </w:t>
      </w:r>
    </w:p>
    <w:p w:rsidR="006D6F0E" w:rsidRPr="006D6F0E" w:rsidRDefault="006D6F0E" w:rsidP="006D6F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6F0E">
        <w:rPr>
          <w:rFonts w:ascii="Times New Roman" w:hAnsi="Times New Roman" w:cs="Times New Roman"/>
          <w:sz w:val="24"/>
          <w:szCs w:val="24"/>
        </w:rPr>
        <w:t xml:space="preserve">Орджоникидзевского района </w:t>
      </w:r>
    </w:p>
    <w:p w:rsidR="006D6F0E" w:rsidRPr="006D6F0E" w:rsidRDefault="006D6F0E" w:rsidP="006D6F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6F0E">
        <w:rPr>
          <w:rFonts w:ascii="Times New Roman" w:hAnsi="Times New Roman" w:cs="Times New Roman"/>
          <w:sz w:val="24"/>
          <w:szCs w:val="24"/>
        </w:rPr>
        <w:t>города Екатеринбурга»</w:t>
      </w:r>
    </w:p>
    <w:p w:rsidR="006D6F0E" w:rsidRPr="006D6F0E" w:rsidRDefault="006D6F0E" w:rsidP="006D6F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6F0E">
        <w:rPr>
          <w:rFonts w:ascii="Times New Roman" w:hAnsi="Times New Roman" w:cs="Times New Roman"/>
          <w:sz w:val="24"/>
          <w:szCs w:val="24"/>
        </w:rPr>
        <w:t>от 18.01.2021 г. № 2/2</w:t>
      </w:r>
    </w:p>
    <w:p w:rsidR="006D6F0E" w:rsidRDefault="006D6F0E" w:rsidP="006D6F0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F0E" w:rsidRDefault="006D6F0E" w:rsidP="006D6F0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F0E" w:rsidRDefault="006D6F0E" w:rsidP="006D6F0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F0E" w:rsidRPr="00F903A5" w:rsidRDefault="006D6F0E" w:rsidP="006D6F0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3A5">
        <w:rPr>
          <w:rFonts w:ascii="Times New Roman" w:hAnsi="Times New Roman" w:cs="Times New Roman"/>
          <w:b/>
          <w:sz w:val="24"/>
          <w:szCs w:val="24"/>
        </w:rPr>
        <w:t>ПЛАН МЕРОПРИЯТИЙ</w:t>
      </w:r>
    </w:p>
    <w:p w:rsidR="006D6F0E" w:rsidRDefault="006D6F0E" w:rsidP="006D6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3A5">
        <w:rPr>
          <w:rFonts w:ascii="Times New Roman" w:hAnsi="Times New Roman" w:cs="Times New Roman"/>
          <w:b/>
          <w:sz w:val="24"/>
          <w:szCs w:val="24"/>
        </w:rPr>
        <w:t>по противодействию коррупции</w:t>
      </w:r>
    </w:p>
    <w:p w:rsidR="006D6F0E" w:rsidRPr="00F903A5" w:rsidRDefault="006D6F0E" w:rsidP="006D6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3A5">
        <w:rPr>
          <w:rFonts w:ascii="Times New Roman" w:hAnsi="Times New Roman" w:cs="Times New Roman"/>
          <w:b/>
          <w:sz w:val="24"/>
          <w:szCs w:val="24"/>
        </w:rPr>
        <w:t xml:space="preserve"> ГКУ «СРЦН</w:t>
      </w:r>
      <w:r w:rsidRPr="00F903A5">
        <w:rPr>
          <w:sz w:val="24"/>
          <w:szCs w:val="24"/>
        </w:rPr>
        <w:t xml:space="preserve"> </w:t>
      </w:r>
      <w:r w:rsidRPr="00F903A5">
        <w:rPr>
          <w:rFonts w:ascii="Times New Roman" w:hAnsi="Times New Roman" w:cs="Times New Roman"/>
          <w:b/>
          <w:sz w:val="24"/>
          <w:szCs w:val="24"/>
        </w:rPr>
        <w:t>Орджоникидзевского района города Екатеринбурга»</w:t>
      </w:r>
    </w:p>
    <w:p w:rsidR="006D6F0E" w:rsidRDefault="00F4260A" w:rsidP="006D6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2021-2024</w:t>
      </w:r>
      <w:bookmarkStart w:id="0" w:name="_GoBack"/>
      <w:bookmarkEnd w:id="0"/>
      <w:r w:rsidR="006D6F0E" w:rsidRPr="00F903A5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:rsidR="006D6F0E" w:rsidRPr="00F903A5" w:rsidRDefault="006D6F0E" w:rsidP="006D6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0"/>
        <w:gridCol w:w="3900"/>
        <w:gridCol w:w="2309"/>
        <w:gridCol w:w="2392"/>
      </w:tblGrid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строки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 мероприятия</w:t>
            </w:r>
          </w:p>
        </w:tc>
        <w:tc>
          <w:tcPr>
            <w:tcW w:w="3792" w:type="dxa"/>
          </w:tcPr>
          <w:p w:rsidR="006D6F0E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исполнения</w:t>
            </w:r>
          </w:p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предоставления отчетности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D6F0E" w:rsidTr="00652D91">
        <w:tc>
          <w:tcPr>
            <w:tcW w:w="14560" w:type="dxa"/>
            <w:gridSpan w:val="4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Организационные мероприятия по противодействию коррупции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Изучение практики успешной реализации антикоррупционных программ в Учреждениях РФ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директора по ВР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 и уточнение должностных обязанностей работников, исполнение которых в небольшой мере подвержено риску коррупционных проявлений</w:t>
            </w:r>
          </w:p>
        </w:tc>
        <w:tc>
          <w:tcPr>
            <w:tcW w:w="3402" w:type="dxa"/>
          </w:tcPr>
          <w:p w:rsidR="006D6F0E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зам директора, </w:t>
            </w:r>
          </w:p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директора по ВР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6D6F0E" w:rsidTr="00652D91">
        <w:tc>
          <w:tcPr>
            <w:tcW w:w="14560" w:type="dxa"/>
            <w:gridSpan w:val="4"/>
          </w:tcPr>
          <w:p w:rsidR="006D6F0E" w:rsidRPr="008D66FB" w:rsidRDefault="006D6F0E" w:rsidP="00652D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сведений о доходах, расходах, об имуществе и обязательствах имущественного характера директором  учреждения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3792" w:type="dxa"/>
          </w:tcPr>
          <w:p w:rsidR="006D6F0E" w:rsidRPr="00FC0F9F" w:rsidRDefault="00B92C28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  <w:r w:rsidR="006D6F0E">
              <w:rPr>
                <w:rFonts w:ascii="Times New Roman" w:hAnsi="Times New Roman" w:cs="Times New Roman"/>
              </w:rPr>
              <w:t xml:space="preserve"> до 01 апреля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 в учреждении 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директора по ВР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возникновения оснований для заседания комиссии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приеме на работу</w:t>
            </w:r>
          </w:p>
        </w:tc>
      </w:tr>
      <w:tr w:rsidR="006D6F0E" w:rsidTr="00652D91">
        <w:tc>
          <w:tcPr>
            <w:tcW w:w="14560" w:type="dxa"/>
            <w:gridSpan w:val="4"/>
          </w:tcPr>
          <w:p w:rsidR="006D6F0E" w:rsidRPr="00B65BBB" w:rsidRDefault="006D6F0E" w:rsidP="00652D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Профессиональное развитие специалистов в сфере организации противодействия коррупции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специалистов  учреждения в семинарах, круглых столах и иных обучающих мероприятиях по вопросам противодействия коррупции.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консультаций с работниками  учреждения по вопросам применения законодательства по противодействию коррупции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директора по ВР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6D6F0E" w:rsidTr="00652D91">
        <w:tc>
          <w:tcPr>
            <w:tcW w:w="14560" w:type="dxa"/>
            <w:gridSpan w:val="4"/>
          </w:tcPr>
          <w:p w:rsidR="006D6F0E" w:rsidRPr="00B65BBB" w:rsidRDefault="006D6F0E" w:rsidP="00652D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95" w:type="dxa"/>
          </w:tcPr>
          <w:p w:rsidR="006D6F0E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Осуществление контроля за деятельностью по использованию государственного имущества, товарно-материальных ценностей и финансовых ресурсов.</w:t>
            </w:r>
          </w:p>
          <w:p w:rsidR="006D6F0E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Принятие мер по устранению выявленных недостатков и нарушений и привлечение виновных лиц к ответственности.</w:t>
            </w:r>
          </w:p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3402" w:type="dxa"/>
          </w:tcPr>
          <w:p w:rsidR="006D6F0E" w:rsidRPr="00854844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 w:rsidRPr="00854844">
              <w:rPr>
                <w:rFonts w:ascii="Times New Roman" w:hAnsi="Times New Roman" w:cs="Times New Roman"/>
              </w:rPr>
              <w:t>Директор</w:t>
            </w:r>
          </w:p>
          <w:p w:rsidR="006D6F0E" w:rsidRPr="00854844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 w:rsidRPr="00854844">
              <w:rPr>
                <w:rFonts w:ascii="Times New Roman" w:hAnsi="Times New Roman" w:cs="Times New Roman"/>
              </w:rPr>
              <w:t>Председатель профкома</w:t>
            </w:r>
          </w:p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 w:rsidRPr="00854844">
              <w:rPr>
                <w:rFonts w:ascii="Times New Roman" w:hAnsi="Times New Roman" w:cs="Times New Roman"/>
              </w:rPr>
              <w:t>Главный бухгалтер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учреждения.    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Размещение информации о результатах проверок, проведенных в отношении ГКУ  </w:t>
            </w:r>
            <w:r w:rsidRPr="00854844">
              <w:rPr>
                <w:rFonts w:ascii="Times New Roman" w:hAnsi="Times New Roman" w:cs="Times New Roman"/>
              </w:rPr>
              <w:t>«СРЦН Орджоникидзевского района города Екатеринбурга»</w:t>
            </w:r>
            <w:r>
              <w:rPr>
                <w:rFonts w:ascii="Times New Roman" w:hAnsi="Times New Roman" w:cs="Times New Roman"/>
              </w:rPr>
              <w:t xml:space="preserve">  на официальном сайте учреждения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 w:rsidRPr="00854844">
              <w:rPr>
                <w:rFonts w:ascii="Times New Roman" w:hAnsi="Times New Roman" w:cs="Times New Roman"/>
              </w:rPr>
              <w:t>зам директор</w:t>
            </w:r>
            <w:r>
              <w:rPr>
                <w:rFonts w:ascii="Times New Roman" w:hAnsi="Times New Roman" w:cs="Times New Roman"/>
              </w:rPr>
              <w:t>а</w:t>
            </w:r>
            <w:r w:rsidRPr="00854844">
              <w:rPr>
                <w:rFonts w:ascii="Times New Roman" w:hAnsi="Times New Roman" w:cs="Times New Roman"/>
              </w:rPr>
              <w:t xml:space="preserve"> по ВР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 w:rsidRPr="00854844">
              <w:rPr>
                <w:rFonts w:ascii="Times New Roman" w:hAnsi="Times New Roman" w:cs="Times New Roman"/>
              </w:rPr>
              <w:t>в течение года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D6F0E" w:rsidTr="00652D91">
        <w:tc>
          <w:tcPr>
            <w:tcW w:w="14560" w:type="dxa"/>
            <w:gridSpan w:val="4"/>
          </w:tcPr>
          <w:p w:rsidR="006D6F0E" w:rsidRPr="00D51D3B" w:rsidRDefault="006D6F0E" w:rsidP="00652D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социальных услуг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и обобщение результатов мониторинга доступности социальных услуг, предоставляемых гражданам и организациям в сфере деятельности учреждения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директора по ВР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6D6F0E" w:rsidTr="00652D91">
        <w:tc>
          <w:tcPr>
            <w:tcW w:w="14560" w:type="dxa"/>
            <w:gridSpan w:val="4"/>
          </w:tcPr>
          <w:p w:rsidR="006D6F0E" w:rsidRPr="00D51D3B" w:rsidRDefault="006D6F0E" w:rsidP="00652D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 работы по предупреждению коррупции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и утверждение плана мероприятий по преду</w:t>
            </w:r>
            <w:r w:rsidR="00B92C28">
              <w:rPr>
                <w:rFonts w:ascii="Times New Roman" w:hAnsi="Times New Roman" w:cs="Times New Roman"/>
              </w:rPr>
              <w:t>преждению коррупции на 2021-2024</w:t>
            </w:r>
            <w:r>
              <w:rPr>
                <w:rFonts w:ascii="Times New Roman" w:hAnsi="Times New Roman" w:cs="Times New Roman"/>
              </w:rPr>
              <w:t xml:space="preserve"> годы 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директора по ВР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года, январь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Информирование управления социальной политики № 23, органов прокуратуры и правоохранительных органов о фактах совершения работниками  учреждения действий (бездействий), содержащих признаки административного правонарушения или состава преступления.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директора по ВР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</w:tr>
      <w:tr w:rsidR="006D6F0E" w:rsidTr="00652D91">
        <w:tc>
          <w:tcPr>
            <w:tcW w:w="14560" w:type="dxa"/>
            <w:gridSpan w:val="4"/>
          </w:tcPr>
          <w:p w:rsidR="006D6F0E" w:rsidRPr="00745250" w:rsidRDefault="006D6F0E" w:rsidP="00652D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Обеспечение открытости деятельности в сфере противодействия коррупции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Наполнение раздела «противодействие коррупции» на официальном сайте  учреждения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 w:rsidRPr="002533C4">
              <w:rPr>
                <w:rFonts w:ascii="Times New Roman" w:hAnsi="Times New Roman" w:cs="Times New Roman"/>
              </w:rPr>
              <w:t>зам директор</w:t>
            </w:r>
            <w:r>
              <w:rPr>
                <w:rFonts w:ascii="Times New Roman" w:hAnsi="Times New Roman" w:cs="Times New Roman"/>
              </w:rPr>
              <w:t>а</w:t>
            </w:r>
            <w:r w:rsidRPr="002533C4">
              <w:rPr>
                <w:rFonts w:ascii="Times New Roman" w:hAnsi="Times New Roman" w:cs="Times New Roman"/>
              </w:rPr>
              <w:t xml:space="preserve"> по ВР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ежеквартально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 учреждении, номерах «телефонов доверия» 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директора по ВР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6D6F0E" w:rsidTr="00652D91">
        <w:tc>
          <w:tcPr>
            <w:tcW w:w="1271" w:type="dxa"/>
          </w:tcPr>
          <w:p w:rsidR="006D6F0E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</w:t>
            </w:r>
            <w:r>
              <w:t xml:space="preserve"> </w:t>
            </w:r>
            <w:r w:rsidRPr="002533C4">
              <w:rPr>
                <w:rFonts w:ascii="Times New Roman" w:hAnsi="Times New Roman" w:cs="Times New Roman"/>
              </w:rPr>
              <w:t>ГКУ «СРЦН Орджоникидзевского района города Екатеринбурга»</w:t>
            </w:r>
            <w:r>
              <w:rPr>
                <w:rFonts w:ascii="Times New Roman" w:hAnsi="Times New Roman" w:cs="Times New Roman"/>
              </w:rPr>
              <w:t xml:space="preserve"> по средствам «телефона доверия»  по вопросам противодействия коррупции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директора по ВР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6D6F0E" w:rsidTr="00652D91">
        <w:tc>
          <w:tcPr>
            <w:tcW w:w="14560" w:type="dxa"/>
            <w:gridSpan w:val="4"/>
          </w:tcPr>
          <w:p w:rsidR="006D6F0E" w:rsidRPr="00953C13" w:rsidRDefault="006D6F0E" w:rsidP="00652D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Доведение до работников учреждения изменений в законодательстве Российской Федерации о противодействии коррупции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директора по ВР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месяца со дня изменения законодательства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на информационном стенде учреждения плакатов (объявлений) с общедоступным разъяснением понятия коррупции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директора по ВР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поступления тематических документов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095" w:type="dxa"/>
          </w:tcPr>
          <w:p w:rsidR="006D6F0E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с работниками учреждения разъяснительной работы по вопросам противодействия коррупции, в т. ч.:</w:t>
            </w:r>
          </w:p>
          <w:p w:rsidR="006D6F0E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индивидуальных профилактических бесед антикоррупционной направленности;</w:t>
            </w:r>
          </w:p>
          <w:p w:rsidR="006D6F0E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 формированию в учреждении </w:t>
            </w:r>
            <w:r>
              <w:rPr>
                <w:rFonts w:ascii="Times New Roman" w:hAnsi="Times New Roman" w:cs="Times New Roman"/>
              </w:rPr>
              <w:lastRenderedPageBreak/>
              <w:t>негативного отношения к дарению подарков работникам в связи с их должностным положением или в связи с исполнением ими своих должностных обязанностей;</w:t>
            </w:r>
          </w:p>
          <w:p w:rsidR="006D6F0E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      </w:r>
          </w:p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 видах нарушения законодательства, за которые предусмотрена ответственность в виде увольнения в связи с утратой доверия.</w:t>
            </w:r>
          </w:p>
        </w:tc>
        <w:tc>
          <w:tcPr>
            <w:tcW w:w="3402" w:type="dxa"/>
          </w:tcPr>
          <w:p w:rsidR="006D6F0E" w:rsidRPr="00816F25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 w:rsidRPr="00816F25">
              <w:rPr>
                <w:rFonts w:ascii="Times New Roman" w:hAnsi="Times New Roman" w:cs="Times New Roman"/>
              </w:rPr>
              <w:lastRenderedPageBreak/>
              <w:t xml:space="preserve">  зам директора, </w:t>
            </w:r>
          </w:p>
          <w:p w:rsidR="006D6F0E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 w:rsidRPr="00816F25">
              <w:rPr>
                <w:rFonts w:ascii="Times New Roman" w:hAnsi="Times New Roman" w:cs="Times New Roman"/>
              </w:rPr>
              <w:t>зам директора по ВР</w:t>
            </w:r>
          </w:p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по кадрам 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</w:tr>
      <w:tr w:rsidR="006D6F0E" w:rsidTr="00652D91">
        <w:tc>
          <w:tcPr>
            <w:tcW w:w="14560" w:type="dxa"/>
            <w:gridSpan w:val="4"/>
          </w:tcPr>
          <w:p w:rsidR="006D6F0E" w:rsidRPr="00F2410B" w:rsidRDefault="006D6F0E" w:rsidP="00652D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Повышение эффективности деятельности по противодействию коррупции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95" w:type="dxa"/>
          </w:tcPr>
          <w:p w:rsidR="006D6F0E" w:rsidRPr="00FC0F9F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исполнения плана мероприятий по противодействию коррупции в учреждении</w:t>
            </w:r>
          </w:p>
        </w:tc>
        <w:tc>
          <w:tcPr>
            <w:tcW w:w="340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Комиссия по противодействию коррупции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6D6F0E" w:rsidTr="00652D91">
        <w:tc>
          <w:tcPr>
            <w:tcW w:w="1271" w:type="dxa"/>
          </w:tcPr>
          <w:p w:rsidR="006D6F0E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095" w:type="dxa"/>
            <w:vAlign w:val="bottom"/>
          </w:tcPr>
          <w:p w:rsidR="006D6F0E" w:rsidRDefault="006D6F0E" w:rsidP="00652D91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"/>
              </w:rPr>
              <w:t xml:space="preserve">Обеспечение деятельности комиссии по противодействию коррупции  СРЦН  </w:t>
            </w:r>
          </w:p>
        </w:tc>
        <w:tc>
          <w:tcPr>
            <w:tcW w:w="3402" w:type="dxa"/>
          </w:tcPr>
          <w:p w:rsidR="006D6F0E" w:rsidRDefault="006D6F0E" w:rsidP="00652D91">
            <w:pPr>
              <w:pStyle w:val="20"/>
              <w:shd w:val="clear" w:color="auto" w:fill="auto"/>
              <w:spacing w:line="244" w:lineRule="exact"/>
              <w:ind w:firstLine="0"/>
            </w:pPr>
            <w:r>
              <w:rPr>
                <w:rStyle w:val="211pt"/>
              </w:rPr>
              <w:t>Директор</w:t>
            </w:r>
          </w:p>
        </w:tc>
        <w:tc>
          <w:tcPr>
            <w:tcW w:w="3792" w:type="dxa"/>
          </w:tcPr>
          <w:p w:rsidR="006D6F0E" w:rsidRDefault="006D6F0E" w:rsidP="00652D91">
            <w:pPr>
              <w:pStyle w:val="20"/>
              <w:shd w:val="clear" w:color="auto" w:fill="auto"/>
              <w:spacing w:line="244" w:lineRule="exact"/>
              <w:ind w:firstLine="0"/>
            </w:pPr>
            <w:r>
              <w:rPr>
                <w:rStyle w:val="211pt"/>
              </w:rPr>
              <w:t>в течение всего периода</w:t>
            </w:r>
          </w:p>
        </w:tc>
      </w:tr>
      <w:tr w:rsidR="006D6F0E" w:rsidTr="00652D91">
        <w:tc>
          <w:tcPr>
            <w:tcW w:w="14560" w:type="dxa"/>
            <w:gridSpan w:val="4"/>
          </w:tcPr>
          <w:p w:rsidR="006D6F0E" w:rsidRPr="001126FE" w:rsidRDefault="006D6F0E" w:rsidP="00B92C2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Антикоррупционное воспитание несовершеннолетних, проживающих в ГКУ «СРЦН </w:t>
            </w:r>
            <w:r w:rsidR="00B92C28">
              <w:rPr>
                <w:rFonts w:ascii="Times New Roman" w:hAnsi="Times New Roman" w:cs="Times New Roman"/>
                <w:b/>
              </w:rPr>
              <w:t xml:space="preserve">Орджоникидзевского </w:t>
            </w:r>
            <w:r>
              <w:rPr>
                <w:rFonts w:ascii="Times New Roman" w:hAnsi="Times New Roman" w:cs="Times New Roman"/>
                <w:b/>
              </w:rPr>
              <w:t>района</w:t>
            </w:r>
            <w:r w:rsidR="00B92C28">
              <w:rPr>
                <w:rFonts w:ascii="Times New Roman" w:hAnsi="Times New Roman" w:cs="Times New Roman"/>
                <w:b/>
              </w:rPr>
              <w:t xml:space="preserve"> города Екатеринбурга</w:t>
            </w:r>
            <w:r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6D6F0E" w:rsidTr="00652D91">
        <w:tc>
          <w:tcPr>
            <w:tcW w:w="1271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095" w:type="dxa"/>
          </w:tcPr>
          <w:p w:rsidR="006D6F0E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Беседы с воспитанниками с целью формирования у молодых людей гражданской позиции в отношении коррупции:</w:t>
            </w:r>
          </w:p>
          <w:p w:rsidR="006D6F0E" w:rsidRDefault="006D6F0E" w:rsidP="006D6F0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03A5">
              <w:rPr>
                <w:rFonts w:ascii="Times New Roman" w:hAnsi="Times New Roman" w:cs="Times New Roman"/>
              </w:rPr>
              <w:t>Закон и зачем его соблюдать?</w:t>
            </w:r>
          </w:p>
          <w:p w:rsidR="006D6F0E" w:rsidRPr="00F903A5" w:rsidRDefault="006D6F0E" w:rsidP="006D6F0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9447A">
              <w:rPr>
                <w:rFonts w:ascii="Times New Roman" w:hAnsi="Times New Roman" w:cs="Times New Roman"/>
              </w:rPr>
              <w:t>Корр</w:t>
            </w:r>
            <w:r>
              <w:rPr>
                <w:rFonts w:ascii="Times New Roman" w:hAnsi="Times New Roman" w:cs="Times New Roman"/>
              </w:rPr>
              <w:t>упция - противоправное действие</w:t>
            </w:r>
          </w:p>
          <w:p w:rsidR="006D6F0E" w:rsidRPr="00F903A5" w:rsidRDefault="006D6F0E" w:rsidP="006D6F0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03A5">
              <w:rPr>
                <w:rFonts w:ascii="Times New Roman" w:hAnsi="Times New Roman" w:cs="Times New Roman"/>
              </w:rPr>
              <w:t>Быть честным. Жить по законам справедливости и чести.</w:t>
            </w:r>
          </w:p>
          <w:p w:rsidR="006D6F0E" w:rsidRPr="00F903A5" w:rsidRDefault="006D6F0E" w:rsidP="006D6F0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Мои права и обязанности</w:t>
            </w:r>
          </w:p>
          <w:p w:rsidR="006D6F0E" w:rsidRPr="00816F25" w:rsidRDefault="006D6F0E" w:rsidP="00652D91">
            <w:pPr>
              <w:jc w:val="both"/>
              <w:rPr>
                <w:rFonts w:ascii="Times New Roman" w:hAnsi="Times New Roman" w:cs="Times New Roman"/>
              </w:rPr>
            </w:pPr>
            <w:r w:rsidRPr="00816F25">
              <w:rPr>
                <w:rFonts w:ascii="Times New Roman" w:hAnsi="Times New Roman" w:cs="Times New Roman"/>
              </w:rPr>
              <w:t>Встречи с представителями правоохранительных органов</w:t>
            </w:r>
            <w:r w:rsidRPr="00816F25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402" w:type="dxa"/>
          </w:tcPr>
          <w:p w:rsidR="006D6F0E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воспитатели</w:t>
            </w:r>
            <w:r w:rsidRPr="00816F25">
              <w:rPr>
                <w:rFonts w:ascii="Times New Roman" w:hAnsi="Times New Roman" w:cs="Times New Roman"/>
              </w:rPr>
              <w:t xml:space="preserve"> </w:t>
            </w:r>
          </w:p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16F25">
              <w:rPr>
                <w:rFonts w:ascii="Times New Roman" w:hAnsi="Times New Roman" w:cs="Times New Roman"/>
              </w:rPr>
              <w:t>оциальный педагог</w:t>
            </w:r>
          </w:p>
        </w:tc>
        <w:tc>
          <w:tcPr>
            <w:tcW w:w="3792" w:type="dxa"/>
          </w:tcPr>
          <w:p w:rsidR="006D6F0E" w:rsidRPr="00FC0F9F" w:rsidRDefault="006D6F0E" w:rsidP="00652D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всего периода</w:t>
            </w:r>
          </w:p>
        </w:tc>
      </w:tr>
    </w:tbl>
    <w:p w:rsidR="00FA7461" w:rsidRDefault="00F4260A"/>
    <w:sectPr w:rsidR="00FA7461" w:rsidSect="006D6F0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E250E"/>
    <w:multiLevelType w:val="hybridMultilevel"/>
    <w:tmpl w:val="9EB4EE7E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F0E"/>
    <w:rsid w:val="0014325B"/>
    <w:rsid w:val="00182F78"/>
    <w:rsid w:val="001B6BD9"/>
    <w:rsid w:val="003B438B"/>
    <w:rsid w:val="003F0C15"/>
    <w:rsid w:val="006D6F0E"/>
    <w:rsid w:val="007E1E14"/>
    <w:rsid w:val="00870319"/>
    <w:rsid w:val="00A90B5A"/>
    <w:rsid w:val="00AB5A3B"/>
    <w:rsid w:val="00B92C28"/>
    <w:rsid w:val="00D0005A"/>
    <w:rsid w:val="00F4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F0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6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6F0E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6D6F0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pt">
    <w:name w:val="Основной текст (2) + 11 pt"/>
    <w:basedOn w:val="a0"/>
    <w:rsid w:val="006D6F0E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6D6F0E"/>
    <w:pPr>
      <w:widowControl w:val="0"/>
      <w:shd w:val="clear" w:color="auto" w:fill="FFFFFF"/>
      <w:spacing w:after="600" w:line="320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ой текст (2)_"/>
    <w:basedOn w:val="a0"/>
    <w:link w:val="20"/>
    <w:rsid w:val="006D6F0E"/>
    <w:rPr>
      <w:rFonts w:ascii="Times New Roman" w:eastAsia="Times New Roman" w:hAnsi="Times New Roman" w:cs="Times New Roman"/>
      <w:sz w:val="52"/>
      <w:szCs w:val="5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D6F0E"/>
    <w:pPr>
      <w:widowControl w:val="0"/>
      <w:shd w:val="clear" w:color="auto" w:fill="FFFFFF"/>
      <w:spacing w:after="0" w:line="660" w:lineRule="exact"/>
      <w:ind w:hanging="1620"/>
      <w:jc w:val="center"/>
    </w:pPr>
    <w:rPr>
      <w:rFonts w:ascii="Times New Roman" w:eastAsia="Times New Roman" w:hAnsi="Times New Roman" w:cs="Times New Roman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F0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6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6F0E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6D6F0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pt">
    <w:name w:val="Основной текст (2) + 11 pt"/>
    <w:basedOn w:val="a0"/>
    <w:rsid w:val="006D6F0E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6D6F0E"/>
    <w:pPr>
      <w:widowControl w:val="0"/>
      <w:shd w:val="clear" w:color="auto" w:fill="FFFFFF"/>
      <w:spacing w:after="600" w:line="320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ой текст (2)_"/>
    <w:basedOn w:val="a0"/>
    <w:link w:val="20"/>
    <w:rsid w:val="006D6F0E"/>
    <w:rPr>
      <w:rFonts w:ascii="Times New Roman" w:eastAsia="Times New Roman" w:hAnsi="Times New Roman" w:cs="Times New Roman"/>
      <w:sz w:val="52"/>
      <w:szCs w:val="5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D6F0E"/>
    <w:pPr>
      <w:widowControl w:val="0"/>
      <w:shd w:val="clear" w:color="auto" w:fill="FFFFFF"/>
      <w:spacing w:after="0" w:line="660" w:lineRule="exact"/>
      <w:ind w:hanging="1620"/>
      <w:jc w:val="center"/>
    </w:pPr>
    <w:rPr>
      <w:rFonts w:ascii="Times New Roman" w:eastAsia="Times New Roman" w:hAnsi="Times New Roman" w:cs="Times New Roman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1188</Words>
  <Characters>6778</Characters>
  <Application>Microsoft Office Word</Application>
  <DocSecurity>0</DocSecurity>
  <Lines>56</Lines>
  <Paragraphs>15</Paragraphs>
  <ScaleCrop>false</ScaleCrop>
  <Company/>
  <LinksUpToDate>false</LinksUpToDate>
  <CharactersWithSpaces>7951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2021-05-17T08:28:00Z</dcterms:created>
  <dcterms:modified xsi:type="dcterms:W3CDTF">2022-06-16T11:12:00Z</dcterms:modified>
</cp:coreProperties>
</file>