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2060D2">
        <w:rPr>
          <w:rFonts w:ascii="Liberation Serif" w:hAnsi="Liberation Serif" w:cs="Liberation Serif"/>
          <w:b/>
          <w:bCs/>
          <w:sz w:val="24"/>
          <w:szCs w:val="24"/>
        </w:rPr>
        <w:t>6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2060D2">
        <w:rPr>
          <w:rFonts w:ascii="Liberation Serif" w:hAnsi="Liberation Serif" w:cs="Liberation Serif"/>
          <w:sz w:val="24"/>
          <w:szCs w:val="24"/>
        </w:rPr>
        <w:t>02 июл</w:t>
      </w:r>
      <w:r w:rsidR="003C2694" w:rsidRPr="003C2694">
        <w:rPr>
          <w:rFonts w:ascii="Liberation Serif" w:hAnsi="Liberation Serif" w:cs="Liberation Serif"/>
          <w:sz w:val="24"/>
          <w:szCs w:val="24"/>
        </w:rPr>
        <w:t>я</w:t>
      </w:r>
      <w:r w:rsidR="00D75039" w:rsidRPr="003C2694">
        <w:rPr>
          <w:rFonts w:ascii="Liberation Serif" w:hAnsi="Liberation Serif" w:cs="Liberation Serif"/>
          <w:sz w:val="24"/>
          <w:szCs w:val="24"/>
        </w:rPr>
        <w:t xml:space="preserve"> 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Члены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Булычева Татьяна Анатольевна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proofErr w:type="spellStart"/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</w:t>
      </w:r>
      <w:proofErr w:type="spellEnd"/>
      <w:r w:rsidRPr="003C2694">
        <w:rPr>
          <w:rFonts w:ascii="Liberation Serif" w:hAnsi="Liberation Serif" w:cs="Liberation Serif"/>
          <w:i/>
          <w:sz w:val="24"/>
          <w:szCs w:val="24"/>
        </w:rPr>
        <w:t xml:space="preserve">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Нижнесалдинской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3C2694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3C2694" w:rsidRPr="003C2694">
        <w:rPr>
          <w:rFonts w:ascii="Liberation Serif" w:hAnsi="Liberation Serif" w:cs="Liberation Serif"/>
          <w:sz w:val="24"/>
          <w:szCs w:val="24"/>
        </w:rPr>
        <w:t>21.06</w:t>
      </w:r>
      <w:r w:rsidR="00D75039" w:rsidRPr="003C2694">
        <w:rPr>
          <w:rFonts w:ascii="Liberation Serif" w:hAnsi="Liberation Serif" w:cs="Liberation Serif"/>
          <w:sz w:val="24"/>
          <w:szCs w:val="24"/>
        </w:rPr>
        <w:t>.2021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2060D2" w:rsidRPr="002060D2" w:rsidRDefault="007657A0" w:rsidP="002060D2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lastRenderedPageBreak/>
        <w:t>1.</w:t>
      </w:r>
      <w:r w:rsidRPr="003C2694">
        <w:rPr>
          <w:rFonts w:ascii="Liberation Serif" w:eastAsiaTheme="minorEastAsia" w:hAnsi="Liberation Serif" w:cs="Liberation Serif"/>
          <w:b/>
          <w:bCs/>
          <w:iCs/>
          <w:sz w:val="24"/>
          <w:szCs w:val="24"/>
          <w:lang w:eastAsia="ru-RU"/>
        </w:rPr>
        <w:t xml:space="preserve">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Рассмотрение проекта Плана финансово-хозяйственной деятельности на 2021 г. (на 2021 г. и плановый период 2022 и 2023 годов) от 28 июня 2021 года в связи с выделением учреждению целевой субсидии в сумме 24 740,00 руб. </w:t>
      </w:r>
      <w:r w:rsidR="002060D2">
        <w:rPr>
          <w:rFonts w:ascii="Liberation Serif" w:hAnsi="Liberation Serif" w:cs="Liberation Serif"/>
          <w:bCs/>
          <w:sz w:val="24"/>
          <w:szCs w:val="24"/>
        </w:rPr>
        <w:t>на приобретение технических средств для оказания социальных услуг по временному обеспечению техническими средствами ухода, реабилитации и адаптации, в том числе с целью проведения реабилитационных мероприятий в домашних условиях в рамках формирования и совершенствование системы комплексной реабилитации и абилитации инвалидов государственной программы Свердловской области «Социальная поддержка и социальное обслуживание населения Свердловской области до 2024 года» на 2021-2024 годы»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Представлено членам наблюдательного совета - 6 (шесть)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- 6 (шесть) листов голосования, что составляет 100 %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Голосовали: «за» - 6,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Плана финансово-хозяйственной деятельности на 2021 г. (на 2021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2022 и 2023 годов) от 28 июня 2021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  <w:bookmarkStart w:id="0" w:name="_GoBack"/>
      <w:bookmarkEnd w:id="0"/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368" w:rsidRDefault="00F83368" w:rsidP="004C5519">
      <w:pPr>
        <w:spacing w:after="0" w:line="240" w:lineRule="auto"/>
      </w:pPr>
      <w:r>
        <w:separator/>
      </w:r>
    </w:p>
  </w:endnote>
  <w:endnote w:type="continuationSeparator" w:id="0">
    <w:p w:rsidR="00F83368" w:rsidRDefault="00F83368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368" w:rsidRDefault="00F83368" w:rsidP="004C5519">
      <w:pPr>
        <w:spacing w:after="0" w:line="240" w:lineRule="auto"/>
      </w:pPr>
      <w:r>
        <w:separator/>
      </w:r>
    </w:p>
  </w:footnote>
  <w:footnote w:type="continuationSeparator" w:id="0">
    <w:p w:rsidR="00F83368" w:rsidRDefault="00F83368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2060D2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2060D2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2694"/>
    <w:rsid w:val="003C32B4"/>
    <w:rsid w:val="00440B8C"/>
    <w:rsid w:val="00443113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D0D31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2</cp:revision>
  <cp:lastPrinted>2021-03-26T04:33:00Z</cp:lastPrinted>
  <dcterms:created xsi:type="dcterms:W3CDTF">2021-06-29T03:46:00Z</dcterms:created>
  <dcterms:modified xsi:type="dcterms:W3CDTF">2021-06-29T03:46:00Z</dcterms:modified>
</cp:coreProperties>
</file>