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D75039">
        <w:rPr>
          <w:rFonts w:ascii="Liberation Serif" w:hAnsi="Liberation Serif" w:cs="Liberation Serif"/>
          <w:b/>
          <w:bCs/>
          <w:sz w:val="28"/>
          <w:szCs w:val="28"/>
        </w:rPr>
        <w:t>3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  <w:bookmarkStart w:id="0" w:name="_GoBack"/>
      <w:bookmarkEnd w:id="0"/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D75039">
        <w:rPr>
          <w:rFonts w:ascii="Liberation Serif" w:hAnsi="Liberation Serif" w:cs="Liberation Serif"/>
          <w:sz w:val="28"/>
          <w:szCs w:val="28"/>
        </w:rPr>
        <w:t>26 марта 2021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947A82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947A82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9F22C9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 правомочным, все члены Наблюдательного совета извещены о проведении заочного заседания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75039">
        <w:rPr>
          <w:rFonts w:ascii="Liberation Serif" w:hAnsi="Liberation Serif" w:cs="Liberation Serif"/>
          <w:sz w:val="28"/>
          <w:szCs w:val="28"/>
        </w:rPr>
        <w:lastRenderedPageBreak/>
        <w:t>26.03.2021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B5B8A">
        <w:rPr>
          <w:rFonts w:ascii="Liberation Serif" w:hAnsi="Liberation Serif" w:cs="Liberation Serif"/>
          <w:sz w:val="28"/>
          <w:szCs w:val="28"/>
        </w:rPr>
        <w:t>. 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657A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7657A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1.</w:t>
      </w:r>
      <w:r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</w:t>
      </w:r>
      <w:r w:rsidRPr="00B8720E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Положения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>
        <w:rPr>
          <w:rFonts w:ascii="Liberation Serif" w:hAnsi="Liberation Serif" w:cs="Liberation Serif"/>
          <w:bCs/>
          <w:iCs/>
          <w:sz w:val="28"/>
          <w:szCs w:val="28"/>
        </w:rPr>
        <w:t>(с изменениями внесенными приказами Департамента государственных закупок Свердловской области от 01.04.2020 г. № 41-ОД, от 02.11.2020 г. № 248-ОД, от 21.12.2020 г. № 295-ОД</w:t>
      </w:r>
      <w:r w:rsidR="00D75039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D75039">
        <w:rPr>
          <w:rFonts w:ascii="Liberation Serif" w:hAnsi="Liberation Serif"/>
          <w:sz w:val="28"/>
        </w:rPr>
        <w:t>от 15.03.2021 № 26-ОД</w:t>
      </w:r>
      <w:r>
        <w:rPr>
          <w:rFonts w:ascii="Liberation Serif" w:hAnsi="Liberation Serif" w:cs="Liberation Serif"/>
          <w:bCs/>
          <w:iCs/>
          <w:sz w:val="28"/>
          <w:szCs w:val="28"/>
        </w:rPr>
        <w:t>)</w:t>
      </w:r>
    </w:p>
    <w:p w:rsidR="007657A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7657A0" w:rsidRPr="002B5B8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>
        <w:rPr>
          <w:rFonts w:ascii="Liberation Serif" w:hAnsi="Liberation Serif" w:cs="Liberation Serif"/>
          <w:bCs/>
          <w:sz w:val="28"/>
          <w:szCs w:val="28"/>
        </w:rPr>
        <w:t>100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7657A0" w:rsidRPr="002B5B8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657A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Pr="00B8720E">
        <w:rPr>
          <w:rFonts w:ascii="Liberation Serif" w:hAnsi="Liberation Serif" w:cs="Liberation Serif"/>
          <w:bCs/>
          <w:iCs/>
          <w:sz w:val="28"/>
          <w:szCs w:val="28"/>
        </w:rPr>
        <w:t>Положени</w:t>
      </w:r>
      <w:r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Pr="00B8720E">
        <w:rPr>
          <w:rFonts w:ascii="Liberation Serif" w:hAnsi="Liberation Serif" w:cs="Liberation Serif"/>
          <w:bCs/>
          <w:iCs/>
          <w:sz w:val="28"/>
          <w:szCs w:val="28"/>
        </w:rPr>
        <w:t xml:space="preserve">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>
        <w:rPr>
          <w:rFonts w:ascii="Liberation Serif" w:hAnsi="Liberation Serif" w:cs="Liberation Serif"/>
          <w:bCs/>
          <w:iCs/>
          <w:sz w:val="28"/>
          <w:szCs w:val="28"/>
        </w:rPr>
        <w:t>(с изменениями внесенными приказами Департамента государственных закупок Свердловской области от 01.04.2020 г. № 41-ОД, от 02.11.2020 г. № 248-ОД, от 21.12.2020 г. № 295-ОД</w:t>
      </w:r>
      <w:r w:rsidR="00D75039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D75039">
        <w:rPr>
          <w:rFonts w:ascii="Liberation Serif" w:hAnsi="Liberation Serif"/>
          <w:sz w:val="28"/>
        </w:rPr>
        <w:t>от 15.03.2021 № 26-ОД</w:t>
      </w:r>
      <w:r>
        <w:rPr>
          <w:rFonts w:ascii="Liberation Serif" w:hAnsi="Liberation Serif" w:cs="Liberation Serif"/>
          <w:bCs/>
          <w:iCs/>
          <w:sz w:val="28"/>
          <w:szCs w:val="28"/>
        </w:rPr>
        <w:t>).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7657A0" w:rsidRPr="002B5B8A" w:rsidTr="00703904">
        <w:tc>
          <w:tcPr>
            <w:tcW w:w="2093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2B5B8A" w:rsidTr="00703904">
        <w:trPr>
          <w:trHeight w:val="821"/>
        </w:trPr>
        <w:tc>
          <w:tcPr>
            <w:tcW w:w="2093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D31" w:rsidRDefault="00AD0D31" w:rsidP="004C5519">
      <w:pPr>
        <w:spacing w:after="0" w:line="240" w:lineRule="auto"/>
      </w:pPr>
      <w:r>
        <w:separator/>
      </w:r>
    </w:p>
  </w:endnote>
  <w:endnote w:type="continuationSeparator" w:id="0">
    <w:p w:rsidR="00AD0D31" w:rsidRDefault="00AD0D31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D31" w:rsidRDefault="00AD0D31" w:rsidP="004C5519">
      <w:pPr>
        <w:spacing w:after="0" w:line="240" w:lineRule="auto"/>
      </w:pPr>
      <w:r>
        <w:separator/>
      </w:r>
    </w:p>
  </w:footnote>
  <w:footnote w:type="continuationSeparator" w:id="0">
    <w:p w:rsidR="00AD0D31" w:rsidRDefault="00AD0D31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D7503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D7503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0D31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2021-03-26T04:33:00Z</cp:lastPrinted>
  <dcterms:created xsi:type="dcterms:W3CDTF">2021-03-26T04:34:00Z</dcterms:created>
  <dcterms:modified xsi:type="dcterms:W3CDTF">2021-03-26T04:34:00Z</dcterms:modified>
</cp:coreProperties>
</file>