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0B7" w:rsidRPr="002B5B8A" w:rsidRDefault="00FC77F4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ПРОТОКОЛ №</w:t>
      </w:r>
      <w:r w:rsidR="008C1DCF"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47A82">
        <w:rPr>
          <w:rFonts w:ascii="Liberation Serif" w:hAnsi="Liberation Serif" w:cs="Liberation Serif"/>
          <w:b/>
          <w:bCs/>
          <w:sz w:val="28"/>
          <w:szCs w:val="28"/>
        </w:rPr>
        <w:t>8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947A82">
        <w:rPr>
          <w:rFonts w:ascii="Liberation Serif" w:hAnsi="Liberation Serif" w:cs="Liberation Serif"/>
          <w:sz w:val="28"/>
          <w:szCs w:val="28"/>
        </w:rPr>
        <w:t>30</w:t>
      </w:r>
      <w:r w:rsidR="008C1DCF"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947A82">
        <w:rPr>
          <w:rFonts w:ascii="Liberation Serif" w:hAnsi="Liberation Serif" w:cs="Liberation Serif"/>
          <w:sz w:val="28"/>
          <w:szCs w:val="28"/>
        </w:rPr>
        <w:t>ноября</w:t>
      </w:r>
      <w:r w:rsidR="00FC77F4"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20</w:t>
      </w:r>
      <w:r w:rsidR="002C1751" w:rsidRPr="002B5B8A">
        <w:rPr>
          <w:rFonts w:ascii="Liberation Serif" w:hAnsi="Liberation Serif" w:cs="Liberation Serif"/>
          <w:sz w:val="28"/>
          <w:szCs w:val="28"/>
        </w:rPr>
        <w:t>20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D100B7" w:rsidRDefault="00FC77F4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947A82" w:rsidRPr="002B5B8A" w:rsidRDefault="00947A82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947A82" w:rsidRPr="00947A82" w:rsidRDefault="00947A82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Председатель Наблюдательного совета:</w:t>
      </w:r>
    </w:p>
    <w:p w:rsidR="00947A82" w:rsidRPr="002B5B8A" w:rsidRDefault="00947A82" w:rsidP="00947A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Верхне-</w:t>
      </w:r>
      <w:proofErr w:type="spellStart"/>
      <w:r w:rsidRPr="002B5B8A">
        <w:rPr>
          <w:rFonts w:ascii="Liberation Serif" w:hAnsi="Liberation Serif" w:cs="Liberation Serif"/>
          <w:sz w:val="28"/>
          <w:szCs w:val="28"/>
        </w:rPr>
        <w:t>Салдинской</w:t>
      </w:r>
      <w:proofErr w:type="spellEnd"/>
      <w:r w:rsidRPr="002B5B8A">
        <w:rPr>
          <w:rFonts w:ascii="Liberation Serif" w:hAnsi="Liberation Serif" w:cs="Liberation Serif"/>
          <w:sz w:val="28"/>
          <w:szCs w:val="28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947A82" w:rsidRDefault="00947A82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100B7" w:rsidRPr="00947A82" w:rsidRDefault="00D100B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Члены Наблюдательного совета:</w:t>
      </w:r>
    </w:p>
    <w:p w:rsidR="008C1DCF" w:rsidRPr="002B5B8A" w:rsidRDefault="008C1DCF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D100B7" w:rsidRPr="002B5B8A" w:rsidRDefault="002D2CFA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proofErr w:type="spellStart"/>
      <w:r w:rsidR="008C1DCF" w:rsidRPr="002B5B8A">
        <w:rPr>
          <w:rFonts w:ascii="Liberation Serif" w:hAnsi="Liberation Serif" w:cs="Liberation Serif"/>
          <w:i/>
          <w:sz w:val="28"/>
          <w:szCs w:val="28"/>
        </w:rPr>
        <w:t>Двойнишникова</w:t>
      </w:r>
      <w:proofErr w:type="spellEnd"/>
      <w:r w:rsidR="008C1DCF" w:rsidRPr="002B5B8A">
        <w:rPr>
          <w:rFonts w:ascii="Liberation Serif" w:hAnsi="Liberation Serif" w:cs="Liberation Serif"/>
          <w:i/>
          <w:sz w:val="28"/>
          <w:szCs w:val="28"/>
        </w:rPr>
        <w:t xml:space="preserve">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</w:t>
      </w:r>
      <w:r w:rsidR="00AB60C8" w:rsidRPr="002B5B8A">
        <w:rPr>
          <w:rFonts w:ascii="Liberation Serif" w:hAnsi="Liberation Serif" w:cs="Liberation Serif"/>
          <w:sz w:val="28"/>
          <w:szCs w:val="28"/>
        </w:rPr>
        <w:t xml:space="preserve">ведущий </w:t>
      </w:r>
      <w:r w:rsidR="00772413" w:rsidRPr="002B5B8A">
        <w:rPr>
          <w:rFonts w:ascii="Liberation Serif" w:hAnsi="Liberation Serif" w:cs="Liberation Serif"/>
          <w:sz w:val="28"/>
          <w:szCs w:val="28"/>
        </w:rPr>
        <w:t>специалист</w:t>
      </w:r>
      <w:r w:rsidR="00AB60C8" w:rsidRPr="002B5B8A">
        <w:rPr>
          <w:rFonts w:ascii="Liberation Serif" w:hAnsi="Liberation Serif" w:cs="Liberation Serif"/>
          <w:sz w:val="28"/>
          <w:szCs w:val="28"/>
        </w:rPr>
        <w:t xml:space="preserve">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D100B7" w:rsidRPr="002B5B8A" w:rsidRDefault="00FC77F4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</w:t>
      </w:r>
      <w:r w:rsidR="00AB60C8" w:rsidRPr="002B5B8A">
        <w:rPr>
          <w:rFonts w:ascii="Liberation Serif" w:hAnsi="Liberation Serif" w:cs="Liberation Serif"/>
          <w:sz w:val="28"/>
          <w:szCs w:val="28"/>
        </w:rPr>
        <w:t>;</w:t>
      </w:r>
    </w:p>
    <w:p w:rsidR="00952E89" w:rsidRPr="002B5B8A" w:rsidRDefault="00F130A8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</w:t>
      </w:r>
      <w:r w:rsidR="00AB60C8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города Нижняя Салда»</w:t>
      </w:r>
      <w:r w:rsidR="00AB60C8" w:rsidRPr="002B5B8A">
        <w:rPr>
          <w:rFonts w:ascii="Liberation Serif" w:hAnsi="Liberation Serif" w:cs="Liberation Serif"/>
          <w:sz w:val="28"/>
          <w:szCs w:val="28"/>
        </w:rPr>
        <w:t>;</w:t>
      </w:r>
    </w:p>
    <w:p w:rsidR="00093E42" w:rsidRPr="002B5B8A" w:rsidRDefault="002415C2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="00AB60C8"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</w:t>
      </w:r>
      <w:r w:rsidR="00AB60C8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B60C8" w:rsidRPr="002B5B8A" w:rsidRDefault="00AB60C8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100B7" w:rsidRPr="002B5B8A" w:rsidRDefault="00D100B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Заседание Наблюдательного совета признается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правомочным, все члены Наблюдательн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ого совета извещены о </w:t>
      </w:r>
      <w:r w:rsidR="00B63099" w:rsidRPr="002B5B8A">
        <w:rPr>
          <w:rFonts w:ascii="Liberation Serif" w:hAnsi="Liberation Serif" w:cs="Liberation Serif"/>
          <w:sz w:val="28"/>
          <w:szCs w:val="28"/>
        </w:rPr>
        <w:t>проведении заочного заседания</w:t>
      </w:r>
      <w:r w:rsidR="00947A82">
        <w:rPr>
          <w:rFonts w:ascii="Liberation Serif" w:hAnsi="Liberation Serif" w:cs="Liberation Serif"/>
          <w:sz w:val="28"/>
          <w:szCs w:val="28"/>
        </w:rPr>
        <w:t xml:space="preserve"> 26.11.2020 года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. </w:t>
      </w:r>
      <w:r w:rsidR="00B63099" w:rsidRPr="002B5B8A">
        <w:rPr>
          <w:rFonts w:ascii="Liberation Serif" w:hAnsi="Liberation Serif" w:cs="Liberation Serif"/>
          <w:sz w:val="28"/>
          <w:szCs w:val="28"/>
        </w:rPr>
        <w:t xml:space="preserve"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</w:t>
      </w:r>
      <w:r w:rsidR="002B5B8A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2B5B8A" w:rsidRPr="002B5B8A" w:rsidRDefault="002B5B8A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2B5B8A">
        <w:rPr>
          <w:rFonts w:ascii="Liberation Serif" w:hAnsi="Liberation Serif" w:cs="Liberation Serif"/>
          <w:b/>
          <w:i/>
          <w:sz w:val="28"/>
          <w:szCs w:val="28"/>
        </w:rPr>
        <w:t>Повестка заседания:</w:t>
      </w:r>
    </w:p>
    <w:p w:rsidR="002B5B8A" w:rsidRPr="002B5B8A" w:rsidRDefault="00893655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1</w:t>
      </w:r>
      <w:r w:rsidR="00A22017" w:rsidRPr="002B5B8A">
        <w:rPr>
          <w:rFonts w:ascii="Liberation Serif" w:hAnsi="Liberation Serif" w:cs="Liberation Serif"/>
          <w:bCs/>
          <w:sz w:val="28"/>
          <w:szCs w:val="28"/>
        </w:rPr>
        <w:t>.</w:t>
      </w:r>
      <w:r w:rsidR="00A22017"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2B5B8A"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Рассмотрение Плана финансово-хозяйственной деятельности ГАУСО СО «КЦСОН города Нижняя Салда» на 2020 год (на 2020 г. и плановый период 2021 и 2022 годов) от </w:t>
      </w:r>
      <w:r w:rsidR="00947A82">
        <w:rPr>
          <w:rFonts w:ascii="Liberation Serif" w:hAnsi="Liberation Serif" w:cs="Liberation Serif"/>
          <w:bCs/>
          <w:iCs/>
          <w:sz w:val="28"/>
          <w:szCs w:val="28"/>
        </w:rPr>
        <w:t>25.11</w:t>
      </w:r>
      <w:r w:rsidR="002B5B8A" w:rsidRPr="002B5B8A">
        <w:rPr>
          <w:rFonts w:ascii="Liberation Serif" w:hAnsi="Liberation Serif" w:cs="Liberation Serif"/>
          <w:bCs/>
          <w:iCs/>
          <w:sz w:val="28"/>
          <w:szCs w:val="28"/>
        </w:rPr>
        <w:t>.2020 г.</w:t>
      </w:r>
    </w:p>
    <w:p w:rsidR="00A22017" w:rsidRPr="002B5B8A" w:rsidRDefault="00A22017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Представлено членам наблюдательного совета -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>) листов голосования. Уведомления с отметками о получении прилагаются.</w:t>
      </w:r>
    </w:p>
    <w:p w:rsidR="00A22017" w:rsidRPr="002B5B8A" w:rsidRDefault="00A2201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 xml:space="preserve">100 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% голосов. </w:t>
      </w:r>
    </w:p>
    <w:p w:rsidR="002B5B8A" w:rsidRPr="002B5B8A" w:rsidRDefault="002B5B8A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A22017" w:rsidRPr="002B5B8A" w:rsidRDefault="00A2201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2B5B8A" w:rsidRPr="002B5B8A" w:rsidRDefault="002B5B8A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2B5B8A" w:rsidRPr="002B5B8A" w:rsidRDefault="00A22017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="002B5B8A"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План финансово-хозяйственной деятельности ГАУСО СО «КЦСОН города Нижняя Салда» на 2020 год (на 2020 г. и плановый период 2021 и 2022 годов) от </w:t>
      </w:r>
      <w:r w:rsidR="00947A82">
        <w:rPr>
          <w:rFonts w:ascii="Liberation Serif" w:hAnsi="Liberation Serif" w:cs="Liberation Serif"/>
          <w:bCs/>
          <w:iCs/>
          <w:sz w:val="28"/>
          <w:szCs w:val="28"/>
        </w:rPr>
        <w:t>25.11</w:t>
      </w:r>
      <w:r w:rsidR="002B5B8A" w:rsidRPr="002B5B8A">
        <w:rPr>
          <w:rFonts w:ascii="Liberation Serif" w:hAnsi="Liberation Serif" w:cs="Liberation Serif"/>
          <w:bCs/>
          <w:iCs/>
          <w:sz w:val="28"/>
          <w:szCs w:val="28"/>
        </w:rPr>
        <w:t>.2020 г.</w:t>
      </w:r>
    </w:p>
    <w:p w:rsidR="006F4D73" w:rsidRPr="002B5B8A" w:rsidRDefault="006F4D73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0" w:name="_GoBack"/>
      <w:bookmarkEnd w:id="0"/>
    </w:p>
    <w:p w:rsidR="00DE1DEE" w:rsidRPr="002B5B8A" w:rsidRDefault="00DE1DEE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AC12A8" w:rsidRPr="002B5B8A" w:rsidTr="00AC12A8">
        <w:tc>
          <w:tcPr>
            <w:tcW w:w="2093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AC12A8" w:rsidRPr="002B5B8A" w:rsidRDefault="00AC12A8" w:rsidP="008C1D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E66B8C" w:rsidRPr="002B5B8A" w:rsidRDefault="00E66B8C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AC12A8" w:rsidRPr="002B5B8A" w:rsidRDefault="002B5B8A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AC12A8" w:rsidRPr="002B5B8A" w:rsidTr="00E66B8C">
        <w:trPr>
          <w:trHeight w:val="821"/>
        </w:trPr>
        <w:tc>
          <w:tcPr>
            <w:tcW w:w="2093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AC12A8" w:rsidRPr="002B5B8A" w:rsidRDefault="00AC12A8" w:rsidP="008C1D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E66B8C" w:rsidRPr="002B5B8A" w:rsidRDefault="00E66B8C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AC12A8" w:rsidRPr="002B5B8A" w:rsidRDefault="002B5B8A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AC12A8" w:rsidRPr="002B5B8A" w:rsidRDefault="00AC12A8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AC12A8" w:rsidRPr="002B5B8A" w:rsidSect="00A9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50"/>
    <w:rsid w:val="0000039D"/>
    <w:rsid w:val="00004A48"/>
    <w:rsid w:val="000721D0"/>
    <w:rsid w:val="00093E42"/>
    <w:rsid w:val="000B4D07"/>
    <w:rsid w:val="001F5239"/>
    <w:rsid w:val="002415C2"/>
    <w:rsid w:val="002B5B8A"/>
    <w:rsid w:val="002C1751"/>
    <w:rsid w:val="002D2CFA"/>
    <w:rsid w:val="00325547"/>
    <w:rsid w:val="003A2F87"/>
    <w:rsid w:val="00423258"/>
    <w:rsid w:val="004752E1"/>
    <w:rsid w:val="004C2D1C"/>
    <w:rsid w:val="004D61FF"/>
    <w:rsid w:val="004F2AEC"/>
    <w:rsid w:val="00514254"/>
    <w:rsid w:val="005D6C91"/>
    <w:rsid w:val="005D7BEC"/>
    <w:rsid w:val="00670FB2"/>
    <w:rsid w:val="006D360A"/>
    <w:rsid w:val="006E1044"/>
    <w:rsid w:val="006F4D73"/>
    <w:rsid w:val="00711F97"/>
    <w:rsid w:val="00760991"/>
    <w:rsid w:val="00772413"/>
    <w:rsid w:val="008722DE"/>
    <w:rsid w:val="0089289A"/>
    <w:rsid w:val="00893655"/>
    <w:rsid w:val="008C1DCF"/>
    <w:rsid w:val="00915D4C"/>
    <w:rsid w:val="00946832"/>
    <w:rsid w:val="00947A82"/>
    <w:rsid w:val="00952E89"/>
    <w:rsid w:val="00964E08"/>
    <w:rsid w:val="009B3344"/>
    <w:rsid w:val="009B4582"/>
    <w:rsid w:val="009E4247"/>
    <w:rsid w:val="00A22017"/>
    <w:rsid w:val="00A71F1C"/>
    <w:rsid w:val="00A94798"/>
    <w:rsid w:val="00AB60C8"/>
    <w:rsid w:val="00AC12A8"/>
    <w:rsid w:val="00AD3EF6"/>
    <w:rsid w:val="00AE5F50"/>
    <w:rsid w:val="00B518F4"/>
    <w:rsid w:val="00B63099"/>
    <w:rsid w:val="00BB6C73"/>
    <w:rsid w:val="00BF4068"/>
    <w:rsid w:val="00D100B7"/>
    <w:rsid w:val="00DE1A0B"/>
    <w:rsid w:val="00DE1DEE"/>
    <w:rsid w:val="00E66B8C"/>
    <w:rsid w:val="00E7548C"/>
    <w:rsid w:val="00F130A8"/>
    <w:rsid w:val="00F20CD8"/>
    <w:rsid w:val="00F46E9A"/>
    <w:rsid w:val="00F96E2F"/>
    <w:rsid w:val="00FB34C8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DCB29-114A-4FC1-B024-2DC98544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2</cp:revision>
  <cp:lastPrinted>2020-01-23T05:11:00Z</cp:lastPrinted>
  <dcterms:created xsi:type="dcterms:W3CDTF">2020-12-02T03:28:00Z</dcterms:created>
  <dcterms:modified xsi:type="dcterms:W3CDTF">2020-12-02T03:28:00Z</dcterms:modified>
</cp:coreProperties>
</file>