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6F4" w:rsidRDefault="000016F4" w:rsidP="00CC6DD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bookmarkStart w:id="0" w:name="_GoBack"/>
      <w:bookmarkEnd w:id="0"/>
      <w:r>
        <w:rPr>
          <w:rFonts w:ascii="Liberation Serif" w:hAnsi="Liberation Serif" w:cs="Liberation Serif"/>
          <w:b/>
          <w:sz w:val="26"/>
          <w:szCs w:val="26"/>
        </w:rPr>
        <w:t xml:space="preserve">Отчет о выполнении плана мероприятий </w:t>
      </w:r>
      <w:r w:rsidR="00D549F5" w:rsidRPr="00121FDC">
        <w:rPr>
          <w:rFonts w:ascii="Liberation Serif" w:hAnsi="Liberation Serif" w:cs="Liberation Serif"/>
          <w:b/>
          <w:sz w:val="26"/>
          <w:szCs w:val="26"/>
        </w:rPr>
        <w:t xml:space="preserve">по противодействию коррупции </w:t>
      </w:r>
    </w:p>
    <w:p w:rsidR="00D549F5" w:rsidRPr="00121FDC" w:rsidRDefault="00D97FE7" w:rsidP="00661689">
      <w:pPr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21FDC">
        <w:rPr>
          <w:rFonts w:ascii="Liberation Serif" w:hAnsi="Liberation Serif" w:cs="Liberation Serif"/>
          <w:b/>
          <w:sz w:val="26"/>
          <w:szCs w:val="26"/>
        </w:rPr>
        <w:t>Г</w:t>
      </w:r>
      <w:r w:rsidR="000016F4">
        <w:rPr>
          <w:rFonts w:ascii="Liberation Serif" w:hAnsi="Liberation Serif" w:cs="Liberation Serif"/>
          <w:b/>
          <w:sz w:val="26"/>
          <w:szCs w:val="26"/>
        </w:rPr>
        <w:t>КУ «СРЦН</w:t>
      </w:r>
      <w:r w:rsidRPr="00121FDC">
        <w:rPr>
          <w:rFonts w:ascii="Liberation Serif" w:hAnsi="Liberation Serif" w:cs="Liberation Serif"/>
          <w:b/>
          <w:sz w:val="26"/>
          <w:szCs w:val="26"/>
        </w:rPr>
        <w:t xml:space="preserve"> Сысертского района»</w:t>
      </w:r>
      <w:r w:rsidR="000016F4">
        <w:rPr>
          <w:rFonts w:ascii="Liberation Serif" w:hAnsi="Liberation Serif" w:cs="Liberation Serif"/>
          <w:b/>
          <w:sz w:val="26"/>
          <w:szCs w:val="26"/>
        </w:rPr>
        <w:t xml:space="preserve"> за 2019 год</w:t>
      </w:r>
      <w:r w:rsidR="000016F4">
        <w:rPr>
          <w:rFonts w:ascii="Liberation Serif" w:hAnsi="Liberation Serif" w:cs="Liberation Serif"/>
          <w:b/>
          <w:sz w:val="26"/>
          <w:szCs w:val="26"/>
        </w:rPr>
        <w:br/>
      </w: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7371"/>
        <w:gridCol w:w="2410"/>
      </w:tblGrid>
      <w:tr w:rsidR="00121FDC" w:rsidRPr="002473E2" w:rsidTr="002473E2">
        <w:trPr>
          <w:trHeight w:val="914"/>
          <w:tblHeader/>
        </w:trPr>
        <w:tc>
          <w:tcPr>
            <w:tcW w:w="993" w:type="dxa"/>
          </w:tcPr>
          <w:p w:rsidR="00121FDC" w:rsidRPr="002473E2" w:rsidRDefault="00121FDC" w:rsidP="00CC6DD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Номер строки</w:t>
            </w:r>
          </w:p>
        </w:tc>
        <w:tc>
          <w:tcPr>
            <w:tcW w:w="4819" w:type="dxa"/>
          </w:tcPr>
          <w:p w:rsidR="00121FDC" w:rsidRPr="002473E2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Наименование мероприятия</w:t>
            </w:r>
          </w:p>
        </w:tc>
        <w:tc>
          <w:tcPr>
            <w:tcW w:w="7371" w:type="dxa"/>
          </w:tcPr>
          <w:p w:rsidR="002473E2" w:rsidRPr="002473E2" w:rsidRDefault="002473E2" w:rsidP="002473E2">
            <w:pPr>
              <w:pStyle w:val="Heading10"/>
              <w:spacing w:after="0" w:line="240" w:lineRule="auto"/>
              <w:rPr>
                <w:b/>
                <w:sz w:val="24"/>
                <w:szCs w:val="24"/>
              </w:rPr>
            </w:pPr>
            <w:r w:rsidRPr="002473E2">
              <w:rPr>
                <w:b/>
                <w:sz w:val="24"/>
                <w:szCs w:val="24"/>
              </w:rPr>
              <w:t xml:space="preserve">Информация о реализации мероприятия </w:t>
            </w:r>
          </w:p>
          <w:p w:rsidR="00121FDC" w:rsidRPr="002473E2" w:rsidRDefault="002473E2" w:rsidP="002473E2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b/>
              </w:rPr>
              <w:t>(проделанная работа)</w:t>
            </w:r>
          </w:p>
        </w:tc>
        <w:tc>
          <w:tcPr>
            <w:tcW w:w="2410" w:type="dxa"/>
          </w:tcPr>
          <w:p w:rsidR="00121FDC" w:rsidRPr="002473E2" w:rsidRDefault="002473E2" w:rsidP="002473E2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b/>
              </w:rPr>
              <w:t>Оценка результатов выполнения мероприятия (результат)</w:t>
            </w:r>
          </w:p>
        </w:tc>
      </w:tr>
    </w:tbl>
    <w:p w:rsidR="00D549F5" w:rsidRPr="00121FDC" w:rsidRDefault="00D549F5" w:rsidP="00121FDC">
      <w:pPr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59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7"/>
        <w:gridCol w:w="7371"/>
        <w:gridCol w:w="2413"/>
        <w:gridCol w:w="22"/>
      </w:tblGrid>
      <w:tr w:rsidR="00121FDC" w:rsidRPr="00121FDC" w:rsidTr="002473E2">
        <w:trPr>
          <w:gridAfter w:val="1"/>
          <w:wAfter w:w="22" w:type="dxa"/>
          <w:trHeight w:val="232"/>
          <w:tblHeader/>
        </w:trPr>
        <w:tc>
          <w:tcPr>
            <w:tcW w:w="709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</w:p>
        </w:tc>
        <w:tc>
          <w:tcPr>
            <w:tcW w:w="5387" w:type="dxa"/>
          </w:tcPr>
          <w:p w:rsidR="00121FDC" w:rsidRPr="00121FDC" w:rsidRDefault="00121FDC" w:rsidP="00CC6DD9">
            <w:pPr>
              <w:ind w:left="-828" w:firstLine="828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</w:p>
        </w:tc>
        <w:tc>
          <w:tcPr>
            <w:tcW w:w="7371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2413" w:type="dxa"/>
          </w:tcPr>
          <w:p w:rsidR="00121FDC" w:rsidRPr="00121FDC" w:rsidRDefault="00121FDC" w:rsidP="00CC6DD9">
            <w:pPr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121FDC">
              <w:rPr>
                <w:rFonts w:ascii="Liberation Serif" w:hAnsi="Liberation Serif" w:cs="Liberation Serif"/>
                <w:sz w:val="26"/>
                <w:szCs w:val="26"/>
              </w:rPr>
              <w:t>4</w:t>
            </w:r>
          </w:p>
        </w:tc>
      </w:tr>
      <w:tr w:rsidR="00121FDC" w:rsidRPr="002473E2" w:rsidTr="002473E2">
        <w:tc>
          <w:tcPr>
            <w:tcW w:w="15902" w:type="dxa"/>
            <w:gridSpan w:val="5"/>
            <w:tcBorders>
              <w:top w:val="nil"/>
              <w:bottom w:val="nil"/>
            </w:tcBorders>
          </w:tcPr>
          <w:p w:rsidR="00121FDC" w:rsidRPr="002473E2" w:rsidRDefault="00121FDC" w:rsidP="00CC6DD9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num" w:pos="-2093"/>
                <w:tab w:val="left" w:pos="318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Мониторинг</w:t>
            </w:r>
            <w:r w:rsidR="000016F4" w:rsidRPr="002473E2">
              <w:rPr>
                <w:rFonts w:ascii="Liberation Serif" w:hAnsi="Liberation Serif" w:cs="Liberation Serif"/>
              </w:rPr>
              <w:t xml:space="preserve"> нормативно-правовых</w:t>
            </w:r>
            <w:r w:rsidRPr="002473E2">
              <w:rPr>
                <w:rFonts w:ascii="Liberation Serif" w:hAnsi="Liberation Serif" w:cs="Liberation Serif"/>
              </w:rPr>
              <w:t xml:space="preserve"> актов ГКУ «СРЦН Сысертского района» 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2473E2" w:rsidRDefault="005E0175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Систематически проводится мониторинг изменений антикоррупционного законодательства Российской Федерации в целях приведения в соответствие с изменениями законодательства нормативно правовых актов Учреждения в сфере противодействия коррупции</w:t>
            </w:r>
            <w:r w:rsidR="00C87551" w:rsidRPr="002473E2">
              <w:rPr>
                <w:rFonts w:ascii="Liberation Serif" w:hAnsi="Liberation Serif" w:cs="Liberation Serif"/>
              </w:rPr>
              <w:t>, своевременно вносятся изменения и дополнения в соответствии с изменениями законодательства в сфере противодействия коррупции</w:t>
            </w:r>
          </w:p>
        </w:tc>
        <w:tc>
          <w:tcPr>
            <w:tcW w:w="2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2473E2" w:rsidRDefault="000016F4" w:rsidP="000016F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</w:t>
            </w:r>
            <w:r w:rsidR="005D4EBB" w:rsidRPr="002473E2">
              <w:rPr>
                <w:rFonts w:ascii="Liberation Serif" w:hAnsi="Liberation Serif" w:cs="Liberation Serif"/>
              </w:rPr>
              <w:t>объеме в установленные сроки</w:t>
            </w:r>
            <w:r w:rsidR="00121FDC" w:rsidRPr="002473E2">
              <w:rPr>
                <w:rFonts w:ascii="Liberation Serif" w:hAnsi="Liberation Serif" w:cs="Liberation Serif"/>
              </w:rPr>
              <w:t xml:space="preserve">                       </w:t>
            </w:r>
          </w:p>
        </w:tc>
      </w:tr>
      <w:tr w:rsidR="00121FDC" w:rsidRPr="002473E2" w:rsidTr="002473E2">
        <w:trPr>
          <w:trHeight w:val="381"/>
        </w:trPr>
        <w:tc>
          <w:tcPr>
            <w:tcW w:w="15902" w:type="dxa"/>
            <w:gridSpan w:val="5"/>
          </w:tcPr>
          <w:p w:rsidR="00121FDC" w:rsidRPr="002473E2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  <w:shd w:val="clear" w:color="auto" w:fill="FFFFFF"/>
              </w:rPr>
            </w:pPr>
            <w:r w:rsidRPr="002473E2">
              <w:rPr>
                <w:rFonts w:ascii="Liberation Serif" w:hAnsi="Liberation Serif" w:cs="Liberation Serif"/>
              </w:rPr>
              <w:t>Предоставление сведений о доходах, расходах, имуществе и обязательствах имущественного характера</w:t>
            </w:r>
            <w:r w:rsidRPr="002473E2">
              <w:rPr>
                <w:rFonts w:ascii="Liberation Serif" w:hAnsi="Liberation Serif" w:cs="Liberation Serif"/>
                <w:shd w:val="clear" w:color="auto" w:fill="FFFFFF"/>
              </w:rPr>
              <w:t xml:space="preserve"> </w:t>
            </w:r>
          </w:p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  <w:shd w:val="clear" w:color="auto" w:fill="FFFFFF"/>
              </w:rPr>
              <w:t>директором</w:t>
            </w:r>
            <w:r w:rsidRPr="002473E2">
              <w:rPr>
                <w:rFonts w:ascii="Liberation Serif" w:hAnsi="Liberation Serif" w:cs="Liberation Serif"/>
              </w:rPr>
              <w:t xml:space="preserve">   ГКУ «СРЦН Сысертского района»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2473E2" w:rsidRDefault="00C87551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Сведения о доходах</w:t>
            </w:r>
            <w:r w:rsidR="006F03E1" w:rsidRPr="002473E2">
              <w:rPr>
                <w:rFonts w:ascii="Liberation Serif" w:hAnsi="Liberation Serif" w:cs="Liberation Serif"/>
              </w:rPr>
              <w:t>, расходах, об имуществе и обязательствах директором ГКУ СРЦН Сысертского района предоставлены в установленные сроки</w:t>
            </w:r>
          </w:p>
        </w:tc>
        <w:tc>
          <w:tcPr>
            <w:tcW w:w="2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 </w:t>
            </w:r>
            <w:r w:rsidR="006F03E1"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5387" w:type="dxa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Обеспечение деятельности комиссии по соблюдению требований к служебному поведению и урегулированию конфликта интересов ГКУ «СРЦН Сысертского района»</w:t>
            </w:r>
          </w:p>
        </w:tc>
        <w:tc>
          <w:tcPr>
            <w:tcW w:w="7371" w:type="dxa"/>
          </w:tcPr>
          <w:p w:rsidR="00121FDC" w:rsidRPr="002473E2" w:rsidRDefault="00DC79F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Случаев возникновения конфликта интересов, а также неисполнение требования к служебному поведению среди сотрудников Учреждения не возникало</w:t>
            </w:r>
          </w:p>
        </w:tc>
        <w:tc>
          <w:tcPr>
            <w:tcW w:w="2413" w:type="dxa"/>
          </w:tcPr>
          <w:p w:rsidR="00121FDC" w:rsidRPr="002473E2" w:rsidRDefault="00DC79F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Оказание работникам ГКУ «СРЦН Сысертского района» консультативной помощи по вопросам, связанным с применением на практике общих принципов служебного поведения и требований к служебному поведению</w:t>
            </w:r>
          </w:p>
        </w:tc>
        <w:tc>
          <w:tcPr>
            <w:tcW w:w="7371" w:type="dxa"/>
          </w:tcPr>
          <w:p w:rsidR="00121FDC" w:rsidRPr="002473E2" w:rsidRDefault="006E270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Случаев не исполнение требования к служебному поведению среди сотрудников Учреждения не возникало, консультативная помощь по данному вопросу оказана в рамках антикоррупционного просвещения сотрудников</w:t>
            </w:r>
            <w:r w:rsidR="001E379D" w:rsidRPr="002473E2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413" w:type="dxa"/>
          </w:tcPr>
          <w:p w:rsidR="00121FDC" w:rsidRPr="002473E2" w:rsidRDefault="00970346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Осуществление контроля за соблюдением установленных действующим законодательством Российской Федерации ограничений, запретов и обязанностей для работников ГКУ «СРЦН </w:t>
            </w:r>
            <w:r w:rsidRPr="002473E2">
              <w:rPr>
                <w:rFonts w:ascii="Liberation Serif" w:hAnsi="Liberation Serif" w:cs="Liberation Serif"/>
              </w:rPr>
              <w:lastRenderedPageBreak/>
              <w:t>Сысертского района»</w:t>
            </w:r>
          </w:p>
        </w:tc>
        <w:tc>
          <w:tcPr>
            <w:tcW w:w="7371" w:type="dxa"/>
          </w:tcPr>
          <w:p w:rsidR="00121FDC" w:rsidRPr="002473E2" w:rsidRDefault="00970346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lastRenderedPageBreak/>
              <w:t>Контроль за соблюдением установленных действующим законодательством Российской Федерации ограничений, запретов и обязанностей для работников ГКУ «СРЦН Сысертского района» производится постоянно</w:t>
            </w:r>
            <w:r w:rsidR="00EA0C03" w:rsidRPr="002473E2">
              <w:rPr>
                <w:rFonts w:ascii="Liberation Serif" w:hAnsi="Liberation Serif" w:cs="Liberation Serif"/>
              </w:rPr>
              <w:t xml:space="preserve"> итоги рассмотрены и приняты к сведению </w:t>
            </w:r>
            <w:r w:rsidR="00EA0C03" w:rsidRPr="002473E2">
              <w:rPr>
                <w:rFonts w:ascii="Liberation Serif" w:hAnsi="Liberation Serif" w:cs="Liberation Serif"/>
              </w:rPr>
              <w:lastRenderedPageBreak/>
              <w:t>на заседании Комиссии по противодействию коррупции в Учреждении</w:t>
            </w:r>
          </w:p>
        </w:tc>
        <w:tc>
          <w:tcPr>
            <w:tcW w:w="2413" w:type="dxa"/>
          </w:tcPr>
          <w:p w:rsidR="00121FDC" w:rsidRPr="002473E2" w:rsidRDefault="00EA0C03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lastRenderedPageBreak/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176"/>
                <w:tab w:val="left" w:pos="318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7371" w:type="dxa"/>
          </w:tcPr>
          <w:p w:rsidR="00121FDC" w:rsidRPr="002473E2" w:rsidRDefault="00EA0C03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Систематически проводятся проверки достоверности персональных данных. Проверка подлинности документов об образовании, предоставляемых гражданами, претендующими на замещение педагогических и административных должностей по мере поступления сотрудников</w:t>
            </w:r>
          </w:p>
        </w:tc>
        <w:tc>
          <w:tcPr>
            <w:tcW w:w="2413" w:type="dxa"/>
          </w:tcPr>
          <w:p w:rsidR="00121FDC" w:rsidRPr="002473E2" w:rsidRDefault="00EA0C03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CC6DD9">
            <w:pPr>
              <w:tabs>
                <w:tab w:val="left" w:pos="176"/>
              </w:tabs>
              <w:spacing w:before="120" w:after="120"/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4B033B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4B033B" w:rsidRPr="002473E2" w:rsidRDefault="004B033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4B033B" w:rsidRPr="002473E2" w:rsidRDefault="004B033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Участие специалистов ГКУ «СРЦН Сысертского района»   в    семинарах, конференциях, круглых столах, мероприятиях по обмену опытом и иных обучающих мероприятий   по вопросам противодействия коррупции  </w:t>
            </w:r>
          </w:p>
        </w:tc>
        <w:tc>
          <w:tcPr>
            <w:tcW w:w="7371" w:type="dxa"/>
          </w:tcPr>
          <w:p w:rsidR="004B033B" w:rsidRPr="002473E2" w:rsidRDefault="004B033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Специалисты ГКУ «СРЦН Сысертского района» принимали участие в обучающих мероприятиях по вопросам противодействия коррупции</w:t>
            </w:r>
          </w:p>
        </w:tc>
        <w:tc>
          <w:tcPr>
            <w:tcW w:w="2413" w:type="dxa"/>
          </w:tcPr>
          <w:p w:rsidR="004B033B" w:rsidRPr="002473E2" w:rsidRDefault="004B033B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895AC9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895AC9" w:rsidRPr="002473E2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895AC9" w:rsidRPr="002473E2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Проведение учебных семинаров (консультаций) с работниками ГКУ «СРЦН Сысертского района» по вопросам применения законодательства по противодействию коррупции и государственной службы</w:t>
            </w:r>
          </w:p>
        </w:tc>
        <w:tc>
          <w:tcPr>
            <w:tcW w:w="7371" w:type="dxa"/>
          </w:tcPr>
          <w:p w:rsidR="00895AC9" w:rsidRPr="002473E2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Консультирование работниками ГКУ «СРЦН Сысертского района» по вопросам применения законодательства по противодействию коррупции и государственной службы проведено в рамках антикоррупционного просвещения сотрудников</w:t>
            </w:r>
          </w:p>
        </w:tc>
        <w:tc>
          <w:tcPr>
            <w:tcW w:w="2413" w:type="dxa"/>
          </w:tcPr>
          <w:p w:rsidR="00895AC9" w:rsidRPr="002473E2" w:rsidRDefault="00895AC9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895AC9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895AC9" w:rsidRPr="002473E2" w:rsidRDefault="00895AC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2473E2" w:rsidRDefault="00895AC9" w:rsidP="00121FDC">
            <w:pPr>
              <w:jc w:val="both"/>
              <w:rPr>
                <w:rFonts w:ascii="Liberation Serif" w:hAnsi="Liberation Serif"/>
              </w:rPr>
            </w:pPr>
            <w:r w:rsidRPr="002473E2">
              <w:rPr>
                <w:rFonts w:ascii="Liberation Serif" w:hAnsi="Liberation Serif"/>
              </w:rPr>
              <w:t xml:space="preserve">Осуществление   контроля за </w:t>
            </w:r>
            <w:proofErr w:type="gramStart"/>
            <w:r w:rsidRPr="002473E2">
              <w:rPr>
                <w:rFonts w:ascii="Liberation Serif" w:hAnsi="Liberation Serif"/>
              </w:rPr>
              <w:t>деятельностью  по</w:t>
            </w:r>
            <w:proofErr w:type="gramEnd"/>
            <w:r w:rsidRPr="002473E2">
              <w:rPr>
                <w:rFonts w:ascii="Liberation Serif" w:hAnsi="Liberation Serif"/>
              </w:rPr>
              <w:t xml:space="preserve"> использованию государственного имущества, товарно-материальных ценностей и финансовых ресурсов.</w:t>
            </w:r>
          </w:p>
          <w:p w:rsidR="00895AC9" w:rsidRPr="002473E2" w:rsidRDefault="00895AC9" w:rsidP="00121FDC">
            <w:pPr>
              <w:jc w:val="both"/>
              <w:rPr>
                <w:rFonts w:ascii="Liberation Serif" w:hAnsi="Liberation Serif"/>
              </w:rPr>
            </w:pPr>
            <w:r w:rsidRPr="002473E2">
              <w:rPr>
                <w:rFonts w:ascii="Liberation Serif" w:hAnsi="Liberation Serif"/>
              </w:rPr>
              <w:t>Принятие мер по устранению выявленных недостатков и нарушений и привлечению виновных лиц к ответственности.</w:t>
            </w:r>
          </w:p>
          <w:p w:rsidR="00895AC9" w:rsidRPr="002473E2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/>
              </w:rPr>
              <w:t>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7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95AC9" w:rsidRPr="002473E2" w:rsidRDefault="00895AC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Контроль за деятельностью по использованию государственного имущества, товарно-материальных ценностей и финансовых ресурсов осуществляется должным образом</w:t>
            </w:r>
          </w:p>
        </w:tc>
        <w:tc>
          <w:tcPr>
            <w:tcW w:w="2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5AC9" w:rsidRPr="002473E2" w:rsidRDefault="00895AC9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3109D9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3109D9" w:rsidRPr="002473E2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  <w:vAlign w:val="center"/>
          </w:tcPr>
          <w:p w:rsidR="003109D9" w:rsidRPr="002473E2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Мониторинг эффективности и результативности осуществления закупок товаров, работ и услуг, а также условий, процедур и механизмов закупок товаров, работ и услуг для нужд ГКУ «СРЦН Сысертского района»</w:t>
            </w:r>
            <w:r w:rsidRPr="002473E2">
              <w:rPr>
                <w:rFonts w:ascii="Liberation Serif" w:hAnsi="Liberation Serif"/>
              </w:rPr>
              <w:t xml:space="preserve"> в целях предотвращения коррупции и других злоупотреблений в сфере таких закупок, выявления коррупциогенных факторов, принятие мер по совершенствованию условий, процедур и механизмов государственных закупок для нужд  </w:t>
            </w:r>
            <w:r w:rsidRPr="002473E2">
              <w:rPr>
                <w:rFonts w:ascii="Liberation Serif" w:hAnsi="Liberation Serif" w:cs="Liberation Serif"/>
              </w:rPr>
              <w:t>ГКУ «СРЦН Сысертского района»</w:t>
            </w:r>
          </w:p>
        </w:tc>
        <w:tc>
          <w:tcPr>
            <w:tcW w:w="7371" w:type="dxa"/>
            <w:vAlign w:val="center"/>
          </w:tcPr>
          <w:p w:rsidR="003109D9" w:rsidRPr="002473E2" w:rsidRDefault="003109D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Не эффективных закупок товаров, работ и услуг, а также условий процедур и механизмов закупок товаров, работ и услуг для нужд Учреждения не выявлено, изменения в положение о закупках товаров, работ и услуг Учреждения не проводилось</w:t>
            </w:r>
          </w:p>
        </w:tc>
        <w:tc>
          <w:tcPr>
            <w:tcW w:w="2413" w:type="dxa"/>
          </w:tcPr>
          <w:p w:rsidR="003109D9" w:rsidRPr="002473E2" w:rsidRDefault="003109D9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3109D9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3109D9" w:rsidRPr="002473E2" w:rsidRDefault="003109D9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  <w:vAlign w:val="center"/>
          </w:tcPr>
          <w:p w:rsidR="003109D9" w:rsidRPr="002473E2" w:rsidRDefault="003109D9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/>
              </w:rPr>
              <w:t xml:space="preserve">Размещение информации о результатах проверок, проведенных в  отношении </w:t>
            </w:r>
            <w:r w:rsidRPr="002473E2">
              <w:rPr>
                <w:rFonts w:ascii="Liberation Serif" w:hAnsi="Liberation Serif" w:cs="Liberation Serif"/>
              </w:rPr>
              <w:t>ГКУ «СРЦН Сысертского района»</w:t>
            </w:r>
            <w:r w:rsidRPr="002473E2">
              <w:rPr>
                <w:rFonts w:ascii="Liberation Serif" w:hAnsi="Liberation Serif"/>
              </w:rPr>
              <w:t xml:space="preserve"> на официальном сайте  </w:t>
            </w:r>
          </w:p>
        </w:tc>
        <w:tc>
          <w:tcPr>
            <w:tcW w:w="7371" w:type="dxa"/>
            <w:vAlign w:val="center"/>
          </w:tcPr>
          <w:p w:rsidR="003109D9" w:rsidRPr="002473E2" w:rsidRDefault="003109D9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Информация о результатах проверок, проведенных в отношении ГКУ «СРЦН Сысертского района» своевременно размещается на официальном сайте</w:t>
            </w:r>
          </w:p>
        </w:tc>
        <w:tc>
          <w:tcPr>
            <w:tcW w:w="2413" w:type="dxa"/>
          </w:tcPr>
          <w:p w:rsidR="003109D9" w:rsidRPr="002473E2" w:rsidRDefault="003109D9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Устранение необоснованных запретов и ограничений в области экономической деятельности,</w:t>
            </w:r>
          </w:p>
          <w:p w:rsidR="00121FDC" w:rsidRPr="002473E2" w:rsidRDefault="00121FDC" w:rsidP="00CC6DD9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повышение доступности и качества предоставления государственных услуг</w:t>
            </w:r>
          </w:p>
        </w:tc>
      </w:tr>
      <w:tr w:rsidR="003550AA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3550AA" w:rsidRPr="002473E2" w:rsidRDefault="003550AA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3550AA" w:rsidRPr="002473E2" w:rsidRDefault="003550AA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Мониторинг и обобщение результатов мониторинга доступности государственных услуг, предоставляемых гражданам и организациям в сфере деятельности ГКУ «СРЦН Сысертского района» </w:t>
            </w:r>
          </w:p>
        </w:tc>
        <w:tc>
          <w:tcPr>
            <w:tcW w:w="7371" w:type="dxa"/>
          </w:tcPr>
          <w:p w:rsidR="003550AA" w:rsidRPr="002473E2" w:rsidRDefault="003550AA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Мониторинг доступности государственных услуг, предоставляемых гражданам и организациям в сфере деятельности ГКУ «СРЦН Сысертского района» ведется по средствам анкетирования</w:t>
            </w:r>
          </w:p>
        </w:tc>
        <w:tc>
          <w:tcPr>
            <w:tcW w:w="2413" w:type="dxa"/>
          </w:tcPr>
          <w:p w:rsidR="003550AA" w:rsidRPr="002473E2" w:rsidRDefault="003550AA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3550AA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3550AA" w:rsidRPr="002473E2" w:rsidRDefault="003550AA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3550AA" w:rsidRPr="002473E2" w:rsidRDefault="003550AA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Проведение разъяснительной работы среди </w:t>
            </w:r>
            <w:proofErr w:type="gramStart"/>
            <w:r w:rsidRPr="002473E2">
              <w:rPr>
                <w:rFonts w:ascii="Liberation Serif" w:hAnsi="Liberation Serif" w:cs="Liberation Serif"/>
              </w:rPr>
              <w:t>граждан  о</w:t>
            </w:r>
            <w:proofErr w:type="gramEnd"/>
            <w:r w:rsidRPr="002473E2">
              <w:rPr>
                <w:rFonts w:ascii="Liberation Serif" w:hAnsi="Liberation Serif" w:cs="Liberation Serif"/>
              </w:rPr>
              <w:t xml:space="preserve"> порядке предоставления государственных услуг. Организация и проведение «прямых телефонных линий» с гражданами по разъяснению порядка предоставления государственных услуг в сфере деятельности ГКУ «СРЦН Сысертского района»</w:t>
            </w:r>
          </w:p>
        </w:tc>
        <w:tc>
          <w:tcPr>
            <w:tcW w:w="7371" w:type="dxa"/>
          </w:tcPr>
          <w:p w:rsidR="003550AA" w:rsidRPr="002473E2" w:rsidRDefault="003550AA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Разъяснительная работа среди граждан о порядке предоставления государственных услуг ведется согласно плана</w:t>
            </w:r>
          </w:p>
        </w:tc>
        <w:tc>
          <w:tcPr>
            <w:tcW w:w="2413" w:type="dxa"/>
          </w:tcPr>
          <w:p w:rsidR="003550AA" w:rsidRPr="002473E2" w:rsidRDefault="003550AA" w:rsidP="001D62D6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Организация работы по предупреждению коррупции</w:t>
            </w:r>
          </w:p>
          <w:p w:rsidR="00CC6DD9" w:rsidRPr="002473E2" w:rsidRDefault="00CC6DD9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121FDC" w:rsidRPr="002473E2" w:rsidRDefault="00121FDC" w:rsidP="00121FDC">
            <w:pPr>
              <w:autoSpaceDE w:val="0"/>
              <w:autoSpaceDN w:val="0"/>
              <w:adjustRightInd w:val="0"/>
              <w:spacing w:line="228" w:lineRule="auto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 Разработка  и утверждение  плана мероприятий по предупреждению коррупции в ГКУ «СРЦН Сысертского района»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7371" w:type="dxa"/>
          </w:tcPr>
          <w:p w:rsidR="00121FDC" w:rsidRPr="002473E2" w:rsidRDefault="003550AA" w:rsidP="00BF7428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План мероприятий по предупреждению коррупции 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 разработан и утвержден</w:t>
            </w:r>
          </w:p>
        </w:tc>
        <w:tc>
          <w:tcPr>
            <w:tcW w:w="2413" w:type="dxa"/>
          </w:tcPr>
          <w:p w:rsidR="00121FDC" w:rsidRPr="002473E2" w:rsidRDefault="003550AA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121FDC" w:rsidRPr="002473E2" w:rsidRDefault="00121FDC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 Информирование управления социальной политики по Сысертскому району, органов прокуратуры и правоохранительных органов о фактах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преступления, а также направлением в Министерство социальной политики копий актов прокурорского реагирования  по результатам осуществления органами прокуратуры Свердловской области прокурорского надзора за исполнением антикоррупционного законодательства и законодательства о государственной гражданской службе с копиями ответов о принятых мерах по устранению выявленных нарушений</w:t>
            </w:r>
          </w:p>
        </w:tc>
        <w:tc>
          <w:tcPr>
            <w:tcW w:w="7371" w:type="dxa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 </w:t>
            </w:r>
          </w:p>
          <w:p w:rsidR="00121FDC" w:rsidRPr="002473E2" w:rsidRDefault="00582DB2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Фактов совершения работниками ГКУ «СРЦН Сысертского района» действий (бездействий), содержащих признаки административного правонарушения или состава преступления не было</w:t>
            </w:r>
          </w:p>
        </w:tc>
        <w:tc>
          <w:tcPr>
            <w:tcW w:w="2413" w:type="dxa"/>
          </w:tcPr>
          <w:p w:rsidR="00121FDC" w:rsidRPr="002473E2" w:rsidRDefault="00582DB2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Работа с обращениями граждан и организаций по фактам коррупции</w:t>
            </w:r>
          </w:p>
        </w:tc>
      </w:tr>
      <w:tr w:rsidR="008F4F84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8F4F84" w:rsidRPr="002473E2" w:rsidRDefault="008F4F84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8F4F84" w:rsidRPr="002473E2" w:rsidRDefault="008F4F84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  работников ГКУ «СРЦН Сысертского района» </w:t>
            </w:r>
          </w:p>
        </w:tc>
        <w:tc>
          <w:tcPr>
            <w:tcW w:w="7371" w:type="dxa"/>
            <w:vAlign w:val="center"/>
          </w:tcPr>
          <w:p w:rsidR="008F4F84" w:rsidRPr="002473E2" w:rsidRDefault="008F4F84" w:rsidP="00BF7428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Возможность оперативного информирования гражданами и организациями о фактах коррупции в действиях (бездействии) работников ГКУ «СРЦН Сысертского района» обеспечена</w:t>
            </w:r>
          </w:p>
        </w:tc>
        <w:tc>
          <w:tcPr>
            <w:tcW w:w="2413" w:type="dxa"/>
          </w:tcPr>
          <w:p w:rsidR="008F4F84" w:rsidRPr="002473E2" w:rsidRDefault="008F4F84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Обеспечение открытости деятельности   в сфере противодействия коррупции</w:t>
            </w:r>
          </w:p>
        </w:tc>
      </w:tr>
      <w:tr w:rsidR="008F4F84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8F4F84" w:rsidRPr="002473E2" w:rsidRDefault="008F4F84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8F4F84" w:rsidRPr="002473E2" w:rsidRDefault="008F4F84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Мониторинг информации в средствах массовой информации (далее – СМИ) о фактах коррупции в действиях (бездействии) работников ГКУ «СРЦН Сысертского района»  </w:t>
            </w:r>
          </w:p>
        </w:tc>
        <w:tc>
          <w:tcPr>
            <w:tcW w:w="7371" w:type="dxa"/>
          </w:tcPr>
          <w:p w:rsidR="008F4F84" w:rsidRPr="002473E2" w:rsidRDefault="008F4F84" w:rsidP="00BF7428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Информация в средствах массовой информации (далее – СМИ) о фактах коррупции в действиях (бездействии) работников ГКУ «СРЦН Сысертского района» мониторится  </w:t>
            </w:r>
          </w:p>
        </w:tc>
        <w:tc>
          <w:tcPr>
            <w:tcW w:w="2413" w:type="dxa"/>
          </w:tcPr>
          <w:p w:rsidR="008F4F84" w:rsidRPr="002473E2" w:rsidRDefault="008F4F84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8F4F84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8F4F84" w:rsidRPr="002473E2" w:rsidRDefault="008F4F84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8F4F84" w:rsidRPr="002473E2" w:rsidRDefault="008F4F84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Наполнение раздела «противодействие коррупции» на официальном сайте ГКУ «СРЦН Сысертского района»</w:t>
            </w:r>
          </w:p>
        </w:tc>
        <w:tc>
          <w:tcPr>
            <w:tcW w:w="7371" w:type="dxa"/>
          </w:tcPr>
          <w:p w:rsidR="008F4F84" w:rsidRPr="002473E2" w:rsidRDefault="008F4F84" w:rsidP="00BF7428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Раздел «противодействие коррупции» на официальном сайте ГКУ «СРЦН Сысертского района» актуализируется своевременно</w:t>
            </w:r>
          </w:p>
        </w:tc>
        <w:tc>
          <w:tcPr>
            <w:tcW w:w="2413" w:type="dxa"/>
          </w:tcPr>
          <w:p w:rsidR="008F4F84" w:rsidRPr="002473E2" w:rsidRDefault="008F4F84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EB58BF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EB58BF" w:rsidRPr="002473E2" w:rsidRDefault="00EB58BF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EB58BF" w:rsidRPr="002473E2" w:rsidRDefault="00EB58BF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Размещение и актуализация информации по вопросам противодействия коррупции на информационных стендах, в том числе информации о контактных данных лиц, ответственных за организацию противодействия коррупции в ГКУ «СРЦН Сысертского района»  </w:t>
            </w:r>
          </w:p>
        </w:tc>
        <w:tc>
          <w:tcPr>
            <w:tcW w:w="7371" w:type="dxa"/>
          </w:tcPr>
          <w:p w:rsidR="00EB58BF" w:rsidRPr="002473E2" w:rsidRDefault="00EB58BF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Информация по вопросам противодействия коррупции на информационных стендах, в том числе информация о контактных данных лиц, ответственных за организацию противодействия коррупции в ГКУ «СРЦН Сысертского района» актуализируется своевременно  </w:t>
            </w:r>
          </w:p>
        </w:tc>
        <w:tc>
          <w:tcPr>
            <w:tcW w:w="2413" w:type="dxa"/>
          </w:tcPr>
          <w:p w:rsidR="00EB58BF" w:rsidRPr="002473E2" w:rsidRDefault="00EB58BF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050A71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050A71" w:rsidRPr="002473E2" w:rsidRDefault="00050A71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050A71" w:rsidRPr="002473E2" w:rsidRDefault="00050A71" w:rsidP="00050A71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Размещение в разделе «Противодействие коррупции» на официальном сайте ГКУ «СРЦН Сысертского района» отчета о результатах выполнения планов мероприятий по противодействию коррупции </w:t>
            </w:r>
          </w:p>
        </w:tc>
        <w:tc>
          <w:tcPr>
            <w:tcW w:w="7371" w:type="dxa"/>
          </w:tcPr>
          <w:p w:rsidR="00050A71" w:rsidRPr="002473E2" w:rsidRDefault="00050A71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Отчет о результатах выполнения планов мероприятий по противодействию коррупции размещен в разделе «Противодействие коррупции» на официальном сайте ГКУ «СРЦН Сысертского района»</w:t>
            </w:r>
          </w:p>
        </w:tc>
        <w:tc>
          <w:tcPr>
            <w:tcW w:w="2413" w:type="dxa"/>
          </w:tcPr>
          <w:p w:rsidR="00050A71" w:rsidRPr="002473E2" w:rsidRDefault="00050A71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050A71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050A71" w:rsidRPr="002473E2" w:rsidRDefault="00050A71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050A71" w:rsidRPr="002473E2" w:rsidRDefault="00050A71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Организация и проведение с работниками ГКУ «СРЦН Сысертского района» мероприятий по формированию нетерпимого отношения к коррупции, по ознакомлению с требованиями действующего законодательства Российской Федерации и судебной практикой по вопросам противодействия коррупции</w:t>
            </w:r>
          </w:p>
        </w:tc>
        <w:tc>
          <w:tcPr>
            <w:tcW w:w="7371" w:type="dxa"/>
          </w:tcPr>
          <w:p w:rsidR="00050A71" w:rsidRPr="002473E2" w:rsidRDefault="00050A71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Рассмотрение обзора судебных решений по вопросам противодействия коррупции и информации о состоянии прокурорского надзора в сфере противодействия коррупции </w:t>
            </w:r>
          </w:p>
        </w:tc>
        <w:tc>
          <w:tcPr>
            <w:tcW w:w="2413" w:type="dxa"/>
          </w:tcPr>
          <w:p w:rsidR="00050A71" w:rsidRPr="002473E2" w:rsidRDefault="00050A71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BD6F95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BD6F95" w:rsidRPr="002473E2" w:rsidRDefault="00BD6F95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BD6F95" w:rsidRPr="002473E2" w:rsidRDefault="00BD6F95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Проведение мероприятий, посвящённых Международному дню борьбы с коррупцией</w:t>
            </w:r>
          </w:p>
        </w:tc>
        <w:tc>
          <w:tcPr>
            <w:tcW w:w="7371" w:type="dxa"/>
          </w:tcPr>
          <w:p w:rsidR="00BD6F95" w:rsidRPr="002473E2" w:rsidRDefault="00BD6F95" w:rsidP="00BD6F95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Мероприятия, посвящённые Международному дню борьбы с коррупцией, проведены в полном объеме согласно утвержденного плана</w:t>
            </w:r>
          </w:p>
        </w:tc>
        <w:tc>
          <w:tcPr>
            <w:tcW w:w="2413" w:type="dxa"/>
          </w:tcPr>
          <w:p w:rsidR="00BD6F95" w:rsidRPr="002473E2" w:rsidRDefault="00BD6F95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c>
          <w:tcPr>
            <w:tcW w:w="15902" w:type="dxa"/>
            <w:gridSpan w:val="5"/>
          </w:tcPr>
          <w:p w:rsidR="00121FDC" w:rsidRPr="002473E2" w:rsidRDefault="00121FDC" w:rsidP="00121FDC">
            <w:pPr>
              <w:tabs>
                <w:tab w:val="left" w:pos="176"/>
              </w:tabs>
              <w:ind w:left="176" w:hanging="176"/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Повышение эффективности деятельности по противодействию коррупции</w:t>
            </w:r>
          </w:p>
        </w:tc>
      </w:tr>
      <w:tr w:rsidR="005D07EB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5D07EB" w:rsidRPr="002473E2" w:rsidRDefault="005D07E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5D07EB" w:rsidRPr="002473E2" w:rsidRDefault="005D07E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Обеспечение деятельности Комиссии по противодействию коррупции ГКУ «СРЦН Сысертского района»</w:t>
            </w:r>
          </w:p>
        </w:tc>
        <w:tc>
          <w:tcPr>
            <w:tcW w:w="7371" w:type="dxa"/>
          </w:tcPr>
          <w:p w:rsidR="005D07EB" w:rsidRPr="002473E2" w:rsidRDefault="005D07E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Информация о результатах работы Комиссии по противодействию коррупции в Учреждении размещена на официальном сайте Учреждения</w:t>
            </w:r>
          </w:p>
        </w:tc>
        <w:tc>
          <w:tcPr>
            <w:tcW w:w="2413" w:type="dxa"/>
          </w:tcPr>
          <w:p w:rsidR="005D07EB" w:rsidRPr="002473E2" w:rsidRDefault="005D07EB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121FDC" w:rsidRPr="002473E2" w:rsidRDefault="00121FDC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121FDC" w:rsidRPr="002473E2" w:rsidRDefault="00121FDC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/>
              </w:rPr>
              <w:t>Направление в Министерство социальной политики Свердловской  области копий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</w:p>
        </w:tc>
        <w:tc>
          <w:tcPr>
            <w:tcW w:w="7371" w:type="dxa"/>
          </w:tcPr>
          <w:p w:rsidR="00121FDC" w:rsidRPr="002473E2" w:rsidRDefault="00624AD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/>
              </w:rPr>
              <w:t>Копий актов прокурорского реагирования по результатам осуществления органами прокуратуры   прокурорского надзора за исполнением законодательства Российской Федерации о противодействии коррупции, а также копий ответов о принятых мерах по устранению выявленных нарушений и привлечению к ответственности лиц, допустивших такие нарушения, своевременно направляется в Министерство социальной политики Свердловской  области</w:t>
            </w:r>
          </w:p>
        </w:tc>
        <w:tc>
          <w:tcPr>
            <w:tcW w:w="2413" w:type="dxa"/>
          </w:tcPr>
          <w:p w:rsidR="00121FDC" w:rsidRPr="002473E2" w:rsidRDefault="00624AD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624ADB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624ADB" w:rsidRPr="002473E2" w:rsidRDefault="00624ADB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624ADB" w:rsidRPr="002473E2" w:rsidRDefault="00624ADB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Внесение изменений в состав комиссии по противодействию коррупции ГКУ «СРЦН Сысертского района» в связи с ротацией состава комиссии</w:t>
            </w:r>
          </w:p>
        </w:tc>
        <w:tc>
          <w:tcPr>
            <w:tcW w:w="7371" w:type="dxa"/>
          </w:tcPr>
          <w:p w:rsidR="00624ADB" w:rsidRPr="002473E2" w:rsidRDefault="00624ADB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Изменения в состав комиссии по противодействию коррупции ГКУ «СРЦН Сысертского района» в связи с ротацией состава комиссии своевременно вносятся</w:t>
            </w:r>
          </w:p>
        </w:tc>
        <w:tc>
          <w:tcPr>
            <w:tcW w:w="2413" w:type="dxa"/>
          </w:tcPr>
          <w:p w:rsidR="00624ADB" w:rsidRPr="002473E2" w:rsidRDefault="00624ADB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5D3E83" w:rsidRPr="002473E2" w:rsidTr="002473E2">
        <w:trPr>
          <w:gridAfter w:val="1"/>
          <w:wAfter w:w="22" w:type="dxa"/>
        </w:trPr>
        <w:tc>
          <w:tcPr>
            <w:tcW w:w="709" w:type="dxa"/>
          </w:tcPr>
          <w:p w:rsidR="005D3E83" w:rsidRPr="002473E2" w:rsidRDefault="005D3E83" w:rsidP="00121FDC">
            <w:pPr>
              <w:numPr>
                <w:ilvl w:val="0"/>
                <w:numId w:val="6"/>
              </w:numPr>
              <w:tabs>
                <w:tab w:val="left" w:pos="0"/>
                <w:tab w:val="left" w:pos="72"/>
                <w:tab w:val="left" w:pos="176"/>
                <w:tab w:val="num" w:pos="752"/>
              </w:tabs>
              <w:ind w:left="176" w:hanging="176"/>
              <w:jc w:val="both"/>
              <w:rPr>
                <w:rFonts w:ascii="Liberation Serif" w:hAnsi="Liberation Serif" w:cs="Liberation Serif"/>
              </w:rPr>
            </w:pPr>
          </w:p>
        </w:tc>
        <w:tc>
          <w:tcPr>
            <w:tcW w:w="5387" w:type="dxa"/>
          </w:tcPr>
          <w:p w:rsidR="005D3E83" w:rsidRPr="002473E2" w:rsidRDefault="005D3E83" w:rsidP="00121F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Мониторинг исполнения Плана мероприятий по противодействию коррупции ГКУ «СРЦН Сысертского района»,  подготовка отчётов о выполнении Плана мероприятий</w:t>
            </w:r>
          </w:p>
        </w:tc>
        <w:tc>
          <w:tcPr>
            <w:tcW w:w="7371" w:type="dxa"/>
          </w:tcPr>
          <w:p w:rsidR="005D3E83" w:rsidRPr="002473E2" w:rsidRDefault="005D3E83" w:rsidP="00121FDC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Мероприятия плана выполнены в полном объеме, необходимые сведения предоставлены в отдел государственной службы и кадров Министерства социальной политики </w:t>
            </w:r>
            <w:r w:rsidRPr="002473E2">
              <w:rPr>
                <w:rFonts w:ascii="Liberation Serif" w:hAnsi="Liberation Serif"/>
              </w:rPr>
              <w:t>Свердловской  области</w:t>
            </w:r>
          </w:p>
        </w:tc>
        <w:tc>
          <w:tcPr>
            <w:tcW w:w="2413" w:type="dxa"/>
          </w:tcPr>
          <w:p w:rsidR="005D3E83" w:rsidRPr="002473E2" w:rsidRDefault="005D3E83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blPrEx>
          <w:tblLook w:val="04A0" w:firstRow="1" w:lastRow="0" w:firstColumn="1" w:lastColumn="0" w:noHBand="0" w:noVBand="1"/>
        </w:tblPrEx>
        <w:tc>
          <w:tcPr>
            <w:tcW w:w="15902" w:type="dxa"/>
            <w:gridSpan w:val="5"/>
          </w:tcPr>
          <w:p w:rsidR="00661689" w:rsidRDefault="00661689" w:rsidP="00121FDC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b/>
              </w:rPr>
            </w:pPr>
          </w:p>
          <w:p w:rsidR="00121FDC" w:rsidRPr="002473E2" w:rsidRDefault="00121FDC" w:rsidP="00121FDC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  <w:b/>
              </w:rPr>
              <w:t xml:space="preserve">Выполнение Национального плана противодействия коррупции </w:t>
            </w:r>
            <w:r w:rsidRPr="002473E2">
              <w:rPr>
                <w:rFonts w:ascii="Liberation Serif" w:hAnsi="Liberation Serif" w:cs="Liberation Serif"/>
                <w:b/>
              </w:rPr>
              <w:br/>
              <w:t xml:space="preserve">на 2018–2020 годы, утвержденного Указом Президента Российской Федерации от 29 июня 2018 года № 378 </w:t>
            </w:r>
            <w:r w:rsidRPr="002473E2">
              <w:rPr>
                <w:rFonts w:ascii="Liberation Serif" w:hAnsi="Liberation Serif" w:cs="Liberation Serif"/>
                <w:b/>
              </w:rPr>
              <w:br/>
              <w:t>«О Национальном плане противодействия коррупции на 2018–2020 годы»</w:t>
            </w:r>
          </w:p>
        </w:tc>
      </w:tr>
      <w:tr w:rsidR="005D3E83" w:rsidRPr="002473E2" w:rsidTr="002473E2">
        <w:tblPrEx>
          <w:tblLook w:val="04A0" w:firstRow="1" w:lastRow="0" w:firstColumn="1" w:lastColumn="0" w:noHBand="0" w:noVBand="1"/>
        </w:tblPrEx>
        <w:trPr>
          <w:gridAfter w:val="1"/>
          <w:wAfter w:w="22" w:type="dxa"/>
        </w:trPr>
        <w:tc>
          <w:tcPr>
            <w:tcW w:w="709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27.</w:t>
            </w:r>
          </w:p>
        </w:tc>
        <w:tc>
          <w:tcPr>
            <w:tcW w:w="5387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</w:t>
            </w:r>
          </w:p>
        </w:tc>
        <w:tc>
          <w:tcPr>
            <w:tcW w:w="7371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Повышение квалификации работников ГКУ «СРЦН Сысертского района», в должностные обязанности которых входит участие в противодействии коррупции в 2019 году не проводилось</w:t>
            </w:r>
          </w:p>
        </w:tc>
        <w:tc>
          <w:tcPr>
            <w:tcW w:w="2413" w:type="dxa"/>
          </w:tcPr>
          <w:p w:rsidR="005D3E83" w:rsidRPr="002473E2" w:rsidRDefault="005D3E83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5D3E83" w:rsidRPr="002473E2" w:rsidTr="002473E2">
        <w:tblPrEx>
          <w:tblLook w:val="04A0" w:firstRow="1" w:lastRow="0" w:firstColumn="1" w:lastColumn="0" w:noHBand="0" w:noVBand="1"/>
        </w:tblPrEx>
        <w:trPr>
          <w:gridAfter w:val="1"/>
          <w:wAfter w:w="22" w:type="dxa"/>
        </w:trPr>
        <w:tc>
          <w:tcPr>
            <w:tcW w:w="709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28.</w:t>
            </w:r>
          </w:p>
        </w:tc>
        <w:tc>
          <w:tcPr>
            <w:tcW w:w="5387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Рассмотрение на заседании Комиссии ГКУ «СРЦН Сысертского района» по противодействию коррупции отчета о выполнении Плана мероприятий   ГКУ «СРЦН Сысертского района» по противодействию коррупции на 2018–2020 годы</w:t>
            </w:r>
          </w:p>
        </w:tc>
        <w:tc>
          <w:tcPr>
            <w:tcW w:w="7371" w:type="dxa"/>
          </w:tcPr>
          <w:p w:rsidR="005D3E83" w:rsidRPr="002473E2" w:rsidRDefault="005D3E83" w:rsidP="005D3E83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Отчет о выполнении Плана мероприятий   ГКУ «СРЦН Сысертского района» по противодействию коррупции на 2019 год предоставлен на рассмотрение</w:t>
            </w:r>
            <w:r w:rsidR="00467192" w:rsidRPr="002473E2">
              <w:rPr>
                <w:rFonts w:ascii="Liberation Serif" w:hAnsi="Liberation Serif" w:cs="Liberation Serif"/>
              </w:rPr>
              <w:t xml:space="preserve"> Комиссии по противодействию коррупции ГКУ «СРЦН Сысертского района»</w:t>
            </w:r>
          </w:p>
        </w:tc>
        <w:tc>
          <w:tcPr>
            <w:tcW w:w="2413" w:type="dxa"/>
          </w:tcPr>
          <w:p w:rsidR="005D3E83" w:rsidRPr="002473E2" w:rsidRDefault="005D3E83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5D3E83" w:rsidRPr="002473E2" w:rsidTr="002473E2">
        <w:tblPrEx>
          <w:tblLook w:val="04A0" w:firstRow="1" w:lastRow="0" w:firstColumn="1" w:lastColumn="0" w:noHBand="0" w:noVBand="1"/>
        </w:tblPrEx>
        <w:trPr>
          <w:gridAfter w:val="1"/>
          <w:wAfter w:w="22" w:type="dxa"/>
        </w:trPr>
        <w:tc>
          <w:tcPr>
            <w:tcW w:w="709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29.</w:t>
            </w:r>
          </w:p>
        </w:tc>
        <w:tc>
          <w:tcPr>
            <w:tcW w:w="5387" w:type="dxa"/>
          </w:tcPr>
          <w:p w:rsidR="005D3E83" w:rsidRPr="002473E2" w:rsidRDefault="005D3E83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Размещение в разделе «Противодействие коррупции» официального сайта ГКУ «СРЦН Сысертского района» в информационно-телекоммуникационной сети «Интернет» отчетов о результатах выполнения Плана мероприятий по противодействию коррупции на 2018–2020 годы</w:t>
            </w:r>
          </w:p>
        </w:tc>
        <w:tc>
          <w:tcPr>
            <w:tcW w:w="7371" w:type="dxa"/>
          </w:tcPr>
          <w:p w:rsidR="005D3E83" w:rsidRPr="002473E2" w:rsidRDefault="00467192" w:rsidP="00467192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Отчеты о результатах выполнения Плана мероприятий по противодействию коррупции на 2018–2020 годы размещены в разделе «Противодействие коррупции» официального сайта ГКУ «СРЦН Сысертского района»</w:t>
            </w:r>
          </w:p>
        </w:tc>
        <w:tc>
          <w:tcPr>
            <w:tcW w:w="2413" w:type="dxa"/>
          </w:tcPr>
          <w:p w:rsidR="005D3E83" w:rsidRPr="002473E2" w:rsidRDefault="005D3E83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121FDC" w:rsidRPr="002473E2" w:rsidTr="002473E2">
        <w:tblPrEx>
          <w:tblLook w:val="04A0" w:firstRow="1" w:lastRow="0" w:firstColumn="1" w:lastColumn="0" w:noHBand="0" w:noVBand="1"/>
        </w:tblPrEx>
        <w:tc>
          <w:tcPr>
            <w:tcW w:w="15902" w:type="dxa"/>
            <w:gridSpan w:val="5"/>
          </w:tcPr>
          <w:p w:rsidR="00121FDC" w:rsidRPr="002473E2" w:rsidRDefault="00121FDC" w:rsidP="00121FDC">
            <w:pPr>
              <w:tabs>
                <w:tab w:val="left" w:pos="1080"/>
              </w:tabs>
              <w:jc w:val="center"/>
              <w:rPr>
                <w:rFonts w:ascii="Liberation Serif" w:hAnsi="Liberation Serif" w:cs="Liberation Serif"/>
                <w:b/>
              </w:rPr>
            </w:pPr>
            <w:r w:rsidRPr="002473E2">
              <w:rPr>
                <w:rFonts w:ascii="Liberation Serif" w:hAnsi="Liberation Serif" w:cs="Liberation Serif"/>
                <w:b/>
              </w:rPr>
              <w:t>Антикоррупционное воспитание  несовершеннолетних, проживающих в ГКУ «СРЦН Сысертского района»</w:t>
            </w:r>
          </w:p>
        </w:tc>
      </w:tr>
      <w:tr w:rsidR="00465685" w:rsidRPr="002473E2" w:rsidTr="002473E2">
        <w:tblPrEx>
          <w:tblLook w:val="04A0" w:firstRow="1" w:lastRow="0" w:firstColumn="1" w:lastColumn="0" w:noHBand="0" w:noVBand="1"/>
        </w:tblPrEx>
        <w:trPr>
          <w:gridAfter w:val="1"/>
          <w:wAfter w:w="22" w:type="dxa"/>
        </w:trPr>
        <w:tc>
          <w:tcPr>
            <w:tcW w:w="709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30.</w:t>
            </w:r>
          </w:p>
        </w:tc>
        <w:tc>
          <w:tcPr>
            <w:tcW w:w="5387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Беседы с детьми в целях уточнения представлений детей о таких понятиях, как «честность». «правдивость», «справедливость», «ответственность», «долг», «правила» и противоположных им понятиях: «ложь», «коррупция», «проступок», «преступление»</w:t>
            </w:r>
          </w:p>
        </w:tc>
        <w:tc>
          <w:tcPr>
            <w:tcW w:w="7371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3" w:type="dxa"/>
          </w:tcPr>
          <w:p w:rsidR="00465685" w:rsidRPr="002473E2" w:rsidRDefault="00465685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465685" w:rsidRPr="002473E2" w:rsidTr="002473E2">
        <w:tblPrEx>
          <w:tblLook w:val="04A0" w:firstRow="1" w:lastRow="0" w:firstColumn="1" w:lastColumn="0" w:noHBand="0" w:noVBand="1"/>
        </w:tblPrEx>
        <w:trPr>
          <w:gridAfter w:val="1"/>
          <w:wAfter w:w="22" w:type="dxa"/>
        </w:trPr>
        <w:tc>
          <w:tcPr>
            <w:tcW w:w="709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31.</w:t>
            </w:r>
          </w:p>
        </w:tc>
        <w:tc>
          <w:tcPr>
            <w:tcW w:w="5387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Беседа с детьми «Коррупция как особый способ решения проблем в обход существующих законов и правил с использованием подкупа должностных лиц»</w:t>
            </w:r>
          </w:p>
        </w:tc>
        <w:tc>
          <w:tcPr>
            <w:tcW w:w="7371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3" w:type="dxa"/>
          </w:tcPr>
          <w:p w:rsidR="00465685" w:rsidRPr="002473E2" w:rsidRDefault="00465685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  <w:tr w:rsidR="00465685" w:rsidRPr="002473E2" w:rsidTr="002473E2">
        <w:tblPrEx>
          <w:tblLook w:val="04A0" w:firstRow="1" w:lastRow="0" w:firstColumn="1" w:lastColumn="0" w:noHBand="0" w:noVBand="1"/>
        </w:tblPrEx>
        <w:trPr>
          <w:gridAfter w:val="1"/>
          <w:wAfter w:w="22" w:type="dxa"/>
        </w:trPr>
        <w:tc>
          <w:tcPr>
            <w:tcW w:w="709" w:type="dxa"/>
          </w:tcPr>
          <w:p w:rsidR="00465685" w:rsidRPr="002473E2" w:rsidRDefault="00465685" w:rsidP="00796A1E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32.</w:t>
            </w:r>
          </w:p>
        </w:tc>
        <w:tc>
          <w:tcPr>
            <w:tcW w:w="5387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Беседа с детьми «Коррупция как особый вид правонарушений, связанный с превышением должностных полномочий»</w:t>
            </w:r>
          </w:p>
        </w:tc>
        <w:tc>
          <w:tcPr>
            <w:tcW w:w="7371" w:type="dxa"/>
          </w:tcPr>
          <w:p w:rsidR="00465685" w:rsidRPr="002473E2" w:rsidRDefault="00465685" w:rsidP="00121FDC">
            <w:pPr>
              <w:tabs>
                <w:tab w:val="left" w:pos="1080"/>
              </w:tabs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>Мероприятия по антикоррупционному просвещению проведены с воспитанниками Центра</w:t>
            </w:r>
          </w:p>
        </w:tc>
        <w:tc>
          <w:tcPr>
            <w:tcW w:w="2413" w:type="dxa"/>
          </w:tcPr>
          <w:p w:rsidR="00465685" w:rsidRPr="002473E2" w:rsidRDefault="00465685" w:rsidP="00866F64">
            <w:pPr>
              <w:jc w:val="both"/>
              <w:rPr>
                <w:rFonts w:ascii="Liberation Serif" w:hAnsi="Liberation Serif" w:cs="Liberation Serif"/>
              </w:rPr>
            </w:pPr>
            <w:r w:rsidRPr="002473E2">
              <w:rPr>
                <w:rFonts w:ascii="Liberation Serif" w:hAnsi="Liberation Serif" w:cs="Liberation Serif"/>
              </w:rPr>
              <w:t xml:space="preserve">Выполнено в полном объеме в установленные сроки                       </w:t>
            </w:r>
          </w:p>
        </w:tc>
      </w:tr>
    </w:tbl>
    <w:p w:rsidR="002B5A25" w:rsidRPr="00121FDC" w:rsidRDefault="002B5A25" w:rsidP="00121FDC">
      <w:pPr>
        <w:ind w:left="9639"/>
        <w:jc w:val="both"/>
        <w:rPr>
          <w:rFonts w:ascii="Liberation Serif" w:hAnsi="Liberation Serif" w:cs="Liberation Serif"/>
          <w:sz w:val="26"/>
          <w:szCs w:val="26"/>
        </w:rPr>
      </w:pPr>
    </w:p>
    <w:sectPr w:rsidR="002B5A25" w:rsidRPr="00121FDC" w:rsidSect="002473E2">
      <w:headerReference w:type="first" r:id="rId8"/>
      <w:pgSz w:w="16838" w:h="11906" w:orient="landscape"/>
      <w:pgMar w:top="567" w:right="567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9DC" w:rsidRDefault="006619DC" w:rsidP="00126935">
      <w:r>
        <w:separator/>
      </w:r>
    </w:p>
  </w:endnote>
  <w:endnote w:type="continuationSeparator" w:id="0">
    <w:p w:rsidR="006619DC" w:rsidRDefault="006619DC" w:rsidP="0012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9DC" w:rsidRDefault="006619DC" w:rsidP="00126935">
      <w:r>
        <w:separator/>
      </w:r>
    </w:p>
  </w:footnote>
  <w:footnote w:type="continuationSeparator" w:id="0">
    <w:p w:rsidR="006619DC" w:rsidRDefault="006619DC" w:rsidP="001269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493F" w:rsidRPr="0092493F" w:rsidRDefault="0092493F" w:rsidP="0092493F">
    <w:pPr>
      <w:pStyle w:val="a8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4745D"/>
    <w:multiLevelType w:val="multilevel"/>
    <w:tmpl w:val="BF444278"/>
    <w:lvl w:ilvl="0">
      <w:start w:val="1"/>
      <w:numFmt w:val="decimal"/>
      <w:lvlText w:val="%1."/>
      <w:lvlJc w:val="left"/>
      <w:pPr>
        <w:tabs>
          <w:tab w:val="num" w:pos="1878"/>
        </w:tabs>
        <w:ind w:left="1878" w:hanging="117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48"/>
        </w:tabs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8"/>
        </w:tabs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8"/>
        </w:tabs>
        <w:ind w:left="2868" w:hanging="2160"/>
      </w:pPr>
      <w:rPr>
        <w:rFonts w:cs="Times New Roman" w:hint="default"/>
      </w:rPr>
    </w:lvl>
  </w:abstractNum>
  <w:abstractNum w:abstractNumId="1" w15:restartNumberingAfterBreak="0">
    <w:nsid w:val="0B5D1B1D"/>
    <w:multiLevelType w:val="hybridMultilevel"/>
    <w:tmpl w:val="0158D2A0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E5669D"/>
    <w:multiLevelType w:val="hybridMultilevel"/>
    <w:tmpl w:val="D90422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0D331F"/>
    <w:multiLevelType w:val="multilevel"/>
    <w:tmpl w:val="8F10E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FF3775"/>
    <w:multiLevelType w:val="hybridMultilevel"/>
    <w:tmpl w:val="7B96C0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C92D12"/>
    <w:multiLevelType w:val="hybridMultilevel"/>
    <w:tmpl w:val="77B02B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BC14A9F"/>
    <w:multiLevelType w:val="hybridMultilevel"/>
    <w:tmpl w:val="19448BB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0A32AC6"/>
    <w:multiLevelType w:val="hybridMultilevel"/>
    <w:tmpl w:val="578866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3341B3"/>
    <w:multiLevelType w:val="multilevel"/>
    <w:tmpl w:val="78860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8967883"/>
    <w:multiLevelType w:val="multilevel"/>
    <w:tmpl w:val="2A6AA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0" w15:restartNumberingAfterBreak="0">
    <w:nsid w:val="57727A46"/>
    <w:multiLevelType w:val="hybridMultilevel"/>
    <w:tmpl w:val="E56042F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604D2C60"/>
    <w:multiLevelType w:val="hybridMultilevel"/>
    <w:tmpl w:val="34C49D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F15587"/>
    <w:multiLevelType w:val="hybridMultilevel"/>
    <w:tmpl w:val="CFC43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10"/>
  </w:num>
  <w:num w:numId="10">
    <w:abstractNumId w:val="4"/>
  </w:num>
  <w:num w:numId="11">
    <w:abstractNumId w:val="12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4655"/>
    <w:rsid w:val="000016F4"/>
    <w:rsid w:val="00011565"/>
    <w:rsid w:val="00016EBE"/>
    <w:rsid w:val="0002682E"/>
    <w:rsid w:val="00030D77"/>
    <w:rsid w:val="00031426"/>
    <w:rsid w:val="000341ED"/>
    <w:rsid w:val="0004048C"/>
    <w:rsid w:val="00040814"/>
    <w:rsid w:val="0004742E"/>
    <w:rsid w:val="00050A71"/>
    <w:rsid w:val="00051371"/>
    <w:rsid w:val="0005431C"/>
    <w:rsid w:val="000741F5"/>
    <w:rsid w:val="00085257"/>
    <w:rsid w:val="00090E4E"/>
    <w:rsid w:val="000B651D"/>
    <w:rsid w:val="000C1594"/>
    <w:rsid w:val="000D2506"/>
    <w:rsid w:val="000D6DD3"/>
    <w:rsid w:val="000E1A1E"/>
    <w:rsid w:val="00100AA7"/>
    <w:rsid w:val="0010790D"/>
    <w:rsid w:val="0011146A"/>
    <w:rsid w:val="001162EC"/>
    <w:rsid w:val="0011792E"/>
    <w:rsid w:val="00121FDC"/>
    <w:rsid w:val="00126935"/>
    <w:rsid w:val="00133366"/>
    <w:rsid w:val="001365DA"/>
    <w:rsid w:val="00146D61"/>
    <w:rsid w:val="00150F77"/>
    <w:rsid w:val="00153952"/>
    <w:rsid w:val="00160A24"/>
    <w:rsid w:val="00166BB1"/>
    <w:rsid w:val="00170F3D"/>
    <w:rsid w:val="00175BD7"/>
    <w:rsid w:val="00177304"/>
    <w:rsid w:val="00180205"/>
    <w:rsid w:val="00180C5A"/>
    <w:rsid w:val="00182B5F"/>
    <w:rsid w:val="00184C25"/>
    <w:rsid w:val="00186070"/>
    <w:rsid w:val="00196E29"/>
    <w:rsid w:val="001A5003"/>
    <w:rsid w:val="001B014B"/>
    <w:rsid w:val="001C55B1"/>
    <w:rsid w:val="001C5D6F"/>
    <w:rsid w:val="001C7670"/>
    <w:rsid w:val="001D0042"/>
    <w:rsid w:val="001D62D6"/>
    <w:rsid w:val="001E10C7"/>
    <w:rsid w:val="001E379D"/>
    <w:rsid w:val="001E5EFE"/>
    <w:rsid w:val="001F05ED"/>
    <w:rsid w:val="001F6321"/>
    <w:rsid w:val="002047E3"/>
    <w:rsid w:val="00216150"/>
    <w:rsid w:val="00217DE5"/>
    <w:rsid w:val="00224529"/>
    <w:rsid w:val="002258B2"/>
    <w:rsid w:val="002424A3"/>
    <w:rsid w:val="002473E2"/>
    <w:rsid w:val="002612D7"/>
    <w:rsid w:val="00262433"/>
    <w:rsid w:val="002722FE"/>
    <w:rsid w:val="00297872"/>
    <w:rsid w:val="002A1398"/>
    <w:rsid w:val="002A3933"/>
    <w:rsid w:val="002A3BFD"/>
    <w:rsid w:val="002B00FC"/>
    <w:rsid w:val="002B5A25"/>
    <w:rsid w:val="002B75DB"/>
    <w:rsid w:val="002C7FF3"/>
    <w:rsid w:val="002D47A0"/>
    <w:rsid w:val="002F11AF"/>
    <w:rsid w:val="003109D9"/>
    <w:rsid w:val="003142B2"/>
    <w:rsid w:val="0031719C"/>
    <w:rsid w:val="00320B7F"/>
    <w:rsid w:val="003216F9"/>
    <w:rsid w:val="0032334A"/>
    <w:rsid w:val="00334403"/>
    <w:rsid w:val="00343F8D"/>
    <w:rsid w:val="00350EFF"/>
    <w:rsid w:val="00354CF4"/>
    <w:rsid w:val="003550AA"/>
    <w:rsid w:val="0036091E"/>
    <w:rsid w:val="0036201C"/>
    <w:rsid w:val="003650F8"/>
    <w:rsid w:val="0037137B"/>
    <w:rsid w:val="00372150"/>
    <w:rsid w:val="003922C9"/>
    <w:rsid w:val="003960D6"/>
    <w:rsid w:val="003A1F81"/>
    <w:rsid w:val="003B6864"/>
    <w:rsid w:val="003C233B"/>
    <w:rsid w:val="003C4994"/>
    <w:rsid w:val="003D667B"/>
    <w:rsid w:val="003E2C84"/>
    <w:rsid w:val="003F5B27"/>
    <w:rsid w:val="004044FF"/>
    <w:rsid w:val="004125AC"/>
    <w:rsid w:val="00412FA8"/>
    <w:rsid w:val="004235D6"/>
    <w:rsid w:val="00432A46"/>
    <w:rsid w:val="00435658"/>
    <w:rsid w:val="00444D03"/>
    <w:rsid w:val="004459AB"/>
    <w:rsid w:val="00464DC4"/>
    <w:rsid w:val="00465685"/>
    <w:rsid w:val="00467192"/>
    <w:rsid w:val="004850EA"/>
    <w:rsid w:val="00493C0F"/>
    <w:rsid w:val="004942D4"/>
    <w:rsid w:val="004951CD"/>
    <w:rsid w:val="0049581D"/>
    <w:rsid w:val="004A3CBB"/>
    <w:rsid w:val="004A7F1D"/>
    <w:rsid w:val="004B033B"/>
    <w:rsid w:val="004B40A5"/>
    <w:rsid w:val="004C2FFA"/>
    <w:rsid w:val="004C3D17"/>
    <w:rsid w:val="004C5921"/>
    <w:rsid w:val="004D1158"/>
    <w:rsid w:val="004E08A5"/>
    <w:rsid w:val="004E239B"/>
    <w:rsid w:val="004E3812"/>
    <w:rsid w:val="004E668E"/>
    <w:rsid w:val="004F5661"/>
    <w:rsid w:val="005066BA"/>
    <w:rsid w:val="00506850"/>
    <w:rsid w:val="00515551"/>
    <w:rsid w:val="005205F7"/>
    <w:rsid w:val="005257FF"/>
    <w:rsid w:val="00531B74"/>
    <w:rsid w:val="00533F24"/>
    <w:rsid w:val="00540F1A"/>
    <w:rsid w:val="0054262E"/>
    <w:rsid w:val="005526D2"/>
    <w:rsid w:val="00553487"/>
    <w:rsid w:val="00553777"/>
    <w:rsid w:val="00557170"/>
    <w:rsid w:val="00563219"/>
    <w:rsid w:val="00576E05"/>
    <w:rsid w:val="00582B93"/>
    <w:rsid w:val="00582DB2"/>
    <w:rsid w:val="005903FE"/>
    <w:rsid w:val="00594B26"/>
    <w:rsid w:val="005A087D"/>
    <w:rsid w:val="005C4E61"/>
    <w:rsid w:val="005D07EB"/>
    <w:rsid w:val="005D3E83"/>
    <w:rsid w:val="005D4DA0"/>
    <w:rsid w:val="005D4EBB"/>
    <w:rsid w:val="005E0175"/>
    <w:rsid w:val="005E36D9"/>
    <w:rsid w:val="005F051F"/>
    <w:rsid w:val="005F44AB"/>
    <w:rsid w:val="005F4D1C"/>
    <w:rsid w:val="005F5BE0"/>
    <w:rsid w:val="00612D1E"/>
    <w:rsid w:val="00615CC0"/>
    <w:rsid w:val="00620038"/>
    <w:rsid w:val="00621404"/>
    <w:rsid w:val="00624ADB"/>
    <w:rsid w:val="00625BF5"/>
    <w:rsid w:val="00635EFD"/>
    <w:rsid w:val="00642701"/>
    <w:rsid w:val="006461B5"/>
    <w:rsid w:val="00651EDA"/>
    <w:rsid w:val="006563B5"/>
    <w:rsid w:val="00656635"/>
    <w:rsid w:val="00657726"/>
    <w:rsid w:val="00661689"/>
    <w:rsid w:val="006619DC"/>
    <w:rsid w:val="006760E0"/>
    <w:rsid w:val="006801EF"/>
    <w:rsid w:val="00682CFB"/>
    <w:rsid w:val="006A05A0"/>
    <w:rsid w:val="006A3B87"/>
    <w:rsid w:val="006A4B03"/>
    <w:rsid w:val="006B2F4D"/>
    <w:rsid w:val="006B44EA"/>
    <w:rsid w:val="006B7315"/>
    <w:rsid w:val="006C7393"/>
    <w:rsid w:val="006C7770"/>
    <w:rsid w:val="006D1DBF"/>
    <w:rsid w:val="006D31D6"/>
    <w:rsid w:val="006D5642"/>
    <w:rsid w:val="006E042E"/>
    <w:rsid w:val="006E270B"/>
    <w:rsid w:val="006E451B"/>
    <w:rsid w:val="006E713B"/>
    <w:rsid w:val="006F03E1"/>
    <w:rsid w:val="0071560A"/>
    <w:rsid w:val="007160E5"/>
    <w:rsid w:val="007208E9"/>
    <w:rsid w:val="00720B5F"/>
    <w:rsid w:val="00723C2F"/>
    <w:rsid w:val="007258B2"/>
    <w:rsid w:val="0073255B"/>
    <w:rsid w:val="00734F5B"/>
    <w:rsid w:val="007611A3"/>
    <w:rsid w:val="00763E92"/>
    <w:rsid w:val="00773A28"/>
    <w:rsid w:val="00777143"/>
    <w:rsid w:val="00782A50"/>
    <w:rsid w:val="007844BA"/>
    <w:rsid w:val="00791FAA"/>
    <w:rsid w:val="00796A1E"/>
    <w:rsid w:val="00797C41"/>
    <w:rsid w:val="007B761A"/>
    <w:rsid w:val="007C547A"/>
    <w:rsid w:val="007D01AD"/>
    <w:rsid w:val="007D04ED"/>
    <w:rsid w:val="007D3153"/>
    <w:rsid w:val="007D4129"/>
    <w:rsid w:val="007D646C"/>
    <w:rsid w:val="00815161"/>
    <w:rsid w:val="00815B28"/>
    <w:rsid w:val="00821470"/>
    <w:rsid w:val="008232C7"/>
    <w:rsid w:val="00823388"/>
    <w:rsid w:val="008505ED"/>
    <w:rsid w:val="00851961"/>
    <w:rsid w:val="00866F64"/>
    <w:rsid w:val="0086723F"/>
    <w:rsid w:val="008732A8"/>
    <w:rsid w:val="008732CC"/>
    <w:rsid w:val="00873549"/>
    <w:rsid w:val="0088005B"/>
    <w:rsid w:val="00885090"/>
    <w:rsid w:val="00885B56"/>
    <w:rsid w:val="00890157"/>
    <w:rsid w:val="008924BF"/>
    <w:rsid w:val="008927E7"/>
    <w:rsid w:val="00895AC9"/>
    <w:rsid w:val="008A06FC"/>
    <w:rsid w:val="008B2D1A"/>
    <w:rsid w:val="008B2EE6"/>
    <w:rsid w:val="008B631A"/>
    <w:rsid w:val="008C25F3"/>
    <w:rsid w:val="008C679E"/>
    <w:rsid w:val="008D2167"/>
    <w:rsid w:val="008D4655"/>
    <w:rsid w:val="008D5988"/>
    <w:rsid w:val="008E06A7"/>
    <w:rsid w:val="008E24D9"/>
    <w:rsid w:val="008F1A8E"/>
    <w:rsid w:val="008F21DA"/>
    <w:rsid w:val="008F4F84"/>
    <w:rsid w:val="00901DD1"/>
    <w:rsid w:val="00901FA7"/>
    <w:rsid w:val="00905C84"/>
    <w:rsid w:val="0091726E"/>
    <w:rsid w:val="009243DB"/>
    <w:rsid w:val="0092493F"/>
    <w:rsid w:val="00925A84"/>
    <w:rsid w:val="0092779E"/>
    <w:rsid w:val="009310B1"/>
    <w:rsid w:val="009322E0"/>
    <w:rsid w:val="0093319D"/>
    <w:rsid w:val="009352F4"/>
    <w:rsid w:val="00957D99"/>
    <w:rsid w:val="00970346"/>
    <w:rsid w:val="009751B8"/>
    <w:rsid w:val="009937FE"/>
    <w:rsid w:val="009A28B6"/>
    <w:rsid w:val="009A2A64"/>
    <w:rsid w:val="009A4056"/>
    <w:rsid w:val="009B17FD"/>
    <w:rsid w:val="009B2383"/>
    <w:rsid w:val="009B3009"/>
    <w:rsid w:val="009B66CB"/>
    <w:rsid w:val="009C38D1"/>
    <w:rsid w:val="009C3F8F"/>
    <w:rsid w:val="009C4DDB"/>
    <w:rsid w:val="009C6262"/>
    <w:rsid w:val="009C74FB"/>
    <w:rsid w:val="009D1617"/>
    <w:rsid w:val="009D58C9"/>
    <w:rsid w:val="009D7A6B"/>
    <w:rsid w:val="009D7CCF"/>
    <w:rsid w:val="009E01E6"/>
    <w:rsid w:val="009E0600"/>
    <w:rsid w:val="009F17BF"/>
    <w:rsid w:val="009F7F60"/>
    <w:rsid w:val="00A1190D"/>
    <w:rsid w:val="00A1312C"/>
    <w:rsid w:val="00A164D7"/>
    <w:rsid w:val="00A35D0B"/>
    <w:rsid w:val="00A36A58"/>
    <w:rsid w:val="00A371C3"/>
    <w:rsid w:val="00A40E16"/>
    <w:rsid w:val="00A42F49"/>
    <w:rsid w:val="00A5293D"/>
    <w:rsid w:val="00A627D4"/>
    <w:rsid w:val="00A65FB8"/>
    <w:rsid w:val="00A71ACA"/>
    <w:rsid w:val="00A77400"/>
    <w:rsid w:val="00A77539"/>
    <w:rsid w:val="00A903B0"/>
    <w:rsid w:val="00A9054E"/>
    <w:rsid w:val="00A91109"/>
    <w:rsid w:val="00A97F77"/>
    <w:rsid w:val="00AA1DA1"/>
    <w:rsid w:val="00AB6F99"/>
    <w:rsid w:val="00AE0592"/>
    <w:rsid w:val="00B0100D"/>
    <w:rsid w:val="00B1132A"/>
    <w:rsid w:val="00B126DD"/>
    <w:rsid w:val="00B1358F"/>
    <w:rsid w:val="00B167FB"/>
    <w:rsid w:val="00B17230"/>
    <w:rsid w:val="00B2324D"/>
    <w:rsid w:val="00B27688"/>
    <w:rsid w:val="00B3091F"/>
    <w:rsid w:val="00B40154"/>
    <w:rsid w:val="00B57B5D"/>
    <w:rsid w:val="00B65539"/>
    <w:rsid w:val="00B66A0B"/>
    <w:rsid w:val="00B84114"/>
    <w:rsid w:val="00B87C61"/>
    <w:rsid w:val="00B9106C"/>
    <w:rsid w:val="00B924FC"/>
    <w:rsid w:val="00BA006F"/>
    <w:rsid w:val="00BB6AD3"/>
    <w:rsid w:val="00BC0C2C"/>
    <w:rsid w:val="00BC66CB"/>
    <w:rsid w:val="00BC7AC2"/>
    <w:rsid w:val="00BD389E"/>
    <w:rsid w:val="00BD6D98"/>
    <w:rsid w:val="00BD6F95"/>
    <w:rsid w:val="00BD7286"/>
    <w:rsid w:val="00BE6936"/>
    <w:rsid w:val="00BF04B9"/>
    <w:rsid w:val="00BF5438"/>
    <w:rsid w:val="00BF7428"/>
    <w:rsid w:val="00C00340"/>
    <w:rsid w:val="00C03E12"/>
    <w:rsid w:val="00C21D87"/>
    <w:rsid w:val="00C25504"/>
    <w:rsid w:val="00C3263E"/>
    <w:rsid w:val="00C370DD"/>
    <w:rsid w:val="00C4187C"/>
    <w:rsid w:val="00C44ABC"/>
    <w:rsid w:val="00C47A13"/>
    <w:rsid w:val="00C5461A"/>
    <w:rsid w:val="00C569D6"/>
    <w:rsid w:val="00C629AA"/>
    <w:rsid w:val="00C773FF"/>
    <w:rsid w:val="00C8456E"/>
    <w:rsid w:val="00C87551"/>
    <w:rsid w:val="00C87719"/>
    <w:rsid w:val="00C93E81"/>
    <w:rsid w:val="00C94639"/>
    <w:rsid w:val="00CA03DC"/>
    <w:rsid w:val="00CB0AFC"/>
    <w:rsid w:val="00CC6DD9"/>
    <w:rsid w:val="00CE1FAE"/>
    <w:rsid w:val="00CE73BF"/>
    <w:rsid w:val="00CF0EEE"/>
    <w:rsid w:val="00CF2523"/>
    <w:rsid w:val="00CF569F"/>
    <w:rsid w:val="00D004FD"/>
    <w:rsid w:val="00D01366"/>
    <w:rsid w:val="00D04EA3"/>
    <w:rsid w:val="00D0692A"/>
    <w:rsid w:val="00D11AFD"/>
    <w:rsid w:val="00D22092"/>
    <w:rsid w:val="00D240A8"/>
    <w:rsid w:val="00D44BDC"/>
    <w:rsid w:val="00D44D19"/>
    <w:rsid w:val="00D469D4"/>
    <w:rsid w:val="00D531CF"/>
    <w:rsid w:val="00D549F5"/>
    <w:rsid w:val="00D6230E"/>
    <w:rsid w:val="00D73E26"/>
    <w:rsid w:val="00D77C38"/>
    <w:rsid w:val="00D809E0"/>
    <w:rsid w:val="00D92296"/>
    <w:rsid w:val="00D9373A"/>
    <w:rsid w:val="00D97FE7"/>
    <w:rsid w:val="00DA1079"/>
    <w:rsid w:val="00DA21EC"/>
    <w:rsid w:val="00DA3BB4"/>
    <w:rsid w:val="00DA6030"/>
    <w:rsid w:val="00DB6BCB"/>
    <w:rsid w:val="00DC27BE"/>
    <w:rsid w:val="00DC79F9"/>
    <w:rsid w:val="00DD4DC0"/>
    <w:rsid w:val="00DE25EA"/>
    <w:rsid w:val="00DE2D46"/>
    <w:rsid w:val="00DF424D"/>
    <w:rsid w:val="00DF78C5"/>
    <w:rsid w:val="00E0140E"/>
    <w:rsid w:val="00E046C5"/>
    <w:rsid w:val="00E06727"/>
    <w:rsid w:val="00E24921"/>
    <w:rsid w:val="00E271B9"/>
    <w:rsid w:val="00E27F53"/>
    <w:rsid w:val="00E40628"/>
    <w:rsid w:val="00E51BEF"/>
    <w:rsid w:val="00E533C7"/>
    <w:rsid w:val="00E562A3"/>
    <w:rsid w:val="00E6065B"/>
    <w:rsid w:val="00E63A70"/>
    <w:rsid w:val="00E65CAA"/>
    <w:rsid w:val="00E807B0"/>
    <w:rsid w:val="00E90AF4"/>
    <w:rsid w:val="00E9306A"/>
    <w:rsid w:val="00EA0C03"/>
    <w:rsid w:val="00EA16DE"/>
    <w:rsid w:val="00EA2996"/>
    <w:rsid w:val="00EB05B4"/>
    <w:rsid w:val="00EB0DBF"/>
    <w:rsid w:val="00EB58BF"/>
    <w:rsid w:val="00EB5B6F"/>
    <w:rsid w:val="00EC0D1D"/>
    <w:rsid w:val="00EC3623"/>
    <w:rsid w:val="00ED6510"/>
    <w:rsid w:val="00ED6596"/>
    <w:rsid w:val="00ED748B"/>
    <w:rsid w:val="00EF1C67"/>
    <w:rsid w:val="00EF30E5"/>
    <w:rsid w:val="00F02000"/>
    <w:rsid w:val="00F10E82"/>
    <w:rsid w:val="00F300C0"/>
    <w:rsid w:val="00F30895"/>
    <w:rsid w:val="00F474AF"/>
    <w:rsid w:val="00F50547"/>
    <w:rsid w:val="00F5072A"/>
    <w:rsid w:val="00F56FDB"/>
    <w:rsid w:val="00F57C5E"/>
    <w:rsid w:val="00F60CFA"/>
    <w:rsid w:val="00F707CE"/>
    <w:rsid w:val="00F83FBD"/>
    <w:rsid w:val="00F84099"/>
    <w:rsid w:val="00F917B9"/>
    <w:rsid w:val="00F93D4B"/>
    <w:rsid w:val="00F960D2"/>
    <w:rsid w:val="00F970FC"/>
    <w:rsid w:val="00FA5AE3"/>
    <w:rsid w:val="00FB227B"/>
    <w:rsid w:val="00FB4677"/>
    <w:rsid w:val="00FC346F"/>
    <w:rsid w:val="00FD4EF5"/>
    <w:rsid w:val="00FD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77A98B-4AE1-463C-8B45-AC5D55DE8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8D4655"/>
    <w:pPr>
      <w:spacing w:before="100" w:beforeAutospacing="1" w:after="100" w:afterAutospacing="1"/>
      <w:ind w:left="263" w:right="263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Обычный (Интернет)"/>
    <w:basedOn w:val="a"/>
    <w:uiPriority w:val="99"/>
    <w:rsid w:val="008D4655"/>
    <w:pPr>
      <w:spacing w:before="100" w:beforeAutospacing="1" w:after="100" w:afterAutospacing="1"/>
      <w:ind w:left="263" w:right="263"/>
    </w:pPr>
    <w:rPr>
      <w:color w:val="000000"/>
    </w:rPr>
  </w:style>
  <w:style w:type="paragraph" w:styleId="2">
    <w:name w:val="Body Text 2"/>
    <w:basedOn w:val="a"/>
    <w:link w:val="20"/>
    <w:uiPriority w:val="99"/>
    <w:rsid w:val="00EB05B4"/>
    <w:pPr>
      <w:jc w:val="both"/>
    </w:pPr>
    <w:rPr>
      <w:rFonts w:ascii="Arial" w:hAnsi="Arial"/>
      <w:i/>
      <w:sz w:val="28"/>
      <w:szCs w:val="20"/>
      <w:lang w:val="x-none" w:eastAsia="x-none"/>
    </w:rPr>
  </w:style>
  <w:style w:type="character" w:customStyle="1" w:styleId="20">
    <w:name w:val="Основной текст 2 Знак"/>
    <w:link w:val="2"/>
    <w:uiPriority w:val="99"/>
    <w:locked/>
    <w:rsid w:val="009C3F8F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rsid w:val="00EB05B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4958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uiPriority w:val="59"/>
    <w:rsid w:val="006461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E27F53"/>
    <w:rPr>
      <w:rFonts w:ascii="Tahoma" w:hAnsi="Tahoma"/>
      <w:sz w:val="16"/>
      <w:szCs w:val="20"/>
      <w:lang w:val="x-none" w:eastAsia="x-none"/>
    </w:rPr>
  </w:style>
  <w:style w:type="character" w:customStyle="1" w:styleId="a7">
    <w:name w:val="Текст выноски Знак"/>
    <w:link w:val="a6"/>
    <w:uiPriority w:val="99"/>
    <w:locked/>
    <w:rsid w:val="00E27F53"/>
    <w:rPr>
      <w:rFonts w:ascii="Tahoma" w:hAnsi="Tahoma" w:cs="Times New Roman"/>
      <w:sz w:val="16"/>
    </w:rPr>
  </w:style>
  <w:style w:type="paragraph" w:styleId="a8">
    <w:name w:val="header"/>
    <w:basedOn w:val="a"/>
    <w:link w:val="a9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9">
    <w:name w:val="Верхний колонтитул Знак"/>
    <w:link w:val="a8"/>
    <w:uiPriority w:val="99"/>
    <w:locked/>
    <w:rsid w:val="00126935"/>
    <w:rPr>
      <w:rFonts w:cs="Times New Roman"/>
      <w:sz w:val="24"/>
    </w:rPr>
  </w:style>
  <w:style w:type="paragraph" w:styleId="aa">
    <w:name w:val="footer"/>
    <w:basedOn w:val="a"/>
    <w:link w:val="ab"/>
    <w:uiPriority w:val="99"/>
    <w:rsid w:val="00126935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b">
    <w:name w:val="Нижний колонтитул Знак"/>
    <w:link w:val="aa"/>
    <w:uiPriority w:val="99"/>
    <w:locked/>
    <w:rsid w:val="00126935"/>
    <w:rPr>
      <w:rFonts w:cs="Times New Roman"/>
      <w:sz w:val="24"/>
    </w:rPr>
  </w:style>
  <w:style w:type="paragraph" w:styleId="ac">
    <w:name w:val="List"/>
    <w:basedOn w:val="a"/>
    <w:uiPriority w:val="99"/>
    <w:rsid w:val="009C3F8F"/>
    <w:pPr>
      <w:ind w:left="283" w:hanging="283"/>
    </w:pPr>
    <w:rPr>
      <w:sz w:val="20"/>
      <w:szCs w:val="20"/>
    </w:rPr>
  </w:style>
  <w:style w:type="paragraph" w:customStyle="1" w:styleId="Default">
    <w:name w:val="Default"/>
    <w:rsid w:val="009C3F8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d">
    <w:name w:val="List Paragraph"/>
    <w:basedOn w:val="a"/>
    <w:uiPriority w:val="34"/>
    <w:qFormat/>
    <w:rsid w:val="004A3CBB"/>
    <w:pPr>
      <w:ind w:left="720"/>
      <w:contextualSpacing/>
    </w:pPr>
  </w:style>
  <w:style w:type="character" w:styleId="ae">
    <w:name w:val="annotation reference"/>
    <w:uiPriority w:val="99"/>
    <w:rsid w:val="00F474AF"/>
    <w:rPr>
      <w:rFonts w:cs="Times New Roman"/>
      <w:sz w:val="16"/>
    </w:rPr>
  </w:style>
  <w:style w:type="paragraph" w:styleId="af">
    <w:name w:val="annotation text"/>
    <w:basedOn w:val="a"/>
    <w:link w:val="af0"/>
    <w:uiPriority w:val="99"/>
    <w:rsid w:val="00F474AF"/>
    <w:rPr>
      <w:sz w:val="20"/>
      <w:szCs w:val="20"/>
      <w:lang w:val="x-none" w:eastAsia="x-none"/>
    </w:rPr>
  </w:style>
  <w:style w:type="character" w:customStyle="1" w:styleId="af0">
    <w:name w:val="Текст примечания Знак"/>
    <w:link w:val="af"/>
    <w:uiPriority w:val="99"/>
    <w:locked/>
    <w:rsid w:val="00F474AF"/>
    <w:rPr>
      <w:rFonts w:cs="Times New Roman"/>
    </w:rPr>
  </w:style>
  <w:style w:type="paragraph" w:styleId="af1">
    <w:name w:val="annotation subject"/>
    <w:basedOn w:val="af"/>
    <w:next w:val="af"/>
    <w:link w:val="af2"/>
    <w:uiPriority w:val="99"/>
    <w:rsid w:val="00F474AF"/>
    <w:rPr>
      <w:b/>
    </w:rPr>
  </w:style>
  <w:style w:type="character" w:customStyle="1" w:styleId="af2">
    <w:name w:val="Тема примечания Знак"/>
    <w:link w:val="af1"/>
    <w:uiPriority w:val="99"/>
    <w:locked/>
    <w:rsid w:val="00F474AF"/>
    <w:rPr>
      <w:rFonts w:cs="Times New Roman"/>
      <w:b/>
    </w:rPr>
  </w:style>
  <w:style w:type="paragraph" w:customStyle="1" w:styleId="ConsPlusTitle">
    <w:name w:val="ConsPlusTitle"/>
    <w:rsid w:val="000314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3">
    <w:name w:val="Hyperlink"/>
    <w:rsid w:val="00196E29"/>
    <w:rPr>
      <w:color w:val="0000FF"/>
      <w:u w:val="single"/>
    </w:rPr>
  </w:style>
  <w:style w:type="character" w:styleId="af4">
    <w:name w:val="FollowedHyperlink"/>
    <w:rsid w:val="00C21D87"/>
    <w:rPr>
      <w:color w:val="800080"/>
      <w:u w:val="single"/>
    </w:rPr>
  </w:style>
  <w:style w:type="paragraph" w:customStyle="1" w:styleId="1">
    <w:name w:val="Без интервала1"/>
    <w:rsid w:val="000D2506"/>
    <w:pPr>
      <w:jc w:val="center"/>
    </w:pPr>
    <w:rPr>
      <w:color w:val="000000"/>
      <w:sz w:val="28"/>
      <w:szCs w:val="22"/>
      <w:lang w:eastAsia="en-US"/>
    </w:rPr>
  </w:style>
  <w:style w:type="paragraph" w:customStyle="1" w:styleId="NoSpacing">
    <w:name w:val="No Spacing"/>
    <w:rsid w:val="00A9054E"/>
    <w:pPr>
      <w:jc w:val="center"/>
    </w:pPr>
    <w:rPr>
      <w:color w:val="000000"/>
      <w:sz w:val="28"/>
      <w:szCs w:val="22"/>
      <w:lang w:eastAsia="en-US"/>
    </w:rPr>
  </w:style>
  <w:style w:type="character" w:customStyle="1" w:styleId="Heading1">
    <w:name w:val="Heading #1_"/>
    <w:link w:val="Heading10"/>
    <w:rsid w:val="002473E2"/>
    <w:rPr>
      <w:sz w:val="28"/>
      <w:szCs w:val="28"/>
      <w:shd w:val="clear" w:color="auto" w:fill="FFFFFF"/>
    </w:rPr>
  </w:style>
  <w:style w:type="paragraph" w:customStyle="1" w:styleId="Heading10">
    <w:name w:val="Heading #1"/>
    <w:basedOn w:val="a"/>
    <w:link w:val="Heading1"/>
    <w:rsid w:val="002473E2"/>
    <w:pPr>
      <w:widowControl w:val="0"/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E110D-CB41-4920-8378-A2329CCE1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2440</Words>
  <Characters>13913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/>
  <LinksUpToDate>false</LinksUpToDate>
  <CharactersWithSpaces>16321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subject/>
  <dc:creator>koneva</dc:creator>
  <cp:keywords/>
  <cp:lastModifiedBy>Bingo</cp:lastModifiedBy>
  <cp:revision>2</cp:revision>
  <cp:lastPrinted>2019-09-23T08:34:00Z</cp:lastPrinted>
  <dcterms:created xsi:type="dcterms:W3CDTF">2022-04-28T13:54:00Z</dcterms:created>
  <dcterms:modified xsi:type="dcterms:W3CDTF">2022-04-28T13:54:00Z</dcterms:modified>
</cp:coreProperties>
</file>