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F64" w:rsidRDefault="00B57F64" w:rsidP="00555B60">
      <w:pPr>
        <w:jc w:val="center"/>
        <w:rPr>
          <w:b/>
          <w:sz w:val="28"/>
          <w:szCs w:val="28"/>
        </w:rPr>
      </w:pPr>
    </w:p>
    <w:p w:rsidR="00105A09" w:rsidRPr="00471F3A" w:rsidRDefault="00D646F4" w:rsidP="00105A09">
      <w:pPr>
        <w:pStyle w:val="13"/>
        <w:keepNext/>
        <w:keepLines/>
        <w:shd w:val="clear" w:color="auto" w:fill="auto"/>
        <w:spacing w:line="322" w:lineRule="exact"/>
        <w:ind w:firstLine="0"/>
        <w:rPr>
          <w:sz w:val="28"/>
          <w:szCs w:val="28"/>
        </w:rPr>
      </w:pPr>
      <w:r>
        <w:rPr>
          <w:b w:val="0"/>
          <w:noProof/>
          <w:lang w:eastAsia="ru-RU"/>
        </w:rPr>
        <mc:AlternateContent>
          <mc:Choice Requires="wps">
            <w:drawing>
              <wp:anchor distT="0" distB="0" distL="114300" distR="114300" simplePos="0" relativeHeight="251659264" behindDoc="0" locked="0" layoutInCell="1" allowOverlap="1" wp14:anchorId="20FE5FB7" wp14:editId="59AAA820">
                <wp:simplePos x="0" y="0"/>
                <wp:positionH relativeFrom="column">
                  <wp:posOffset>3757295</wp:posOffset>
                </wp:positionH>
                <wp:positionV relativeFrom="paragraph">
                  <wp:posOffset>-72390</wp:posOffset>
                </wp:positionV>
                <wp:extent cx="2306320" cy="85725"/>
                <wp:effectExtent l="0" t="0" r="0" b="952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0AFF" w:rsidRPr="001A5506" w:rsidRDefault="00E50AFF" w:rsidP="00554E3D">
                            <w:pPr>
                              <w:ind w:right="84"/>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0FE5FB7" id="_x0000_t202" coordsize="21600,21600" o:spt="202" path="m,l,21600r21600,l21600,xe">
                <v:stroke joinstyle="miter"/>
                <v:path gradientshapeok="t" o:connecttype="rect"/>
              </v:shapetype>
              <v:shape id="Поле 2" o:spid="_x0000_s1026" type="#_x0000_t202" style="position:absolute;left:0;text-align:left;margin-left:295.85pt;margin-top:-5.7pt;width:181.6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HXwAIAALg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" filled="f" stroked="f">
                <v:textbox>
                  <w:txbxContent>
                    <w:p w:rsidR="00E50AFF" w:rsidRPr="001A5506" w:rsidRDefault="00E50AFF" w:rsidP="00554E3D">
                      <w:pPr>
                        <w:ind w:right="84"/>
                        <w:jc w:val="both"/>
                        <w:rPr>
                          <w:sz w:val="28"/>
                          <w:szCs w:val="28"/>
                        </w:rPr>
                      </w:pPr>
                    </w:p>
                  </w:txbxContent>
                </v:textbox>
              </v:shape>
            </w:pict>
          </mc:Fallback>
        </mc:AlternateContent>
      </w:r>
      <w:r w:rsidR="00BD44A5" w:rsidRPr="00554E3D">
        <w:rPr>
          <w:sz w:val="28"/>
          <w:szCs w:val="28"/>
        </w:rPr>
        <w:t>ОТЧЕТ</w:t>
      </w:r>
      <w:r w:rsidR="00105A09" w:rsidRPr="00105A09">
        <w:rPr>
          <w:sz w:val="28"/>
          <w:szCs w:val="28"/>
        </w:rPr>
        <w:t xml:space="preserve"> </w:t>
      </w:r>
    </w:p>
    <w:p w:rsidR="004F172D" w:rsidRDefault="008F5645" w:rsidP="00BF7152">
      <w:pPr>
        <w:pStyle w:val="13"/>
        <w:keepNext/>
        <w:keepLines/>
        <w:shd w:val="clear" w:color="auto" w:fill="auto"/>
        <w:spacing w:line="322" w:lineRule="exact"/>
        <w:ind w:firstLine="0"/>
        <w:rPr>
          <w:sz w:val="28"/>
          <w:szCs w:val="28"/>
        </w:rPr>
      </w:pPr>
      <w:bookmarkStart w:id="0" w:name="bookmark8"/>
      <w:r w:rsidRPr="00471F3A">
        <w:rPr>
          <w:sz w:val="28"/>
          <w:szCs w:val="28"/>
        </w:rPr>
        <w:t xml:space="preserve">о выполнении Плана мероприятий по противодействию коррупции в </w:t>
      </w:r>
      <w:r w:rsidR="006E76C2">
        <w:rPr>
          <w:sz w:val="28"/>
          <w:szCs w:val="28"/>
        </w:rPr>
        <w:t>ГАУ «</w:t>
      </w:r>
      <w:r w:rsidR="004F172D">
        <w:rPr>
          <w:sz w:val="28"/>
          <w:szCs w:val="28"/>
        </w:rPr>
        <w:t>КЦСОН «Изумруд» города Кировграда»</w:t>
      </w:r>
    </w:p>
    <w:p w:rsidR="00D646F4" w:rsidRDefault="004F172D" w:rsidP="00BF7152">
      <w:pPr>
        <w:pStyle w:val="13"/>
        <w:keepNext/>
        <w:keepLines/>
        <w:shd w:val="clear" w:color="auto" w:fill="auto"/>
        <w:spacing w:line="322" w:lineRule="exact"/>
        <w:ind w:firstLine="0"/>
        <w:rPr>
          <w:sz w:val="28"/>
          <w:szCs w:val="28"/>
        </w:rPr>
      </w:pPr>
      <w:r>
        <w:rPr>
          <w:sz w:val="28"/>
          <w:szCs w:val="28"/>
        </w:rPr>
        <w:t>за 20</w:t>
      </w:r>
      <w:r w:rsidR="00B07E79">
        <w:rPr>
          <w:sz w:val="28"/>
          <w:szCs w:val="28"/>
        </w:rPr>
        <w:t>20</w:t>
      </w:r>
      <w:r>
        <w:rPr>
          <w:sz w:val="28"/>
          <w:szCs w:val="28"/>
        </w:rPr>
        <w:t xml:space="preserve"> год</w:t>
      </w:r>
      <w:r w:rsidR="008F5645" w:rsidRPr="00471F3A">
        <w:rPr>
          <w:sz w:val="28"/>
          <w:szCs w:val="28"/>
        </w:rPr>
        <w:t xml:space="preserve"> </w:t>
      </w:r>
    </w:p>
    <w:bookmarkEnd w:id="0"/>
    <w:p w:rsidR="0002685B" w:rsidRPr="00B57F64" w:rsidRDefault="0002685B">
      <w:pPr>
        <w:rPr>
          <w:sz w:val="28"/>
          <w:szCs w:val="28"/>
        </w:rPr>
      </w:pPr>
    </w:p>
    <w:tbl>
      <w:tblPr>
        <w:tblStyle w:val="a3"/>
        <w:tblW w:w="15276" w:type="dxa"/>
        <w:tblLayout w:type="fixed"/>
        <w:tblLook w:val="0000" w:firstRow="0" w:lastRow="0" w:firstColumn="0" w:lastColumn="0" w:noHBand="0" w:noVBand="0"/>
      </w:tblPr>
      <w:tblGrid>
        <w:gridCol w:w="675"/>
        <w:gridCol w:w="11"/>
        <w:gridCol w:w="4951"/>
        <w:gridCol w:w="7087"/>
        <w:gridCol w:w="2552"/>
      </w:tblGrid>
      <w:tr w:rsidR="008A58F7" w:rsidRPr="00103D32" w:rsidTr="00237C61">
        <w:tc>
          <w:tcPr>
            <w:tcW w:w="686" w:type="dxa"/>
            <w:gridSpan w:val="2"/>
            <w:tcBorders>
              <w:top w:val="double" w:sz="6" w:space="0" w:color="000000"/>
              <w:bottom w:val="double" w:sz="6" w:space="0" w:color="000000"/>
            </w:tcBorders>
            <w:vAlign w:val="center"/>
          </w:tcPr>
          <w:p w:rsidR="008A58F7" w:rsidRDefault="008A58F7"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w:t>
            </w:r>
          </w:p>
          <w:p w:rsidR="008A58F7" w:rsidRPr="00137142" w:rsidRDefault="00137142"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Pr="00D977BF">
              <w:rPr>
                <w:rFonts w:ascii="Times New Roman" w:hAnsi="Times New Roman" w:cs="Times New Roman"/>
                <w:b w:val="0"/>
                <w:bCs w:val="0"/>
                <w:sz w:val="24"/>
                <w:szCs w:val="24"/>
              </w:rPr>
              <w:t>/</w:t>
            </w:r>
            <w:r>
              <w:rPr>
                <w:rFonts w:ascii="Times New Roman" w:hAnsi="Times New Roman" w:cs="Times New Roman"/>
                <w:b w:val="0"/>
                <w:bCs w:val="0"/>
                <w:sz w:val="24"/>
                <w:szCs w:val="24"/>
              </w:rPr>
              <w:t>п</w:t>
            </w:r>
          </w:p>
        </w:tc>
        <w:tc>
          <w:tcPr>
            <w:tcW w:w="4951" w:type="dxa"/>
            <w:tcBorders>
              <w:top w:val="double" w:sz="6" w:space="0" w:color="000000"/>
              <w:bottom w:val="double" w:sz="6" w:space="0" w:color="000000"/>
            </w:tcBorders>
            <w:vAlign w:val="center"/>
          </w:tcPr>
          <w:p w:rsidR="008A58F7" w:rsidRPr="00103D32" w:rsidRDefault="008A58F7" w:rsidP="008346BD">
            <w:pPr>
              <w:pStyle w:val="ConsTitle"/>
              <w:ind w:right="0"/>
              <w:jc w:val="center"/>
              <w:rPr>
                <w:rFonts w:ascii="Times New Roman" w:hAnsi="Times New Roman" w:cs="Times New Roman"/>
                <w:b w:val="0"/>
                <w:sz w:val="24"/>
                <w:szCs w:val="24"/>
              </w:rPr>
            </w:pPr>
            <w:r>
              <w:rPr>
                <w:rFonts w:ascii="Times New Roman" w:hAnsi="Times New Roman" w:cs="Times New Roman"/>
                <w:b w:val="0"/>
                <w:bCs w:val="0"/>
                <w:sz w:val="24"/>
                <w:szCs w:val="24"/>
              </w:rPr>
              <w:t>Наименование м</w:t>
            </w:r>
            <w:r w:rsidRPr="00103D32">
              <w:rPr>
                <w:rFonts w:ascii="Times New Roman" w:hAnsi="Times New Roman" w:cs="Times New Roman"/>
                <w:b w:val="0"/>
                <w:bCs w:val="0"/>
                <w:sz w:val="24"/>
                <w:szCs w:val="24"/>
              </w:rPr>
              <w:t>ероприятия</w:t>
            </w:r>
          </w:p>
        </w:tc>
        <w:tc>
          <w:tcPr>
            <w:tcW w:w="7087"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008A58F7">
              <w:rPr>
                <w:rFonts w:ascii="Times New Roman" w:hAnsi="Times New Roman" w:cs="Times New Roman"/>
                <w:b w:val="0"/>
                <w:bCs w:val="0"/>
                <w:sz w:val="24"/>
                <w:szCs w:val="24"/>
              </w:rPr>
              <w:t>роведенная работа</w:t>
            </w:r>
            <w:r w:rsidR="0056399B">
              <w:rPr>
                <w:rFonts w:ascii="Times New Roman" w:hAnsi="Times New Roman" w:cs="Times New Roman"/>
                <w:b w:val="0"/>
                <w:bCs w:val="0"/>
                <w:sz w:val="24"/>
                <w:szCs w:val="24"/>
              </w:rPr>
              <w:t xml:space="preserve"> по меро</w:t>
            </w:r>
            <w:r>
              <w:rPr>
                <w:rFonts w:ascii="Times New Roman" w:hAnsi="Times New Roman" w:cs="Times New Roman"/>
                <w:b w:val="0"/>
                <w:bCs w:val="0"/>
                <w:sz w:val="24"/>
                <w:szCs w:val="24"/>
              </w:rPr>
              <w:t>приятию</w:t>
            </w:r>
          </w:p>
        </w:tc>
        <w:tc>
          <w:tcPr>
            <w:tcW w:w="2552"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Результаты</w:t>
            </w:r>
          </w:p>
        </w:tc>
      </w:tr>
      <w:tr w:rsidR="008A58F7" w:rsidRPr="00E848D8" w:rsidTr="00237C61">
        <w:tc>
          <w:tcPr>
            <w:tcW w:w="686" w:type="dxa"/>
            <w:gridSpan w:val="2"/>
            <w:tcBorders>
              <w:top w:val="double" w:sz="6" w:space="0" w:color="000000"/>
              <w:bottom w:val="single" w:sz="6" w:space="0" w:color="000000"/>
            </w:tcBorders>
            <w:vAlign w:val="center"/>
          </w:tcPr>
          <w:p w:rsidR="008A58F7" w:rsidRPr="00E848D8" w:rsidRDefault="00574AE3" w:rsidP="00574AE3">
            <w:pPr>
              <w:jc w:val="center"/>
              <w:rPr>
                <w:bCs/>
              </w:rPr>
            </w:pPr>
            <w:r>
              <w:rPr>
                <w:bCs/>
              </w:rPr>
              <w:t>1</w:t>
            </w:r>
          </w:p>
        </w:tc>
        <w:tc>
          <w:tcPr>
            <w:tcW w:w="4951" w:type="dxa"/>
            <w:tcBorders>
              <w:top w:val="double" w:sz="6" w:space="0" w:color="000000"/>
              <w:bottom w:val="single" w:sz="6" w:space="0" w:color="000000"/>
            </w:tcBorders>
            <w:vAlign w:val="center"/>
          </w:tcPr>
          <w:p w:rsidR="008A58F7" w:rsidRPr="00E848D8" w:rsidRDefault="00574AE3" w:rsidP="00145DC4">
            <w:pPr>
              <w:jc w:val="center"/>
              <w:rPr>
                <w:bCs/>
              </w:rPr>
            </w:pPr>
            <w:r>
              <w:rPr>
                <w:bCs/>
              </w:rPr>
              <w:t>2</w:t>
            </w:r>
          </w:p>
        </w:tc>
        <w:tc>
          <w:tcPr>
            <w:tcW w:w="7087" w:type="dxa"/>
            <w:tcBorders>
              <w:top w:val="double" w:sz="6" w:space="0" w:color="000000"/>
              <w:bottom w:val="single" w:sz="6" w:space="0" w:color="000000"/>
            </w:tcBorders>
            <w:vAlign w:val="center"/>
          </w:tcPr>
          <w:p w:rsidR="008A58F7" w:rsidRPr="00E848D8" w:rsidRDefault="00574AE3" w:rsidP="00145DC4">
            <w:pPr>
              <w:jc w:val="center"/>
              <w:rPr>
                <w:bCs/>
              </w:rPr>
            </w:pPr>
            <w:r>
              <w:rPr>
                <w:bCs/>
              </w:rPr>
              <w:t>3</w:t>
            </w:r>
          </w:p>
        </w:tc>
        <w:tc>
          <w:tcPr>
            <w:tcW w:w="2552" w:type="dxa"/>
            <w:tcBorders>
              <w:top w:val="double" w:sz="6" w:space="0" w:color="000000"/>
              <w:bottom w:val="single" w:sz="6" w:space="0" w:color="000000"/>
            </w:tcBorders>
          </w:tcPr>
          <w:p w:rsidR="008A58F7" w:rsidRPr="00E848D8" w:rsidRDefault="00574AE3" w:rsidP="00145DC4">
            <w:pPr>
              <w:jc w:val="center"/>
              <w:rPr>
                <w:bCs/>
              </w:rPr>
            </w:pPr>
            <w:r>
              <w:rPr>
                <w:bCs/>
              </w:rPr>
              <w:t>4</w:t>
            </w:r>
          </w:p>
        </w:tc>
      </w:tr>
      <w:tr w:rsidR="00500538" w:rsidRPr="00E848D8" w:rsidTr="007A52CD">
        <w:tc>
          <w:tcPr>
            <w:tcW w:w="15276" w:type="dxa"/>
            <w:gridSpan w:val="5"/>
            <w:tcBorders>
              <w:top w:val="double" w:sz="6" w:space="0" w:color="000000"/>
              <w:bottom w:val="single" w:sz="6" w:space="0" w:color="000000"/>
            </w:tcBorders>
            <w:vAlign w:val="center"/>
          </w:tcPr>
          <w:p w:rsidR="00500538" w:rsidRPr="00135F27" w:rsidRDefault="006E76C2" w:rsidP="004F172D">
            <w:pPr>
              <w:jc w:val="center"/>
              <w:rPr>
                <w:bCs/>
                <w:sz w:val="26"/>
                <w:szCs w:val="26"/>
              </w:rPr>
            </w:pPr>
            <w:r w:rsidRPr="0058060C">
              <w:rPr>
                <w:rFonts w:eastAsiaTheme="minorHAnsi"/>
                <w:b/>
                <w:sz w:val="24"/>
                <w:szCs w:val="24"/>
                <w:lang w:eastAsia="en-US"/>
              </w:rPr>
              <w:t xml:space="preserve">1. Меры </w:t>
            </w:r>
            <w:r w:rsidR="00557D24">
              <w:rPr>
                <w:rFonts w:eastAsiaTheme="minorHAnsi"/>
                <w:b/>
                <w:sz w:val="24"/>
                <w:szCs w:val="24"/>
                <w:lang w:eastAsia="en-US"/>
              </w:rPr>
              <w:t>по</w:t>
            </w:r>
            <w:r w:rsidRPr="0058060C">
              <w:rPr>
                <w:rFonts w:eastAsiaTheme="minorHAnsi"/>
                <w:b/>
                <w:sz w:val="24"/>
                <w:szCs w:val="24"/>
                <w:lang w:eastAsia="en-US"/>
              </w:rPr>
              <w:t xml:space="preserve"> совершенствовани</w:t>
            </w:r>
            <w:r w:rsidR="00557D24">
              <w:rPr>
                <w:rFonts w:eastAsiaTheme="minorHAnsi"/>
                <w:b/>
                <w:sz w:val="24"/>
                <w:szCs w:val="24"/>
                <w:lang w:eastAsia="en-US"/>
              </w:rPr>
              <w:t>ю</w:t>
            </w:r>
            <w:r w:rsidRPr="0058060C">
              <w:rPr>
                <w:rFonts w:eastAsiaTheme="minorHAnsi"/>
                <w:b/>
                <w:sz w:val="24"/>
                <w:szCs w:val="24"/>
                <w:lang w:eastAsia="en-US"/>
              </w:rPr>
              <w:t xml:space="preserve"> функционирования ГАУ «</w:t>
            </w:r>
            <w:r w:rsidR="004F172D">
              <w:rPr>
                <w:rFonts w:eastAsiaTheme="minorHAnsi"/>
                <w:b/>
                <w:sz w:val="24"/>
                <w:szCs w:val="24"/>
                <w:lang w:eastAsia="en-US"/>
              </w:rPr>
              <w:t>КЦСОН «Изумруд» города Кировграда»</w:t>
            </w:r>
            <w:r w:rsidR="00F0165E">
              <w:rPr>
                <w:rFonts w:eastAsiaTheme="minorHAnsi"/>
                <w:b/>
                <w:sz w:val="24"/>
                <w:szCs w:val="24"/>
                <w:lang w:eastAsia="en-US"/>
              </w:rPr>
              <w:t xml:space="preserve"> в целях предупреждения коррупции</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sidRPr="007C4716">
              <w:rPr>
                <w:sz w:val="26"/>
                <w:szCs w:val="26"/>
              </w:rPr>
              <w:t>1</w:t>
            </w:r>
            <w:r>
              <w:rPr>
                <w:sz w:val="26"/>
                <w:szCs w:val="26"/>
              </w:rPr>
              <w:t>.1.</w:t>
            </w:r>
          </w:p>
        </w:tc>
        <w:tc>
          <w:tcPr>
            <w:tcW w:w="4951" w:type="dxa"/>
            <w:tcBorders>
              <w:top w:val="single" w:sz="6" w:space="0" w:color="000000"/>
            </w:tcBorders>
          </w:tcPr>
          <w:p w:rsidR="009617C9" w:rsidRDefault="009617C9" w:rsidP="00EA13F0">
            <w:pPr>
              <w:pStyle w:val="af5"/>
              <w:rPr>
                <w:rFonts w:ascii="Times New Roman" w:hAnsi="Times New Roman"/>
                <w:sz w:val="24"/>
                <w:szCs w:val="24"/>
              </w:rPr>
            </w:pPr>
            <w:r w:rsidRPr="004E52CC">
              <w:rPr>
                <w:rFonts w:ascii="Times New Roman" w:hAnsi="Times New Roman"/>
                <w:sz w:val="24"/>
                <w:szCs w:val="24"/>
              </w:rPr>
              <w:t>Мониторинг изменения действующего законодательства в области противодействия коррупции</w:t>
            </w:r>
            <w:r>
              <w:rPr>
                <w:rFonts w:ascii="Times New Roman" w:hAnsi="Times New Roman"/>
                <w:sz w:val="24"/>
                <w:szCs w:val="24"/>
              </w:rPr>
              <w:t>.</w:t>
            </w:r>
          </w:p>
          <w:p w:rsidR="009617C9" w:rsidRPr="004E52CC" w:rsidRDefault="009617C9" w:rsidP="00EA13F0">
            <w:pPr>
              <w:pStyle w:val="af5"/>
              <w:rPr>
                <w:rFonts w:ascii="Times New Roman" w:hAnsi="Times New Roman"/>
                <w:sz w:val="24"/>
                <w:szCs w:val="24"/>
              </w:rPr>
            </w:pPr>
            <w:r>
              <w:rPr>
                <w:rFonts w:ascii="Times New Roman" w:hAnsi="Times New Roman"/>
                <w:sz w:val="24"/>
                <w:szCs w:val="24"/>
              </w:rPr>
              <w:t>В случае внесения изменений ознакомление руководителей учреждения и заведующих структурными подразделениями</w:t>
            </w:r>
            <w:r w:rsidRPr="008E2F4F">
              <w:rPr>
                <w:rFonts w:ascii="Times New Roman" w:hAnsi="Times New Roman"/>
                <w:sz w:val="24"/>
                <w:szCs w:val="24"/>
              </w:rPr>
              <w:t xml:space="preserve"> </w:t>
            </w:r>
            <w:r>
              <w:rPr>
                <w:rFonts w:ascii="Times New Roman" w:hAnsi="Times New Roman"/>
                <w:sz w:val="24"/>
                <w:szCs w:val="24"/>
              </w:rPr>
              <w:t>на производственных совещаниях</w:t>
            </w:r>
          </w:p>
        </w:tc>
        <w:tc>
          <w:tcPr>
            <w:tcW w:w="7087" w:type="dxa"/>
            <w:tcBorders>
              <w:top w:val="single" w:sz="6" w:space="0" w:color="000000"/>
              <w:bottom w:val="single" w:sz="4" w:space="0" w:color="auto"/>
            </w:tcBorders>
          </w:tcPr>
          <w:p w:rsidR="00583B51" w:rsidRDefault="00583B51" w:rsidP="00583B51">
            <w:pPr>
              <w:pStyle w:val="af6"/>
              <w:spacing w:before="0" w:beforeAutospacing="0" w:after="0" w:afterAutospacing="0"/>
              <w:rPr>
                <w:bCs/>
                <w:color w:val="333333"/>
              </w:rPr>
            </w:pPr>
            <w:r>
              <w:rPr>
                <w:bCs/>
                <w:color w:val="333333"/>
              </w:rPr>
              <w:t>В 2020 году внесены следующие изменения в законодательство по коррупции:</w:t>
            </w:r>
          </w:p>
          <w:p w:rsidR="00384264" w:rsidRPr="00384264" w:rsidRDefault="00384264" w:rsidP="00384264">
            <w:pPr>
              <w:pStyle w:val="af6"/>
              <w:spacing w:before="0" w:beforeAutospacing="0" w:after="0" w:afterAutospacing="0"/>
              <w:jc w:val="both"/>
              <w:rPr>
                <w:bCs/>
                <w:color w:val="333333"/>
              </w:rPr>
            </w:pPr>
            <w:r w:rsidRPr="00384264">
              <w:rPr>
                <w:color w:val="3C4043"/>
              </w:rPr>
              <w:t>1) В 2020 году вступил в силу  16.12.2019г. был принят Федеральный закон от 16.12.2019 № 432-ФЗ «О внесении изменений в отдельные законодательные акты Российской Федерации в целях совершенствования </w:t>
            </w:r>
            <w:r w:rsidRPr="00384264">
              <w:rPr>
                <w:color w:val="444444"/>
              </w:rPr>
              <w:t>законодательства Российской Федерации о противодействии коррупции».</w:t>
            </w:r>
          </w:p>
          <w:p w:rsidR="00583B51" w:rsidRPr="00384264" w:rsidRDefault="00384264" w:rsidP="00384264">
            <w:pPr>
              <w:pStyle w:val="af6"/>
              <w:spacing w:before="0" w:beforeAutospacing="0" w:after="0" w:afterAutospacing="0"/>
              <w:jc w:val="both"/>
              <w:rPr>
                <w:bCs/>
                <w:color w:val="333333"/>
              </w:rPr>
            </w:pPr>
            <w:r>
              <w:rPr>
                <w:color w:val="3C4043"/>
              </w:rPr>
              <w:t>2) Подписан Федеральный закон</w:t>
            </w:r>
            <w:r w:rsidRPr="00384264">
              <w:rPr>
                <w:color w:val="3C4043"/>
              </w:rPr>
              <w:t xml:space="preserve"> </w:t>
            </w:r>
            <w:r>
              <w:rPr>
                <w:color w:val="3C4043"/>
              </w:rPr>
              <w:t xml:space="preserve">от 24.04.2020 № 143-ФЗ </w:t>
            </w:r>
            <w:r w:rsidRPr="00384264">
              <w:rPr>
                <w:color w:val="3C4043"/>
              </w:rPr>
              <w:t xml:space="preserve">«О внесении изменений в статью 121 Федерального закона </w:t>
            </w:r>
            <w:r>
              <w:rPr>
                <w:color w:val="3C4043"/>
              </w:rPr>
              <w:t xml:space="preserve">от 25.12.2008 № 273-ФЗ </w:t>
            </w:r>
            <w:r w:rsidRPr="00384264">
              <w:rPr>
                <w:color w:val="3C4043"/>
              </w:rPr>
              <w:t>«О против</w:t>
            </w:r>
            <w:r>
              <w:rPr>
                <w:color w:val="3C4043"/>
              </w:rPr>
              <w:t xml:space="preserve">одействии коррупции». </w:t>
            </w:r>
          </w:p>
          <w:p w:rsidR="00583B51" w:rsidRDefault="00384264" w:rsidP="00384264">
            <w:pPr>
              <w:pStyle w:val="af6"/>
              <w:spacing w:before="0" w:beforeAutospacing="0" w:after="0" w:afterAutospacing="0"/>
              <w:jc w:val="both"/>
            </w:pPr>
            <w:r>
              <w:rPr>
                <w:bCs/>
                <w:color w:val="333333"/>
              </w:rPr>
              <w:t>3</w:t>
            </w:r>
            <w:r w:rsidR="00583B51">
              <w:rPr>
                <w:bCs/>
                <w:color w:val="333333"/>
              </w:rPr>
              <w:t xml:space="preserve">). </w:t>
            </w:r>
            <w:r w:rsidR="00583B51" w:rsidRPr="00583B51">
              <w:rPr>
                <w:bCs/>
                <w:color w:val="333333"/>
              </w:rPr>
              <w:t>Минтрудом России подготовлены методические рекомендации по выявлению личной заинтересованности государственных и муниципальных служащих, работников при осуществлении госзакупок</w:t>
            </w:r>
            <w:r w:rsidR="00583B51">
              <w:rPr>
                <w:bCs/>
                <w:color w:val="333333"/>
              </w:rPr>
              <w:t xml:space="preserve"> (Письмо </w:t>
            </w:r>
            <w:r w:rsidR="00583B51" w:rsidRPr="00583B51">
              <w:rPr>
                <w:color w:val="333333"/>
              </w:rPr>
              <w:t>Минтруда России от 21.05.2020 N 18-2/10/П-4671</w:t>
            </w:r>
            <w:r w:rsidR="00583B51">
              <w:rPr>
                <w:color w:val="333333"/>
              </w:rPr>
              <w:t xml:space="preserve"> «</w:t>
            </w:r>
            <w:r w:rsidR="00583B51" w:rsidRPr="00583B51">
              <w:t>О закупках товаров и</w:t>
            </w:r>
            <w:r w:rsidR="00583B51">
              <w:t xml:space="preserve"> услуг для государственных нужд»</w:t>
            </w:r>
          </w:p>
          <w:p w:rsidR="00272AA4" w:rsidRPr="00555B60" w:rsidRDefault="00272AA4" w:rsidP="00384264">
            <w:pPr>
              <w:shd w:val="clear" w:color="auto" w:fill="FEFEFE"/>
              <w:ind w:firstLine="405"/>
              <w:jc w:val="both"/>
              <w:outlineLvl w:val="0"/>
              <w:rPr>
                <w:sz w:val="24"/>
                <w:szCs w:val="24"/>
              </w:rPr>
            </w:pPr>
            <w:r>
              <w:rPr>
                <w:sz w:val="24"/>
                <w:szCs w:val="24"/>
              </w:rPr>
              <w:t>Со всеми вышеперечисленными изменениями</w:t>
            </w:r>
            <w:r w:rsidRPr="004E52CC">
              <w:rPr>
                <w:sz w:val="24"/>
                <w:szCs w:val="24"/>
              </w:rPr>
              <w:t xml:space="preserve"> действующего законодательства в области противодействия коррупции</w:t>
            </w:r>
            <w:r>
              <w:rPr>
                <w:sz w:val="24"/>
                <w:szCs w:val="24"/>
              </w:rPr>
              <w:t xml:space="preserve"> ознакомлены руководители учреждения</w:t>
            </w:r>
            <w:r w:rsidR="00EA6A77">
              <w:rPr>
                <w:sz w:val="24"/>
                <w:szCs w:val="24"/>
              </w:rPr>
              <w:t xml:space="preserve">, </w:t>
            </w:r>
            <w:r>
              <w:rPr>
                <w:sz w:val="24"/>
                <w:szCs w:val="24"/>
              </w:rPr>
              <w:t>заведующие структурными подразделениями</w:t>
            </w:r>
            <w:r w:rsidRPr="008E2F4F">
              <w:rPr>
                <w:sz w:val="24"/>
                <w:szCs w:val="24"/>
              </w:rPr>
              <w:t xml:space="preserve"> </w:t>
            </w:r>
            <w:r>
              <w:rPr>
                <w:sz w:val="24"/>
                <w:szCs w:val="24"/>
              </w:rPr>
              <w:t>на производственных совещаниях</w:t>
            </w:r>
            <w:r w:rsidR="00EA6A77">
              <w:rPr>
                <w:sz w:val="24"/>
                <w:szCs w:val="24"/>
              </w:rPr>
              <w:t xml:space="preserve"> и специалисты</w:t>
            </w:r>
            <w:r w:rsidR="00384264">
              <w:rPr>
                <w:sz w:val="24"/>
                <w:szCs w:val="24"/>
              </w:rPr>
              <w:t xml:space="preserve"> </w:t>
            </w:r>
          </w:p>
        </w:tc>
        <w:tc>
          <w:tcPr>
            <w:tcW w:w="2552" w:type="dxa"/>
            <w:tcBorders>
              <w:top w:val="single" w:sz="6" w:space="0" w:color="000000"/>
            </w:tcBorders>
          </w:tcPr>
          <w:p w:rsidR="009617C9" w:rsidRPr="00555B60" w:rsidRDefault="009617C9" w:rsidP="00C70A80">
            <w:pPr>
              <w:jc w:val="center"/>
              <w:rPr>
                <w:sz w:val="24"/>
                <w:szCs w:val="24"/>
              </w:rPr>
            </w:pPr>
            <w:r>
              <w:rPr>
                <w:sz w:val="24"/>
                <w:szCs w:val="24"/>
              </w:rPr>
              <w:t xml:space="preserve">выполняется в </w:t>
            </w:r>
            <w:r w:rsidRPr="00555B60">
              <w:rPr>
                <w:sz w:val="24"/>
                <w:szCs w:val="24"/>
              </w:rPr>
              <w:t>установленные сроки</w:t>
            </w:r>
            <w:r>
              <w:rPr>
                <w:sz w:val="24"/>
                <w:szCs w:val="24"/>
              </w:rPr>
              <w:t xml:space="preserve"> </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Pr>
                <w:sz w:val="26"/>
                <w:szCs w:val="26"/>
              </w:rPr>
              <w:t>1.2.</w:t>
            </w:r>
          </w:p>
        </w:tc>
        <w:tc>
          <w:tcPr>
            <w:tcW w:w="4951" w:type="dxa"/>
            <w:tcBorders>
              <w:top w:val="single" w:sz="6" w:space="0" w:color="000000"/>
              <w:right w:val="single" w:sz="4" w:space="0" w:color="auto"/>
            </w:tcBorders>
          </w:tcPr>
          <w:p w:rsidR="009617C9" w:rsidRDefault="009617C9" w:rsidP="00EA13F0">
            <w:pPr>
              <w:pStyle w:val="af5"/>
              <w:rPr>
                <w:rFonts w:ascii="Times New Roman" w:hAnsi="Times New Roman"/>
                <w:sz w:val="24"/>
                <w:szCs w:val="24"/>
              </w:rPr>
            </w:pPr>
            <w:r>
              <w:rPr>
                <w:rFonts w:ascii="Times New Roman" w:hAnsi="Times New Roman"/>
                <w:sz w:val="24"/>
                <w:szCs w:val="24"/>
              </w:rPr>
              <w:t xml:space="preserve">Своевременное ознакомление работников </w:t>
            </w:r>
            <w:r w:rsidR="00BE2F70">
              <w:rPr>
                <w:rFonts w:ascii="Times New Roman" w:hAnsi="Times New Roman"/>
                <w:sz w:val="24"/>
                <w:szCs w:val="24"/>
              </w:rPr>
              <w:t xml:space="preserve">              </w:t>
            </w:r>
            <w:r>
              <w:rPr>
                <w:rFonts w:ascii="Times New Roman" w:hAnsi="Times New Roman"/>
                <w:sz w:val="24"/>
                <w:szCs w:val="24"/>
              </w:rPr>
              <w:t>с изменениями</w:t>
            </w:r>
            <w:r w:rsidRPr="004E52CC">
              <w:rPr>
                <w:rFonts w:ascii="Times New Roman" w:hAnsi="Times New Roman"/>
                <w:sz w:val="24"/>
                <w:szCs w:val="24"/>
              </w:rPr>
              <w:t xml:space="preserve"> действующего законодательства в области противодействия коррупции</w:t>
            </w:r>
          </w:p>
        </w:tc>
        <w:tc>
          <w:tcPr>
            <w:tcW w:w="7087" w:type="dxa"/>
            <w:tcBorders>
              <w:top w:val="single" w:sz="4" w:space="0" w:color="auto"/>
              <w:left w:val="single" w:sz="4" w:space="0" w:color="auto"/>
              <w:bottom w:val="single" w:sz="4" w:space="0" w:color="auto"/>
              <w:right w:val="single" w:sz="4" w:space="0" w:color="auto"/>
            </w:tcBorders>
          </w:tcPr>
          <w:p w:rsidR="0005707A" w:rsidRPr="00272AA4" w:rsidRDefault="009617C9" w:rsidP="00384264">
            <w:pPr>
              <w:ind w:firstLine="403"/>
              <w:jc w:val="both"/>
              <w:rPr>
                <w:rFonts w:asciiTheme="minorHAnsi" w:hAnsiTheme="minorHAnsi"/>
                <w:sz w:val="24"/>
                <w:szCs w:val="24"/>
              </w:rPr>
            </w:pPr>
            <w:r w:rsidRPr="00272AA4">
              <w:rPr>
                <w:sz w:val="24"/>
                <w:szCs w:val="24"/>
              </w:rPr>
              <w:t>В 20</w:t>
            </w:r>
            <w:r w:rsidR="00384264">
              <w:rPr>
                <w:sz w:val="24"/>
                <w:szCs w:val="24"/>
              </w:rPr>
              <w:t>20</w:t>
            </w:r>
            <w:r w:rsidRPr="00272AA4">
              <w:rPr>
                <w:sz w:val="24"/>
                <w:szCs w:val="24"/>
              </w:rPr>
              <w:t xml:space="preserve"> году </w:t>
            </w:r>
            <w:r w:rsidR="00272AA4" w:rsidRPr="00272AA4">
              <w:rPr>
                <w:sz w:val="24"/>
                <w:szCs w:val="24"/>
              </w:rPr>
              <w:t xml:space="preserve">со всеми изменениями действующего законодательства в области противодействия коррупции ознакомлены все работники учреждения на совещаниях </w:t>
            </w:r>
            <w:r w:rsidR="00AB50E6">
              <w:rPr>
                <w:sz w:val="24"/>
                <w:szCs w:val="24"/>
              </w:rPr>
              <w:t>в структурных подразделениях</w:t>
            </w:r>
            <w:r w:rsidR="00272AA4" w:rsidRPr="00272AA4">
              <w:rPr>
                <w:sz w:val="24"/>
                <w:szCs w:val="24"/>
              </w:rPr>
              <w:t>.</w:t>
            </w:r>
          </w:p>
        </w:tc>
        <w:tc>
          <w:tcPr>
            <w:tcW w:w="2552" w:type="dxa"/>
            <w:tcBorders>
              <w:top w:val="single" w:sz="6" w:space="0" w:color="000000"/>
              <w:left w:val="single" w:sz="4" w:space="0" w:color="auto"/>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Pr>
                <w:sz w:val="26"/>
                <w:szCs w:val="26"/>
              </w:rPr>
              <w:t>1.3.</w:t>
            </w:r>
          </w:p>
        </w:tc>
        <w:tc>
          <w:tcPr>
            <w:tcW w:w="4951" w:type="dxa"/>
            <w:tcBorders>
              <w:top w:val="single" w:sz="6" w:space="0" w:color="000000"/>
            </w:tcBorders>
          </w:tcPr>
          <w:p w:rsidR="009617C9" w:rsidRPr="004E52CC" w:rsidRDefault="009617C9" w:rsidP="007D1DE4">
            <w:pPr>
              <w:pStyle w:val="af5"/>
              <w:rPr>
                <w:rFonts w:ascii="Times New Roman" w:hAnsi="Times New Roman"/>
                <w:sz w:val="24"/>
                <w:szCs w:val="24"/>
              </w:rPr>
            </w:pPr>
            <w:r w:rsidRPr="004E52CC">
              <w:rPr>
                <w:rFonts w:ascii="Times New Roman" w:eastAsia="Times New Roman" w:hAnsi="Times New Roman"/>
                <w:sz w:val="24"/>
                <w:szCs w:val="24"/>
              </w:rPr>
              <w:t xml:space="preserve">Ознакомление работников с </w:t>
            </w:r>
            <w:r w:rsidR="007D1DE4">
              <w:rPr>
                <w:rFonts w:ascii="Times New Roman" w:eastAsia="Times New Roman" w:hAnsi="Times New Roman"/>
                <w:sz w:val="24"/>
                <w:szCs w:val="24"/>
              </w:rPr>
              <w:t xml:space="preserve">вновь принимаемыми </w:t>
            </w:r>
            <w:r w:rsidRPr="004E52CC">
              <w:rPr>
                <w:rFonts w:ascii="Times New Roman" w:eastAsia="Times New Roman" w:hAnsi="Times New Roman"/>
                <w:sz w:val="24"/>
                <w:szCs w:val="24"/>
              </w:rPr>
              <w:t>локальными актами учреждения</w:t>
            </w:r>
            <w:r w:rsidR="00AB50E6">
              <w:rPr>
                <w:rFonts w:ascii="Times New Roman" w:eastAsia="Times New Roman" w:hAnsi="Times New Roman"/>
                <w:sz w:val="24"/>
                <w:szCs w:val="24"/>
              </w:rPr>
              <w:t xml:space="preserve"> </w:t>
            </w:r>
            <w:r>
              <w:rPr>
                <w:rFonts w:ascii="Times New Roman" w:eastAsia="Times New Roman" w:hAnsi="Times New Roman"/>
                <w:sz w:val="24"/>
                <w:szCs w:val="24"/>
              </w:rPr>
              <w:t>о противодействии коррупции</w:t>
            </w:r>
          </w:p>
        </w:tc>
        <w:tc>
          <w:tcPr>
            <w:tcW w:w="7087" w:type="dxa"/>
            <w:tcBorders>
              <w:top w:val="single" w:sz="4" w:space="0" w:color="auto"/>
            </w:tcBorders>
          </w:tcPr>
          <w:p w:rsidR="005C043E" w:rsidRPr="005C043E" w:rsidRDefault="005C043E" w:rsidP="005C043E">
            <w:pPr>
              <w:rPr>
                <w:sz w:val="24"/>
                <w:szCs w:val="24"/>
              </w:rPr>
            </w:pPr>
            <w:r w:rsidRPr="005C043E">
              <w:rPr>
                <w:sz w:val="24"/>
                <w:szCs w:val="24"/>
              </w:rPr>
              <w:t xml:space="preserve">   Ознакомление с локальными нормативными актами сотрудников ГАУ «КЦСОН «Изумруд» города Кировграда» </w:t>
            </w:r>
          </w:p>
          <w:p w:rsidR="005C043E" w:rsidRPr="005C043E" w:rsidRDefault="005C043E" w:rsidP="005C043E">
            <w:pPr>
              <w:rPr>
                <w:sz w:val="24"/>
                <w:szCs w:val="24"/>
              </w:rPr>
            </w:pPr>
            <w:r w:rsidRPr="005C043E">
              <w:rPr>
                <w:sz w:val="24"/>
                <w:szCs w:val="24"/>
              </w:rPr>
              <w:t xml:space="preserve">1. приказ от 17.05.2016 № 125-ОД « Об утверждении Положения информирования работниками работодателя о случаях склонения их к совершению коррупционных нарушений и порядке </w:t>
            </w:r>
            <w:r w:rsidRPr="005C043E">
              <w:rPr>
                <w:sz w:val="24"/>
                <w:szCs w:val="24"/>
              </w:rPr>
              <w:lastRenderedPageBreak/>
              <w:t>рассмотрения таких сообщений</w:t>
            </w:r>
            <w:r>
              <w:rPr>
                <w:sz w:val="24"/>
                <w:szCs w:val="24"/>
              </w:rPr>
              <w:t xml:space="preserve"> </w:t>
            </w:r>
            <w:r w:rsidRPr="005C043E">
              <w:rPr>
                <w:sz w:val="24"/>
                <w:szCs w:val="24"/>
              </w:rPr>
              <w:t xml:space="preserve"> ГАУ «КЦСОН «Изумруд» города Кировграда» ;</w:t>
            </w:r>
          </w:p>
          <w:p w:rsidR="005C043E" w:rsidRPr="005C043E" w:rsidRDefault="005C043E" w:rsidP="005C043E">
            <w:pPr>
              <w:rPr>
                <w:sz w:val="24"/>
                <w:szCs w:val="24"/>
              </w:rPr>
            </w:pPr>
            <w:r w:rsidRPr="005C043E">
              <w:rPr>
                <w:sz w:val="24"/>
                <w:szCs w:val="24"/>
              </w:rPr>
              <w:t>2. прика</w:t>
            </w:r>
            <w:r>
              <w:rPr>
                <w:sz w:val="24"/>
                <w:szCs w:val="24"/>
              </w:rPr>
              <w:t>з</w:t>
            </w:r>
            <w:r w:rsidRPr="005C043E">
              <w:rPr>
                <w:sz w:val="24"/>
                <w:szCs w:val="24"/>
              </w:rPr>
              <w:t xml:space="preserve"> от 23.10.2017 </w:t>
            </w:r>
            <w:r>
              <w:rPr>
                <w:sz w:val="24"/>
                <w:szCs w:val="24"/>
              </w:rPr>
              <w:t xml:space="preserve">№ </w:t>
            </w:r>
            <w:r w:rsidRPr="005C043E">
              <w:rPr>
                <w:sz w:val="24"/>
                <w:szCs w:val="24"/>
              </w:rPr>
              <w:t xml:space="preserve"> 280-ОД «Об утверждении Положения о конфликте интересов в новой редакции»;</w:t>
            </w:r>
          </w:p>
          <w:p w:rsidR="005C043E" w:rsidRPr="005C043E" w:rsidRDefault="005C043E" w:rsidP="005C043E">
            <w:pPr>
              <w:rPr>
                <w:sz w:val="24"/>
                <w:szCs w:val="24"/>
              </w:rPr>
            </w:pPr>
            <w:r w:rsidRPr="005C043E">
              <w:rPr>
                <w:sz w:val="24"/>
                <w:szCs w:val="24"/>
              </w:rPr>
              <w:t>3. приказ от 17.05.2016 № 125-ОД «Об утверждении Положения о правилах обмена деловыми подарками и знаками делового гостеприимства ГАУ «КЦСОН «Изумруд» города Кировграда»;</w:t>
            </w:r>
          </w:p>
          <w:p w:rsidR="003F56D9" w:rsidRDefault="005C043E" w:rsidP="005C043E">
            <w:pPr>
              <w:ind w:firstLine="33"/>
              <w:jc w:val="both"/>
              <w:rPr>
                <w:sz w:val="24"/>
                <w:szCs w:val="24"/>
              </w:rPr>
            </w:pPr>
            <w:r w:rsidRPr="005C043E">
              <w:rPr>
                <w:sz w:val="24"/>
                <w:szCs w:val="24"/>
              </w:rPr>
              <w:t xml:space="preserve">4. приказ от 17.05.2016 № 125-ОД «Об утверждении Кодекса этики и служебного поведения работников </w:t>
            </w:r>
            <w:r>
              <w:rPr>
                <w:sz w:val="24"/>
                <w:szCs w:val="24"/>
              </w:rPr>
              <w:t>Г</w:t>
            </w:r>
            <w:r w:rsidRPr="005C043E">
              <w:rPr>
                <w:sz w:val="24"/>
                <w:szCs w:val="24"/>
              </w:rPr>
              <w:t xml:space="preserve">АУ «КЦСОН «Изумруд» города Кировграда» </w:t>
            </w:r>
          </w:p>
          <w:p w:rsidR="00874B59" w:rsidRPr="00272AA4" w:rsidRDefault="003F56D9" w:rsidP="003F56D9">
            <w:pPr>
              <w:ind w:firstLine="33"/>
              <w:jc w:val="both"/>
              <w:rPr>
                <w:sz w:val="24"/>
                <w:szCs w:val="24"/>
              </w:rPr>
            </w:pPr>
            <w:r>
              <w:rPr>
                <w:sz w:val="24"/>
                <w:szCs w:val="24"/>
              </w:rPr>
              <w:t>Всего ознакомлено 24</w:t>
            </w:r>
            <w:r w:rsidR="005C043E" w:rsidRPr="005C043E">
              <w:rPr>
                <w:sz w:val="24"/>
                <w:szCs w:val="24"/>
              </w:rPr>
              <w:t xml:space="preserve">  человек</w:t>
            </w:r>
            <w:r>
              <w:rPr>
                <w:sz w:val="24"/>
                <w:szCs w:val="24"/>
              </w:rPr>
              <w:t>а</w:t>
            </w:r>
            <w:r w:rsidR="005C043E" w:rsidRPr="005C043E">
              <w:rPr>
                <w:sz w:val="24"/>
                <w:szCs w:val="24"/>
              </w:rPr>
              <w:t>.</w:t>
            </w:r>
          </w:p>
        </w:tc>
        <w:tc>
          <w:tcPr>
            <w:tcW w:w="2552" w:type="dxa"/>
            <w:tcBorders>
              <w:top w:val="single" w:sz="6" w:space="0" w:color="000000"/>
            </w:tcBorders>
          </w:tcPr>
          <w:p w:rsidR="009617C9" w:rsidRDefault="009617C9" w:rsidP="00AC0176">
            <w:pPr>
              <w:jc w:val="center"/>
              <w:rPr>
                <w:sz w:val="24"/>
                <w:szCs w:val="24"/>
              </w:rPr>
            </w:pPr>
            <w:r>
              <w:rPr>
                <w:sz w:val="24"/>
                <w:szCs w:val="24"/>
              </w:rPr>
              <w:lastRenderedPageBreak/>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sidRPr="00B647DC">
              <w:rPr>
                <w:sz w:val="26"/>
                <w:szCs w:val="26"/>
              </w:rPr>
              <w:lastRenderedPageBreak/>
              <w:t>1.4.</w:t>
            </w:r>
          </w:p>
        </w:tc>
        <w:tc>
          <w:tcPr>
            <w:tcW w:w="4951" w:type="dxa"/>
            <w:tcBorders>
              <w:top w:val="single" w:sz="6" w:space="0" w:color="000000"/>
            </w:tcBorders>
          </w:tcPr>
          <w:p w:rsidR="009617C9" w:rsidRPr="004E52CC" w:rsidRDefault="009617C9" w:rsidP="00EA13F0">
            <w:pPr>
              <w:pStyle w:val="af5"/>
              <w:rPr>
                <w:rFonts w:ascii="Times New Roman" w:hAnsi="Times New Roman"/>
                <w:sz w:val="24"/>
                <w:szCs w:val="24"/>
              </w:rPr>
            </w:pPr>
            <w:r>
              <w:rPr>
                <w:rFonts w:ascii="Times New Roman" w:hAnsi="Times New Roman"/>
                <w:sz w:val="24"/>
                <w:szCs w:val="24"/>
              </w:rPr>
              <w:t xml:space="preserve">Ознакомление </w:t>
            </w:r>
            <w:r w:rsidRPr="004E52CC">
              <w:rPr>
                <w:rFonts w:ascii="Times New Roman" w:eastAsia="Times New Roman" w:hAnsi="Times New Roman"/>
                <w:sz w:val="24"/>
                <w:szCs w:val="24"/>
              </w:rPr>
              <w:t>вновь принимаемых работников</w:t>
            </w:r>
            <w:r>
              <w:rPr>
                <w:rFonts w:ascii="Times New Roman" w:hAnsi="Times New Roman"/>
                <w:sz w:val="24"/>
                <w:szCs w:val="24"/>
              </w:rPr>
              <w:t xml:space="preserve"> с кодексом этики и служебного поведения работников учреждения с целью формирования этичного, добросовестного поведения работников</w:t>
            </w:r>
          </w:p>
        </w:tc>
        <w:tc>
          <w:tcPr>
            <w:tcW w:w="7087" w:type="dxa"/>
            <w:tcBorders>
              <w:top w:val="single" w:sz="6" w:space="0" w:color="000000"/>
            </w:tcBorders>
          </w:tcPr>
          <w:p w:rsidR="005C043E" w:rsidRPr="00853FB6" w:rsidRDefault="005C043E" w:rsidP="005C043E">
            <w:pPr>
              <w:ind w:firstLine="419"/>
              <w:jc w:val="both"/>
              <w:rPr>
                <w:sz w:val="24"/>
                <w:szCs w:val="24"/>
              </w:rPr>
            </w:pPr>
            <w:r>
              <w:t xml:space="preserve">   </w:t>
            </w:r>
            <w:r w:rsidRPr="005C043E">
              <w:rPr>
                <w:sz w:val="24"/>
                <w:szCs w:val="24"/>
              </w:rPr>
              <w:t>Кодекс этики и служебного поведения работников ГАУ «КЦСОН «Изумруд» города Кировграда» размещен в свободном доступе на официальном сайте Г</w:t>
            </w:r>
            <w:r>
              <w:rPr>
                <w:sz w:val="24"/>
                <w:szCs w:val="24"/>
              </w:rPr>
              <w:t>АУ</w:t>
            </w:r>
            <w:r w:rsidRPr="005C043E">
              <w:rPr>
                <w:sz w:val="24"/>
                <w:szCs w:val="24"/>
              </w:rPr>
              <w:t xml:space="preserve"> «КЦСОН «Изумруд» города Кировграда» в информационно-тел</w:t>
            </w:r>
            <w:r>
              <w:rPr>
                <w:sz w:val="24"/>
                <w:szCs w:val="24"/>
              </w:rPr>
              <w:t xml:space="preserve">екоммуникационной сети Интернет </w:t>
            </w:r>
            <w:r w:rsidRPr="00D309A7">
              <w:t>(</w:t>
            </w:r>
            <w:hyperlink r:id="rId9" w:history="1">
              <w:r w:rsidRPr="00AE5C2B">
                <w:rPr>
                  <w:rStyle w:val="ac"/>
                  <w:sz w:val="24"/>
                  <w:szCs w:val="24"/>
                </w:rPr>
                <w:t>https://zabota133.msp.midural.ru</w:t>
              </w:r>
            </w:hyperlink>
            <w:r w:rsidRPr="00853FB6">
              <w:rPr>
                <w:sz w:val="24"/>
                <w:szCs w:val="24"/>
              </w:rPr>
              <w:t xml:space="preserve">). </w:t>
            </w:r>
          </w:p>
          <w:p w:rsidR="009617C9" w:rsidRPr="0074779F" w:rsidRDefault="005C043E" w:rsidP="00384264">
            <w:pPr>
              <w:ind w:firstLine="419"/>
              <w:jc w:val="both"/>
              <w:rPr>
                <w:sz w:val="24"/>
                <w:szCs w:val="24"/>
              </w:rPr>
            </w:pPr>
            <w:r w:rsidRPr="005C043E">
              <w:rPr>
                <w:sz w:val="24"/>
                <w:szCs w:val="24"/>
              </w:rPr>
              <w:t xml:space="preserve"> В 20</w:t>
            </w:r>
            <w:r w:rsidR="00384264">
              <w:rPr>
                <w:sz w:val="24"/>
                <w:szCs w:val="24"/>
              </w:rPr>
              <w:t>20</w:t>
            </w:r>
            <w:r w:rsidRPr="005C043E">
              <w:rPr>
                <w:sz w:val="24"/>
                <w:szCs w:val="24"/>
              </w:rPr>
              <w:t xml:space="preserve"> году все вновь принимаемые работниками ознакомлены в Кодексом этики и служебного проведения под </w:t>
            </w:r>
            <w:r>
              <w:rPr>
                <w:sz w:val="24"/>
                <w:szCs w:val="24"/>
              </w:rPr>
              <w:t xml:space="preserve">подпись </w:t>
            </w:r>
            <w:r w:rsidR="009617C9">
              <w:rPr>
                <w:sz w:val="24"/>
                <w:szCs w:val="24"/>
              </w:rPr>
              <w:t xml:space="preserve">- ознакомлены </w:t>
            </w:r>
            <w:r w:rsidR="007909DB" w:rsidRPr="007909DB">
              <w:rPr>
                <w:sz w:val="24"/>
                <w:szCs w:val="24"/>
              </w:rPr>
              <w:t xml:space="preserve"> </w:t>
            </w:r>
            <w:r w:rsidR="003F56D9">
              <w:rPr>
                <w:sz w:val="24"/>
                <w:szCs w:val="24"/>
              </w:rPr>
              <w:t>24</w:t>
            </w:r>
            <w:r w:rsidR="007909DB" w:rsidRPr="007909DB">
              <w:rPr>
                <w:sz w:val="24"/>
                <w:szCs w:val="24"/>
              </w:rPr>
              <w:t xml:space="preserve">  </w:t>
            </w:r>
            <w:r w:rsidR="009617C9">
              <w:rPr>
                <w:sz w:val="24"/>
                <w:szCs w:val="24"/>
              </w:rPr>
              <w:t xml:space="preserve"> человек</w:t>
            </w:r>
            <w:r w:rsidR="003F56D9">
              <w:rPr>
                <w:sz w:val="24"/>
                <w:szCs w:val="24"/>
              </w:rPr>
              <w:t>а</w:t>
            </w:r>
            <w:r w:rsidR="009617C9">
              <w:rPr>
                <w:rFonts w:eastAsiaTheme="minorHAnsi"/>
                <w:sz w:val="24"/>
                <w:szCs w:val="24"/>
                <w:lang w:eastAsia="en-US"/>
              </w:rPr>
              <w:t>.</w:t>
            </w:r>
          </w:p>
        </w:tc>
        <w:tc>
          <w:tcPr>
            <w:tcW w:w="2552" w:type="dxa"/>
            <w:tcBorders>
              <w:top w:val="single" w:sz="6" w:space="0" w:color="000000"/>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E1719C">
        <w:tc>
          <w:tcPr>
            <w:tcW w:w="15276" w:type="dxa"/>
            <w:gridSpan w:val="5"/>
          </w:tcPr>
          <w:p w:rsidR="009617C9" w:rsidRPr="00555B60" w:rsidRDefault="009617C9" w:rsidP="00557D24">
            <w:pPr>
              <w:jc w:val="center"/>
              <w:rPr>
                <w:sz w:val="24"/>
                <w:szCs w:val="24"/>
              </w:rPr>
            </w:pPr>
            <w:r w:rsidRPr="0058060C">
              <w:rPr>
                <w:rFonts w:eastAsiaTheme="minorHAnsi"/>
                <w:b/>
                <w:sz w:val="24"/>
                <w:szCs w:val="24"/>
                <w:lang w:eastAsia="en-US"/>
              </w:rPr>
              <w:t xml:space="preserve">2. Меры </w:t>
            </w:r>
            <w:r w:rsidR="00557D24">
              <w:rPr>
                <w:rFonts w:eastAsiaTheme="minorHAnsi"/>
                <w:b/>
                <w:sz w:val="24"/>
                <w:szCs w:val="24"/>
                <w:lang w:eastAsia="en-US"/>
              </w:rPr>
              <w:t>по</w:t>
            </w:r>
            <w:r w:rsidRPr="0058060C">
              <w:rPr>
                <w:rFonts w:eastAsiaTheme="minorHAnsi"/>
                <w:b/>
                <w:sz w:val="24"/>
                <w:szCs w:val="24"/>
                <w:lang w:eastAsia="en-US"/>
              </w:rPr>
              <w:t xml:space="preserve"> </w:t>
            </w:r>
            <w:r w:rsidR="006C3271" w:rsidRPr="004E52CC">
              <w:rPr>
                <w:b/>
                <w:sz w:val="24"/>
                <w:szCs w:val="24"/>
              </w:rPr>
              <w:t>предупреждени</w:t>
            </w:r>
            <w:r w:rsidR="00557D24">
              <w:rPr>
                <w:b/>
                <w:sz w:val="24"/>
                <w:szCs w:val="24"/>
              </w:rPr>
              <w:t>ю</w:t>
            </w:r>
            <w:r w:rsidR="006C3271" w:rsidRPr="004E52CC">
              <w:rPr>
                <w:b/>
                <w:sz w:val="24"/>
                <w:szCs w:val="24"/>
              </w:rPr>
              <w:t xml:space="preserve"> коррупции в учреждении</w:t>
            </w:r>
          </w:p>
        </w:tc>
      </w:tr>
      <w:tr w:rsidR="006C3271" w:rsidRPr="00103D32" w:rsidTr="00272AA4">
        <w:tc>
          <w:tcPr>
            <w:tcW w:w="686" w:type="dxa"/>
            <w:gridSpan w:val="2"/>
          </w:tcPr>
          <w:p w:rsidR="006C3271" w:rsidRPr="007C4716" w:rsidRDefault="006C3271" w:rsidP="00145DC4">
            <w:pPr>
              <w:rPr>
                <w:sz w:val="26"/>
                <w:szCs w:val="26"/>
              </w:rPr>
            </w:pPr>
            <w:r>
              <w:rPr>
                <w:sz w:val="26"/>
                <w:szCs w:val="26"/>
              </w:rPr>
              <w:t>2.1.</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 xml:space="preserve">Проведение </w:t>
            </w:r>
            <w:r>
              <w:rPr>
                <w:rFonts w:ascii="Times New Roman" w:eastAsia="Times New Roman" w:hAnsi="Times New Roman"/>
                <w:sz w:val="24"/>
                <w:szCs w:val="24"/>
              </w:rPr>
              <w:t xml:space="preserve">служебных </w:t>
            </w:r>
            <w:r w:rsidRPr="004E52CC">
              <w:rPr>
                <w:rFonts w:ascii="Times New Roman" w:eastAsia="Times New Roman" w:hAnsi="Times New Roman"/>
                <w:sz w:val="24"/>
                <w:szCs w:val="24"/>
              </w:rPr>
              <w:t xml:space="preserve">проверок </w:t>
            </w:r>
            <w:r>
              <w:rPr>
                <w:rFonts w:ascii="Times New Roman" w:eastAsia="Times New Roman" w:hAnsi="Times New Roman"/>
                <w:sz w:val="24"/>
                <w:szCs w:val="24"/>
              </w:rPr>
              <w:t xml:space="preserve">по фактам коррупционных действий работников, либо фактам склонения </w:t>
            </w:r>
            <w:r w:rsidRPr="004E52CC">
              <w:rPr>
                <w:rFonts w:ascii="Times New Roman" w:eastAsia="Times New Roman" w:hAnsi="Times New Roman"/>
                <w:sz w:val="24"/>
                <w:szCs w:val="24"/>
              </w:rPr>
              <w:t>работник</w:t>
            </w:r>
            <w:r>
              <w:rPr>
                <w:rFonts w:ascii="Times New Roman" w:eastAsia="Times New Roman" w:hAnsi="Times New Roman"/>
                <w:sz w:val="24"/>
                <w:szCs w:val="24"/>
              </w:rPr>
              <w:t>ов</w:t>
            </w:r>
            <w:r w:rsidRPr="004E52CC">
              <w:rPr>
                <w:rFonts w:ascii="Times New Roman" w:eastAsia="Times New Roman" w:hAnsi="Times New Roman"/>
                <w:sz w:val="24"/>
                <w:szCs w:val="24"/>
              </w:rPr>
              <w:t xml:space="preserve"> к совершению коррупционных нарушений</w:t>
            </w:r>
          </w:p>
        </w:tc>
        <w:tc>
          <w:tcPr>
            <w:tcW w:w="7087" w:type="dxa"/>
          </w:tcPr>
          <w:p w:rsidR="006C3271" w:rsidRPr="00A70DB4" w:rsidRDefault="00EF4BA1" w:rsidP="00384264">
            <w:pPr>
              <w:tabs>
                <w:tab w:val="left" w:pos="426"/>
                <w:tab w:val="left" w:pos="1560"/>
              </w:tabs>
              <w:ind w:firstLine="424"/>
              <w:jc w:val="both"/>
              <w:rPr>
                <w:sz w:val="24"/>
                <w:szCs w:val="24"/>
              </w:rPr>
            </w:pPr>
            <w:r>
              <w:rPr>
                <w:sz w:val="24"/>
                <w:szCs w:val="24"/>
              </w:rPr>
              <w:t>В 20</w:t>
            </w:r>
            <w:r w:rsidR="00384264">
              <w:rPr>
                <w:sz w:val="24"/>
                <w:szCs w:val="24"/>
              </w:rPr>
              <w:t>20</w:t>
            </w:r>
            <w:r>
              <w:rPr>
                <w:sz w:val="24"/>
                <w:szCs w:val="24"/>
              </w:rPr>
              <w:t xml:space="preserve"> году служебных проверок по фактам коррупционных действий работников</w:t>
            </w:r>
            <w:r w:rsidRPr="00BF7152">
              <w:rPr>
                <w:sz w:val="24"/>
                <w:szCs w:val="24"/>
              </w:rPr>
              <w:t xml:space="preserve"> ГАУ «</w:t>
            </w:r>
            <w:r w:rsidR="005C043E">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w:t>
            </w:r>
            <w:r w:rsidR="00BE2F70">
              <w:rPr>
                <w:sz w:val="24"/>
                <w:szCs w:val="24"/>
              </w:rPr>
              <w:t>сооб</w:t>
            </w:r>
            <w:r>
              <w:rPr>
                <w:sz w:val="24"/>
                <w:szCs w:val="24"/>
              </w:rPr>
              <w:t>щений о таких фактах.</w:t>
            </w:r>
          </w:p>
        </w:tc>
        <w:tc>
          <w:tcPr>
            <w:tcW w:w="2552" w:type="dxa"/>
          </w:tcPr>
          <w:p w:rsidR="006C3271" w:rsidRPr="00555B60" w:rsidRDefault="006C3271" w:rsidP="00521A40">
            <w:pPr>
              <w:jc w:val="center"/>
              <w:rPr>
                <w:sz w:val="24"/>
                <w:szCs w:val="24"/>
              </w:rPr>
            </w:pPr>
            <w:r>
              <w:rPr>
                <w:sz w:val="24"/>
                <w:szCs w:val="24"/>
              </w:rPr>
              <w:t>выполняется в установленные сроки</w:t>
            </w:r>
            <w:r w:rsidRPr="00555B60">
              <w:rPr>
                <w:sz w:val="24"/>
                <w:szCs w:val="24"/>
              </w:rPr>
              <w:t xml:space="preserve"> </w:t>
            </w:r>
          </w:p>
        </w:tc>
      </w:tr>
      <w:tr w:rsidR="006C3271" w:rsidRPr="00103D32" w:rsidTr="00272AA4">
        <w:tc>
          <w:tcPr>
            <w:tcW w:w="686" w:type="dxa"/>
            <w:gridSpan w:val="2"/>
          </w:tcPr>
          <w:p w:rsidR="006C3271" w:rsidRDefault="006C3271" w:rsidP="00145DC4">
            <w:pPr>
              <w:rPr>
                <w:sz w:val="26"/>
                <w:szCs w:val="26"/>
              </w:rPr>
            </w:pPr>
            <w:r>
              <w:rPr>
                <w:sz w:val="26"/>
                <w:szCs w:val="26"/>
              </w:rPr>
              <w:t>2.2.</w:t>
            </w:r>
          </w:p>
        </w:tc>
        <w:tc>
          <w:tcPr>
            <w:tcW w:w="4951" w:type="dxa"/>
          </w:tcPr>
          <w:p w:rsidR="006C3271" w:rsidRPr="004E52CC" w:rsidRDefault="006C3271" w:rsidP="00EA13F0">
            <w:pPr>
              <w:pStyle w:val="af5"/>
              <w:rPr>
                <w:rFonts w:ascii="Times New Roman" w:eastAsia="Times New Roman" w:hAnsi="Times New Roman"/>
                <w:sz w:val="24"/>
                <w:szCs w:val="24"/>
              </w:rPr>
            </w:pPr>
            <w:r>
              <w:rPr>
                <w:rFonts w:ascii="Times New Roman" w:eastAsia="Times New Roman" w:hAnsi="Times New Roman"/>
                <w:sz w:val="24"/>
                <w:szCs w:val="24"/>
              </w:rPr>
              <w:t>Информирование правоохранительных органов о фактах склонения работников учреждения к правонарушениям коррупционной направленности, либо фактах коррупционных действий работников</w:t>
            </w:r>
          </w:p>
        </w:tc>
        <w:tc>
          <w:tcPr>
            <w:tcW w:w="7087" w:type="dxa"/>
          </w:tcPr>
          <w:p w:rsidR="006C3271" w:rsidRPr="00A477B5" w:rsidRDefault="00EF4BA1" w:rsidP="00384264">
            <w:pPr>
              <w:pStyle w:val="af3"/>
              <w:tabs>
                <w:tab w:val="left" w:pos="426"/>
                <w:tab w:val="left" w:pos="1560"/>
              </w:tabs>
              <w:ind w:left="34" w:firstLine="418"/>
              <w:jc w:val="both"/>
              <w:rPr>
                <w:sz w:val="24"/>
                <w:szCs w:val="24"/>
              </w:rPr>
            </w:pPr>
            <w:r w:rsidRPr="00032922">
              <w:rPr>
                <w:color w:val="000000" w:themeColor="text1"/>
                <w:sz w:val="24"/>
                <w:szCs w:val="24"/>
              </w:rPr>
              <w:t>В связи с отсутствием в 20</w:t>
            </w:r>
            <w:r w:rsidR="00384264">
              <w:rPr>
                <w:color w:val="000000" w:themeColor="text1"/>
                <w:sz w:val="24"/>
                <w:szCs w:val="24"/>
              </w:rPr>
              <w:t>20</w:t>
            </w:r>
            <w:r w:rsidRPr="00032922">
              <w:rPr>
                <w:color w:val="000000" w:themeColor="text1"/>
                <w:sz w:val="24"/>
                <w:szCs w:val="24"/>
              </w:rPr>
              <w:t xml:space="preserve"> году </w:t>
            </w:r>
            <w:r w:rsidR="00BE2F70">
              <w:rPr>
                <w:sz w:val="24"/>
                <w:szCs w:val="24"/>
              </w:rPr>
              <w:t>фактов</w:t>
            </w:r>
            <w:r w:rsidRPr="00BF7152">
              <w:rPr>
                <w:sz w:val="24"/>
                <w:szCs w:val="24"/>
              </w:rPr>
              <w:t xml:space="preserve"> склонени</w:t>
            </w:r>
            <w:r w:rsidR="00BE2F70">
              <w:rPr>
                <w:sz w:val="24"/>
                <w:szCs w:val="24"/>
              </w:rPr>
              <w:t>я</w:t>
            </w:r>
            <w:r w:rsidRPr="00BF7152">
              <w:rPr>
                <w:sz w:val="24"/>
                <w:szCs w:val="24"/>
              </w:rPr>
              <w:t xml:space="preserve"> работников</w:t>
            </w:r>
            <w:r>
              <w:rPr>
                <w:sz w:val="24"/>
                <w:szCs w:val="24"/>
              </w:rPr>
              <w:t xml:space="preserve"> </w:t>
            </w:r>
            <w:r w:rsidRPr="00BF7152">
              <w:rPr>
                <w:sz w:val="24"/>
                <w:szCs w:val="24"/>
              </w:rPr>
              <w:t>ГАУ «</w:t>
            </w:r>
            <w:r w:rsidR="005C043E">
              <w:rPr>
                <w:sz w:val="24"/>
                <w:szCs w:val="24"/>
              </w:rPr>
              <w:t>КЦСОН «Изумруд» города Кировграда»</w:t>
            </w:r>
            <w:r w:rsidRPr="00BF7152">
              <w:rPr>
                <w:sz w:val="24"/>
                <w:szCs w:val="24"/>
              </w:rPr>
              <w:t xml:space="preserve"> к совершению коррупционных правонарушени</w:t>
            </w:r>
            <w:r>
              <w:rPr>
                <w:sz w:val="24"/>
                <w:szCs w:val="24"/>
              </w:rPr>
              <w:t xml:space="preserve">й </w:t>
            </w:r>
            <w:r w:rsidR="00BE2F70">
              <w:rPr>
                <w:sz w:val="24"/>
                <w:szCs w:val="24"/>
              </w:rPr>
              <w:t xml:space="preserve">и фактов коррупционных действий работников </w:t>
            </w:r>
            <w:r>
              <w:rPr>
                <w:sz w:val="24"/>
                <w:szCs w:val="24"/>
              </w:rPr>
              <w:t xml:space="preserve">информирование правоохранительных органов о </w:t>
            </w:r>
            <w:r w:rsidRPr="00BF7152">
              <w:rPr>
                <w:sz w:val="24"/>
                <w:szCs w:val="24"/>
              </w:rPr>
              <w:t xml:space="preserve">результатах </w:t>
            </w:r>
            <w:r w:rsidR="00BE2F70">
              <w:rPr>
                <w:sz w:val="24"/>
                <w:szCs w:val="24"/>
              </w:rPr>
              <w:t>служебны</w:t>
            </w:r>
            <w:r>
              <w:rPr>
                <w:sz w:val="24"/>
                <w:szCs w:val="24"/>
              </w:rPr>
              <w:t xml:space="preserve">х </w:t>
            </w:r>
            <w:r w:rsidRPr="00BF7152">
              <w:rPr>
                <w:sz w:val="24"/>
                <w:szCs w:val="24"/>
              </w:rPr>
              <w:t>проверок</w:t>
            </w:r>
            <w:r>
              <w:rPr>
                <w:sz w:val="24"/>
                <w:szCs w:val="24"/>
              </w:rPr>
              <w:t xml:space="preserve"> не проводилось.</w:t>
            </w:r>
          </w:p>
        </w:tc>
        <w:tc>
          <w:tcPr>
            <w:tcW w:w="2552" w:type="dxa"/>
          </w:tcPr>
          <w:p w:rsidR="006C3271" w:rsidRDefault="006C3271" w:rsidP="00521A40">
            <w:pPr>
              <w:jc w:val="center"/>
              <w:rPr>
                <w:sz w:val="24"/>
                <w:szCs w:val="24"/>
              </w:rPr>
            </w:pPr>
            <w:r>
              <w:rPr>
                <w:sz w:val="24"/>
                <w:szCs w:val="24"/>
              </w:rPr>
              <w:t>выполняется в установленные сроки</w:t>
            </w:r>
          </w:p>
        </w:tc>
      </w:tr>
      <w:tr w:rsidR="006B07C4" w:rsidRPr="00103D32" w:rsidTr="00272AA4">
        <w:tc>
          <w:tcPr>
            <w:tcW w:w="686" w:type="dxa"/>
            <w:gridSpan w:val="2"/>
          </w:tcPr>
          <w:p w:rsidR="006B07C4" w:rsidRDefault="006B07C4" w:rsidP="00145DC4">
            <w:pPr>
              <w:rPr>
                <w:sz w:val="26"/>
                <w:szCs w:val="26"/>
              </w:rPr>
            </w:pPr>
            <w:r>
              <w:rPr>
                <w:sz w:val="26"/>
                <w:szCs w:val="26"/>
              </w:rPr>
              <w:t>2.3.</w:t>
            </w:r>
          </w:p>
        </w:tc>
        <w:tc>
          <w:tcPr>
            <w:tcW w:w="4951" w:type="dxa"/>
          </w:tcPr>
          <w:p w:rsidR="006B07C4" w:rsidRPr="004E52CC" w:rsidRDefault="006B07C4" w:rsidP="00EA13F0">
            <w:pPr>
              <w:pStyle w:val="af5"/>
              <w:rPr>
                <w:rFonts w:ascii="Times New Roman" w:hAnsi="Times New Roman"/>
                <w:sz w:val="24"/>
                <w:szCs w:val="24"/>
              </w:rPr>
            </w:pPr>
            <w:r w:rsidRPr="004E52CC">
              <w:rPr>
                <w:rFonts w:ascii="Times New Roman" w:eastAsia="Times New Roman" w:hAnsi="Times New Roman"/>
                <w:sz w:val="24"/>
                <w:szCs w:val="24"/>
              </w:rPr>
              <w:t>Обеспечение работы телефона доверия для обращения граждан по фактам коррупционной направленности</w:t>
            </w:r>
          </w:p>
        </w:tc>
        <w:tc>
          <w:tcPr>
            <w:tcW w:w="7087" w:type="dxa"/>
          </w:tcPr>
          <w:p w:rsidR="00107EC2" w:rsidRPr="00107EC2" w:rsidRDefault="00107EC2" w:rsidP="00BF26D8">
            <w:pPr>
              <w:jc w:val="both"/>
              <w:rPr>
                <w:sz w:val="24"/>
                <w:szCs w:val="24"/>
              </w:rPr>
            </w:pPr>
            <w:r w:rsidRPr="00107EC2">
              <w:rPr>
                <w:sz w:val="24"/>
                <w:szCs w:val="24"/>
              </w:rPr>
              <w:t>Организовано функционирование «Телефона доверия» о фактах коррупции в течение рабочего времени, назначено ответственное лицо за прием сообщений по фактам коррупции по телефону в лице заместителя директора Хоревич Е.Н.</w:t>
            </w:r>
          </w:p>
          <w:p w:rsidR="00322070" w:rsidRPr="006B06C7" w:rsidRDefault="00107EC2" w:rsidP="00F7560B">
            <w:pPr>
              <w:ind w:firstLine="431"/>
              <w:jc w:val="both"/>
              <w:rPr>
                <w:sz w:val="24"/>
                <w:szCs w:val="24"/>
              </w:rPr>
            </w:pPr>
            <w:r w:rsidRPr="00107EC2">
              <w:rPr>
                <w:sz w:val="24"/>
                <w:szCs w:val="24"/>
              </w:rPr>
              <w:t>За 20</w:t>
            </w:r>
            <w:r w:rsidR="00F7560B">
              <w:rPr>
                <w:sz w:val="24"/>
                <w:szCs w:val="24"/>
              </w:rPr>
              <w:t>20</w:t>
            </w:r>
            <w:r w:rsidRPr="00107EC2">
              <w:rPr>
                <w:sz w:val="24"/>
                <w:szCs w:val="24"/>
              </w:rPr>
              <w:t xml:space="preserve"> год жалоб и обращений от граждан о фактах </w:t>
            </w:r>
            <w:r w:rsidRPr="00107EC2">
              <w:rPr>
                <w:sz w:val="24"/>
                <w:szCs w:val="24"/>
              </w:rPr>
              <w:lastRenderedPageBreak/>
              <w:t>совершения коррупционных правонарушений по «Телефону доверия» не поступало.</w:t>
            </w:r>
          </w:p>
        </w:tc>
        <w:tc>
          <w:tcPr>
            <w:tcW w:w="2552" w:type="dxa"/>
          </w:tcPr>
          <w:p w:rsidR="006B07C4" w:rsidRPr="00555B60" w:rsidRDefault="006B07C4" w:rsidP="00EA13F0">
            <w:pPr>
              <w:jc w:val="center"/>
              <w:rPr>
                <w:sz w:val="24"/>
                <w:szCs w:val="24"/>
              </w:rPr>
            </w:pPr>
            <w:r w:rsidRPr="00555B60">
              <w:rPr>
                <w:sz w:val="24"/>
                <w:szCs w:val="24"/>
              </w:rPr>
              <w:lastRenderedPageBreak/>
              <w:t>выполнено в полном объ</w:t>
            </w:r>
            <w:r>
              <w:rPr>
                <w:sz w:val="24"/>
                <w:szCs w:val="24"/>
              </w:rPr>
              <w:t>е</w:t>
            </w:r>
            <w:r w:rsidRPr="00555B60">
              <w:rPr>
                <w:sz w:val="24"/>
                <w:szCs w:val="24"/>
              </w:rPr>
              <w:t>ме в установленные сроки</w:t>
            </w:r>
          </w:p>
        </w:tc>
      </w:tr>
      <w:tr w:rsidR="006C3271" w:rsidRPr="00103D32" w:rsidTr="00272AA4">
        <w:tc>
          <w:tcPr>
            <w:tcW w:w="686" w:type="dxa"/>
            <w:gridSpan w:val="2"/>
          </w:tcPr>
          <w:p w:rsidR="006C3271" w:rsidRDefault="006C3271" w:rsidP="00145DC4">
            <w:pPr>
              <w:rPr>
                <w:sz w:val="26"/>
                <w:szCs w:val="26"/>
              </w:rPr>
            </w:pPr>
            <w:r>
              <w:rPr>
                <w:sz w:val="26"/>
                <w:szCs w:val="26"/>
              </w:rPr>
              <w:lastRenderedPageBreak/>
              <w:t>2.4.</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Проведение анализа обращений граждан и юридических лиц в целях выявления информации о фактах коррупции с</w:t>
            </w:r>
            <w:r>
              <w:rPr>
                <w:rFonts w:ascii="Times New Roman" w:eastAsia="Times New Roman" w:hAnsi="Times New Roman"/>
                <w:sz w:val="24"/>
                <w:szCs w:val="24"/>
              </w:rPr>
              <w:t>о стороны работников учреждения</w:t>
            </w:r>
          </w:p>
        </w:tc>
        <w:tc>
          <w:tcPr>
            <w:tcW w:w="7087" w:type="dxa"/>
            <w:tcBorders>
              <w:bottom w:val="single" w:sz="4" w:space="0" w:color="auto"/>
            </w:tcBorders>
          </w:tcPr>
          <w:p w:rsidR="00F7706F" w:rsidRPr="0044070C" w:rsidRDefault="00F7706F" w:rsidP="00F7560B">
            <w:pPr>
              <w:tabs>
                <w:tab w:val="left" w:pos="426"/>
                <w:tab w:val="left" w:pos="1560"/>
              </w:tabs>
              <w:ind w:firstLine="419"/>
              <w:jc w:val="both"/>
              <w:rPr>
                <w:sz w:val="24"/>
                <w:szCs w:val="24"/>
              </w:rPr>
            </w:pPr>
            <w:r>
              <w:rPr>
                <w:sz w:val="24"/>
                <w:szCs w:val="24"/>
              </w:rPr>
              <w:t>В 20</w:t>
            </w:r>
            <w:r w:rsidR="00F7560B">
              <w:rPr>
                <w:sz w:val="24"/>
                <w:szCs w:val="24"/>
              </w:rPr>
              <w:t>20</w:t>
            </w:r>
            <w:r>
              <w:rPr>
                <w:sz w:val="24"/>
                <w:szCs w:val="24"/>
              </w:rPr>
              <w:t xml:space="preserve"> году при проведении </w:t>
            </w:r>
            <w:r w:rsidRPr="004E52CC">
              <w:rPr>
                <w:sz w:val="24"/>
                <w:szCs w:val="24"/>
              </w:rPr>
              <w:t>анализа обращений граждан и юридических лиц</w:t>
            </w:r>
            <w:r>
              <w:rPr>
                <w:sz w:val="24"/>
                <w:szCs w:val="24"/>
              </w:rPr>
              <w:t xml:space="preserve"> по </w:t>
            </w:r>
            <w:r w:rsidR="00605F84">
              <w:rPr>
                <w:sz w:val="24"/>
                <w:szCs w:val="24"/>
              </w:rPr>
              <w:t>«</w:t>
            </w:r>
            <w:r w:rsidR="00A778A1">
              <w:rPr>
                <w:sz w:val="24"/>
                <w:szCs w:val="24"/>
              </w:rPr>
              <w:t>т</w:t>
            </w:r>
            <w:r>
              <w:rPr>
                <w:sz w:val="24"/>
                <w:szCs w:val="24"/>
              </w:rPr>
              <w:t>елефону доверия</w:t>
            </w:r>
            <w:r w:rsidR="00605F84">
              <w:rPr>
                <w:sz w:val="24"/>
                <w:szCs w:val="24"/>
              </w:rPr>
              <w:t>»</w:t>
            </w:r>
            <w:r>
              <w:rPr>
                <w:sz w:val="24"/>
                <w:szCs w:val="24"/>
              </w:rPr>
              <w:t>, при личном приеме граждан директором либо его заместителями, через почту либо электронную почту, через электронную почту на официальном сайте, через другие органы исполнительной власти и т.д., каких-либо заявлений и обращений граждан о фактах коррупци</w:t>
            </w:r>
            <w:r w:rsidR="00A778A1">
              <w:rPr>
                <w:sz w:val="24"/>
                <w:szCs w:val="24"/>
              </w:rPr>
              <w:t>и со стороны работников учреждения не поступало</w:t>
            </w:r>
            <w:r>
              <w:rPr>
                <w:sz w:val="24"/>
                <w:szCs w:val="24"/>
              </w:rPr>
              <w:t>.</w:t>
            </w:r>
          </w:p>
        </w:tc>
        <w:tc>
          <w:tcPr>
            <w:tcW w:w="2552" w:type="dxa"/>
          </w:tcPr>
          <w:p w:rsidR="006C3271" w:rsidRDefault="006C3271" w:rsidP="00521A40">
            <w:pPr>
              <w:jc w:val="center"/>
              <w:rPr>
                <w:sz w:val="24"/>
                <w:szCs w:val="24"/>
              </w:rPr>
            </w:pPr>
            <w:r>
              <w:rPr>
                <w:sz w:val="24"/>
                <w:szCs w:val="24"/>
              </w:rPr>
              <w:t xml:space="preserve">выполняется в </w:t>
            </w:r>
            <w:r w:rsidRPr="00555B60">
              <w:rPr>
                <w:sz w:val="24"/>
                <w:szCs w:val="24"/>
              </w:rPr>
              <w:t>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2.5.</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МСП СО информации о выявленных коррупционных правонарушениях в деятельности работников учреждения и принятых мерах по их устранению</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В связи с отсутствием </w:t>
            </w:r>
            <w:r w:rsidRPr="00107EC2">
              <w:rPr>
                <w:rFonts w:eastAsia="Calibri"/>
                <w:sz w:val="24"/>
                <w:szCs w:val="24"/>
              </w:rPr>
              <w:t>информации о выявленных коррупци-онных правонарушениях в деятельности работников учреждения и принятых мерах по их устранению информация в УСП города Кировграда, МСП СО не предоставлялась</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2.6.</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докладов о мероприятиях по предупреждению коррупции и мерах по совершенствованию этих мероприятий для обобщения и анализа</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Отчеты </w:t>
            </w:r>
            <w:r w:rsidRPr="00107EC2">
              <w:rPr>
                <w:rFonts w:eastAsia="Calibri"/>
                <w:sz w:val="24"/>
                <w:szCs w:val="24"/>
              </w:rPr>
              <w:t>о мероприятиях по предупреждению коррупции и мерах по совершенствованию этих мероприятий предоставляются по требования УСП по городу Кировграду по требованию</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2C57DE" w:rsidRPr="00103D32" w:rsidTr="00E1719C">
        <w:tc>
          <w:tcPr>
            <w:tcW w:w="15276" w:type="dxa"/>
            <w:gridSpan w:val="5"/>
          </w:tcPr>
          <w:p w:rsidR="002C57DE" w:rsidRPr="00555B60" w:rsidRDefault="00BF7152" w:rsidP="002669C6">
            <w:pPr>
              <w:jc w:val="center"/>
              <w:rPr>
                <w:sz w:val="24"/>
                <w:szCs w:val="24"/>
              </w:rPr>
            </w:pPr>
            <w:r w:rsidRPr="0058060C">
              <w:rPr>
                <w:rFonts w:eastAsiaTheme="minorHAnsi"/>
                <w:b/>
                <w:bCs/>
                <w:sz w:val="24"/>
                <w:szCs w:val="24"/>
                <w:shd w:val="clear" w:color="auto" w:fill="FFFFFF"/>
                <w:lang w:eastAsia="en-US"/>
              </w:rPr>
              <w:t>3.</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00557D24" w:rsidRPr="004E52CC">
              <w:rPr>
                <w:b/>
                <w:sz w:val="24"/>
                <w:szCs w:val="24"/>
              </w:rPr>
              <w:t xml:space="preserve">по правовому просвещению и повышению антикоррупционной компетентности </w:t>
            </w:r>
            <w:r w:rsidR="00557D24">
              <w:rPr>
                <w:b/>
                <w:sz w:val="24"/>
                <w:szCs w:val="24"/>
              </w:rPr>
              <w:t xml:space="preserve">работников, получателей социальных </w:t>
            </w:r>
            <w:r w:rsidR="00557D24" w:rsidRPr="004E52CC">
              <w:rPr>
                <w:b/>
                <w:sz w:val="24"/>
                <w:szCs w:val="24"/>
              </w:rPr>
              <w:t>услуг</w:t>
            </w:r>
          </w:p>
        </w:tc>
      </w:tr>
      <w:tr w:rsidR="00605F84" w:rsidRPr="00103D32" w:rsidTr="00272AA4">
        <w:tc>
          <w:tcPr>
            <w:tcW w:w="686" w:type="dxa"/>
            <w:gridSpan w:val="2"/>
          </w:tcPr>
          <w:p w:rsidR="00605F84" w:rsidRPr="007C4716" w:rsidRDefault="00605F84" w:rsidP="00145DC4">
            <w:pPr>
              <w:rPr>
                <w:sz w:val="26"/>
                <w:szCs w:val="26"/>
              </w:rPr>
            </w:pPr>
            <w:r>
              <w:rPr>
                <w:sz w:val="26"/>
                <w:szCs w:val="26"/>
              </w:rPr>
              <w:t>3.1.</w:t>
            </w:r>
          </w:p>
        </w:tc>
        <w:tc>
          <w:tcPr>
            <w:tcW w:w="4951" w:type="dxa"/>
          </w:tcPr>
          <w:p w:rsidR="00605F84" w:rsidRPr="008E2F4F" w:rsidRDefault="00605F84" w:rsidP="00EA13F0">
            <w:pPr>
              <w:rPr>
                <w:sz w:val="24"/>
                <w:szCs w:val="24"/>
              </w:rPr>
            </w:pPr>
            <w:r w:rsidRPr="008E2F4F">
              <w:rPr>
                <w:sz w:val="24"/>
                <w:szCs w:val="24"/>
              </w:rPr>
              <w:t>Проведение</w:t>
            </w:r>
            <w:r>
              <w:rPr>
                <w:sz w:val="24"/>
                <w:szCs w:val="24"/>
              </w:rPr>
              <w:t xml:space="preserve"> </w:t>
            </w:r>
            <w:r w:rsidRPr="008E2F4F">
              <w:rPr>
                <w:sz w:val="24"/>
                <w:szCs w:val="24"/>
              </w:rPr>
              <w:t xml:space="preserve">обучающих мероприятий </w:t>
            </w:r>
            <w:r>
              <w:rPr>
                <w:sz w:val="24"/>
                <w:szCs w:val="24"/>
              </w:rPr>
              <w:t>и разъяснительной работы с руководителями структурных подразделений</w:t>
            </w:r>
            <w:r w:rsidRPr="008E2F4F">
              <w:rPr>
                <w:sz w:val="24"/>
                <w:szCs w:val="24"/>
              </w:rPr>
              <w:t xml:space="preserve"> по вопросам профилактики и противодействия коррупции</w:t>
            </w:r>
          </w:p>
        </w:tc>
        <w:tc>
          <w:tcPr>
            <w:tcW w:w="7087" w:type="dxa"/>
          </w:tcPr>
          <w:p w:rsidR="00605F84" w:rsidRDefault="00F7560B" w:rsidP="00107EC2">
            <w:pPr>
              <w:ind w:firstLine="410"/>
              <w:jc w:val="both"/>
              <w:rPr>
                <w:sz w:val="24"/>
                <w:szCs w:val="24"/>
              </w:rPr>
            </w:pPr>
            <w:r>
              <w:rPr>
                <w:sz w:val="24"/>
                <w:szCs w:val="24"/>
              </w:rPr>
              <w:t>В связи с введением в 2020 году ограничительных мер совещания проводились 1 раз в полгода (1 и 4 квартал 2020 года).</w:t>
            </w:r>
          </w:p>
          <w:p w:rsidR="00F7560B" w:rsidRPr="00555B60" w:rsidRDefault="00F7560B" w:rsidP="00107EC2">
            <w:pPr>
              <w:ind w:firstLine="410"/>
              <w:jc w:val="both"/>
              <w:rPr>
                <w:sz w:val="24"/>
                <w:szCs w:val="24"/>
              </w:rPr>
            </w:pPr>
            <w:r>
              <w:rPr>
                <w:sz w:val="24"/>
                <w:szCs w:val="24"/>
              </w:rPr>
              <w:t>Совещания с сотрудниками клиентской службы проводились ежеквартально.</w:t>
            </w:r>
          </w:p>
        </w:tc>
        <w:tc>
          <w:tcPr>
            <w:tcW w:w="2552" w:type="dxa"/>
          </w:tcPr>
          <w:p w:rsidR="00867494" w:rsidRDefault="00867494" w:rsidP="00867494">
            <w:pPr>
              <w:jc w:val="center"/>
              <w:rPr>
                <w:sz w:val="24"/>
                <w:szCs w:val="24"/>
              </w:rPr>
            </w:pPr>
            <w:r>
              <w:rPr>
                <w:sz w:val="24"/>
                <w:szCs w:val="24"/>
              </w:rPr>
              <w:t xml:space="preserve">в </w:t>
            </w:r>
            <w:r w:rsidR="00F7560B">
              <w:rPr>
                <w:sz w:val="24"/>
                <w:szCs w:val="24"/>
              </w:rPr>
              <w:t>4</w:t>
            </w:r>
            <w:r>
              <w:rPr>
                <w:sz w:val="24"/>
                <w:szCs w:val="24"/>
              </w:rPr>
              <w:t xml:space="preserve"> структурных подразделениях руководителями проведены учебы </w:t>
            </w:r>
          </w:p>
          <w:p w:rsidR="00605F84" w:rsidRPr="00555B60" w:rsidRDefault="00867494" w:rsidP="00F7560B">
            <w:pPr>
              <w:jc w:val="center"/>
              <w:rPr>
                <w:sz w:val="24"/>
                <w:szCs w:val="24"/>
              </w:rPr>
            </w:pPr>
            <w:r>
              <w:rPr>
                <w:sz w:val="24"/>
                <w:szCs w:val="24"/>
              </w:rPr>
              <w:t>с работниками - обучено</w:t>
            </w:r>
            <w:r w:rsidRPr="00524EB1">
              <w:rPr>
                <w:sz w:val="24"/>
                <w:szCs w:val="24"/>
              </w:rPr>
              <w:t xml:space="preserve"> </w:t>
            </w:r>
            <w:r w:rsidR="00F7560B">
              <w:rPr>
                <w:sz w:val="24"/>
                <w:szCs w:val="24"/>
              </w:rPr>
              <w:t>53</w:t>
            </w:r>
            <w:r w:rsidRPr="00524EB1">
              <w:rPr>
                <w:sz w:val="24"/>
                <w:szCs w:val="24"/>
              </w:rPr>
              <w:t xml:space="preserve"> человек</w:t>
            </w:r>
            <w:r w:rsidR="00F7560B">
              <w:rPr>
                <w:sz w:val="24"/>
                <w:szCs w:val="24"/>
              </w:rPr>
              <w:t>а</w:t>
            </w:r>
          </w:p>
        </w:tc>
      </w:tr>
      <w:tr w:rsidR="00605F84" w:rsidRPr="00103D32" w:rsidTr="00272AA4">
        <w:tc>
          <w:tcPr>
            <w:tcW w:w="686" w:type="dxa"/>
            <w:gridSpan w:val="2"/>
          </w:tcPr>
          <w:p w:rsidR="00605F84" w:rsidRPr="006B06C7" w:rsidRDefault="00605F84" w:rsidP="006B06C7">
            <w:pPr>
              <w:rPr>
                <w:sz w:val="24"/>
                <w:szCs w:val="24"/>
              </w:rPr>
            </w:pPr>
            <w:r>
              <w:rPr>
                <w:sz w:val="24"/>
                <w:szCs w:val="24"/>
              </w:rPr>
              <w:t>3.2.</w:t>
            </w:r>
          </w:p>
        </w:tc>
        <w:tc>
          <w:tcPr>
            <w:tcW w:w="4951" w:type="dxa"/>
          </w:tcPr>
          <w:p w:rsidR="00605F84" w:rsidRPr="00FC059B" w:rsidRDefault="00605F84" w:rsidP="00EA13F0">
            <w:pPr>
              <w:pStyle w:val="af5"/>
              <w:rPr>
                <w:rFonts w:ascii="Times New Roman" w:hAnsi="Times New Roman"/>
                <w:sz w:val="24"/>
                <w:szCs w:val="24"/>
              </w:rPr>
            </w:pPr>
            <w:r>
              <w:rPr>
                <w:rFonts w:ascii="Times New Roman" w:hAnsi="Times New Roman"/>
                <w:sz w:val="24"/>
                <w:szCs w:val="24"/>
              </w:rPr>
              <w:t>И</w:t>
            </w:r>
            <w:r w:rsidRPr="00FC059B">
              <w:rPr>
                <w:rFonts w:ascii="Times New Roman" w:hAnsi="Times New Roman"/>
                <w:sz w:val="24"/>
                <w:szCs w:val="24"/>
              </w:rPr>
              <w:t>ндивидуально</w:t>
            </w:r>
            <w:r>
              <w:rPr>
                <w:rFonts w:ascii="Times New Roman" w:hAnsi="Times New Roman"/>
                <w:sz w:val="24"/>
                <w:szCs w:val="24"/>
              </w:rPr>
              <w:t xml:space="preserve">е </w:t>
            </w:r>
            <w:r w:rsidRPr="00FC059B">
              <w:rPr>
                <w:rFonts w:ascii="Times New Roman" w:hAnsi="Times New Roman"/>
                <w:sz w:val="24"/>
                <w:szCs w:val="24"/>
              </w:rPr>
              <w:t>консультировани</w:t>
            </w:r>
            <w:r>
              <w:rPr>
                <w:rFonts w:ascii="Times New Roman" w:hAnsi="Times New Roman"/>
                <w:sz w:val="24"/>
                <w:szCs w:val="24"/>
              </w:rPr>
              <w:t xml:space="preserve">е </w:t>
            </w:r>
            <w:r w:rsidRPr="00FC059B">
              <w:rPr>
                <w:rFonts w:ascii="Times New Roman" w:hAnsi="Times New Roman"/>
                <w:sz w:val="24"/>
                <w:szCs w:val="24"/>
              </w:rPr>
              <w:t>работников по вопросам применения (соблюдения) антикоррупционных стандартов и процедур</w:t>
            </w:r>
          </w:p>
        </w:tc>
        <w:tc>
          <w:tcPr>
            <w:tcW w:w="7087" w:type="dxa"/>
          </w:tcPr>
          <w:p w:rsidR="00605F84" w:rsidRPr="006B06C7" w:rsidRDefault="00347877" w:rsidP="00F7560B">
            <w:pPr>
              <w:ind w:firstLine="433"/>
              <w:jc w:val="both"/>
              <w:rPr>
                <w:sz w:val="24"/>
                <w:szCs w:val="24"/>
              </w:rPr>
            </w:pPr>
            <w:r>
              <w:rPr>
                <w:sz w:val="24"/>
                <w:szCs w:val="24"/>
              </w:rPr>
              <w:t>В 20</w:t>
            </w:r>
            <w:r w:rsidR="00F7560B">
              <w:rPr>
                <w:sz w:val="24"/>
                <w:szCs w:val="24"/>
              </w:rPr>
              <w:t>20</w:t>
            </w:r>
            <w:r>
              <w:rPr>
                <w:sz w:val="24"/>
                <w:szCs w:val="24"/>
              </w:rPr>
              <w:t xml:space="preserve"> году работники за и</w:t>
            </w:r>
            <w:r w:rsidRPr="00FC059B">
              <w:rPr>
                <w:sz w:val="24"/>
                <w:szCs w:val="24"/>
              </w:rPr>
              <w:t>ндивидуальн</w:t>
            </w:r>
            <w:r>
              <w:rPr>
                <w:sz w:val="24"/>
                <w:szCs w:val="24"/>
              </w:rPr>
              <w:t xml:space="preserve">ым </w:t>
            </w:r>
            <w:r w:rsidRPr="00FC059B">
              <w:rPr>
                <w:sz w:val="24"/>
                <w:szCs w:val="24"/>
              </w:rPr>
              <w:t>консультировани</w:t>
            </w:r>
            <w:r>
              <w:rPr>
                <w:sz w:val="24"/>
                <w:szCs w:val="24"/>
              </w:rPr>
              <w:t xml:space="preserve">ем </w:t>
            </w:r>
            <w:r w:rsidRPr="00FC059B">
              <w:rPr>
                <w:sz w:val="24"/>
                <w:szCs w:val="24"/>
              </w:rPr>
              <w:t>по вопросам применения (соблюдения) антикоррупционных стандартов и процедур</w:t>
            </w:r>
            <w:r>
              <w:rPr>
                <w:sz w:val="24"/>
                <w:szCs w:val="24"/>
              </w:rPr>
              <w:t xml:space="preserve"> не обращались.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605F84" w:rsidRPr="00103D32" w:rsidTr="00272AA4">
        <w:tc>
          <w:tcPr>
            <w:tcW w:w="686" w:type="dxa"/>
            <w:gridSpan w:val="2"/>
          </w:tcPr>
          <w:p w:rsidR="00605F84" w:rsidRPr="006B06C7" w:rsidRDefault="00605F84" w:rsidP="006B06C7">
            <w:pPr>
              <w:rPr>
                <w:sz w:val="24"/>
                <w:szCs w:val="24"/>
              </w:rPr>
            </w:pPr>
            <w:r>
              <w:rPr>
                <w:sz w:val="24"/>
                <w:szCs w:val="24"/>
              </w:rPr>
              <w:t>3.3.</w:t>
            </w:r>
          </w:p>
        </w:tc>
        <w:tc>
          <w:tcPr>
            <w:tcW w:w="4951" w:type="dxa"/>
          </w:tcPr>
          <w:p w:rsidR="00605F84" w:rsidRPr="003A04E4" w:rsidRDefault="00605F84" w:rsidP="00EA13F0">
            <w:pPr>
              <w:pStyle w:val="af5"/>
              <w:rPr>
                <w:rFonts w:ascii="Times New Roman" w:hAnsi="Times New Roman"/>
                <w:sz w:val="24"/>
                <w:szCs w:val="24"/>
              </w:rPr>
            </w:pPr>
            <w:r w:rsidRPr="003A04E4">
              <w:rPr>
                <w:rFonts w:ascii="Times New Roman" w:eastAsiaTheme="minorHAnsi" w:hAnsi="Times New Roman"/>
                <w:sz w:val="24"/>
                <w:szCs w:val="24"/>
              </w:rPr>
              <w:t>Проведение с работниками разъяснительной работы о нетерпимости к фактам взяточничества, проявлению корыстных интересов</w:t>
            </w:r>
            <w:r>
              <w:rPr>
                <w:rFonts w:ascii="Times New Roman" w:eastAsiaTheme="minorHAnsi" w:hAnsi="Times New Roman"/>
                <w:sz w:val="24"/>
                <w:szCs w:val="24"/>
              </w:rPr>
              <w:t>,</w:t>
            </w:r>
            <w:r w:rsidRPr="004E52CC">
              <w:rPr>
                <w:rFonts w:ascii="Times New Roman" w:eastAsia="Times New Roman" w:hAnsi="Times New Roman"/>
                <w:sz w:val="24"/>
                <w:szCs w:val="24"/>
              </w:rPr>
              <w:t xml:space="preserve"> </w:t>
            </w:r>
            <w:r>
              <w:rPr>
                <w:rFonts w:ascii="Times New Roman" w:eastAsia="Times New Roman" w:hAnsi="Times New Roman"/>
                <w:sz w:val="24"/>
                <w:szCs w:val="24"/>
              </w:rPr>
              <w:t>ф</w:t>
            </w:r>
            <w:r w:rsidRPr="004E52CC">
              <w:rPr>
                <w:rFonts w:ascii="Times New Roman" w:eastAsia="Times New Roman" w:hAnsi="Times New Roman"/>
                <w:sz w:val="24"/>
                <w:szCs w:val="24"/>
              </w:rPr>
              <w:t xml:space="preserve">ормирование негативного отношения работников к дарению подарков в связи с исполнением ими служебных </w:t>
            </w:r>
            <w:r w:rsidRPr="004E52CC">
              <w:rPr>
                <w:rFonts w:ascii="Times New Roman" w:eastAsia="Times New Roman" w:hAnsi="Times New Roman"/>
                <w:sz w:val="24"/>
                <w:szCs w:val="24"/>
              </w:rPr>
              <w:lastRenderedPageBreak/>
              <w:t>обязанностей</w:t>
            </w:r>
          </w:p>
        </w:tc>
        <w:tc>
          <w:tcPr>
            <w:tcW w:w="7087" w:type="dxa"/>
          </w:tcPr>
          <w:p w:rsidR="00605F84" w:rsidRPr="006B06C7" w:rsidRDefault="008A5572" w:rsidP="00666859">
            <w:pPr>
              <w:ind w:firstLine="433"/>
              <w:jc w:val="both"/>
              <w:rPr>
                <w:sz w:val="24"/>
                <w:szCs w:val="24"/>
              </w:rPr>
            </w:pPr>
            <w:r>
              <w:rPr>
                <w:sz w:val="24"/>
                <w:szCs w:val="24"/>
              </w:rPr>
              <w:lastRenderedPageBreak/>
              <w:t>Со всеми работниками руководителями учреждения и заведующими структурны</w:t>
            </w:r>
            <w:r w:rsidR="00666859">
              <w:rPr>
                <w:sz w:val="24"/>
                <w:szCs w:val="24"/>
              </w:rPr>
              <w:t>ми</w:t>
            </w:r>
            <w:r>
              <w:rPr>
                <w:sz w:val="24"/>
                <w:szCs w:val="24"/>
              </w:rPr>
              <w:t xml:space="preserve"> подразделени</w:t>
            </w:r>
            <w:r w:rsidR="00666859">
              <w:rPr>
                <w:sz w:val="24"/>
                <w:szCs w:val="24"/>
              </w:rPr>
              <w:t>ями</w:t>
            </w:r>
            <w:r>
              <w:rPr>
                <w:sz w:val="24"/>
                <w:szCs w:val="24"/>
              </w:rPr>
              <w:t xml:space="preserve"> была проведена </w:t>
            </w:r>
            <w:r w:rsidRPr="003A04E4">
              <w:rPr>
                <w:rFonts w:eastAsiaTheme="minorHAnsi"/>
                <w:sz w:val="24"/>
                <w:szCs w:val="24"/>
              </w:rPr>
              <w:t>разъяснительн</w:t>
            </w:r>
            <w:r w:rsidR="0042194A">
              <w:rPr>
                <w:rFonts w:eastAsiaTheme="minorHAnsi"/>
                <w:sz w:val="24"/>
                <w:szCs w:val="24"/>
              </w:rPr>
              <w:t>ая</w:t>
            </w:r>
            <w:r w:rsidRPr="003A04E4">
              <w:rPr>
                <w:rFonts w:eastAsiaTheme="minorHAnsi"/>
                <w:sz w:val="24"/>
                <w:szCs w:val="24"/>
              </w:rPr>
              <w:t xml:space="preserve"> работ</w:t>
            </w:r>
            <w:r w:rsidR="0042194A">
              <w:rPr>
                <w:rFonts w:eastAsiaTheme="minorHAnsi"/>
                <w:sz w:val="24"/>
                <w:szCs w:val="24"/>
              </w:rPr>
              <w:t>а</w:t>
            </w:r>
            <w:r w:rsidRPr="003A04E4">
              <w:rPr>
                <w:rFonts w:eastAsiaTheme="minorHAnsi"/>
                <w:sz w:val="24"/>
                <w:szCs w:val="24"/>
              </w:rPr>
              <w:t xml:space="preserve"> о нетерпимости к фактам взяточничества, проявлению корыстных интересов</w:t>
            </w:r>
            <w:r>
              <w:rPr>
                <w:rFonts w:eastAsiaTheme="minorHAnsi"/>
                <w:sz w:val="24"/>
                <w:szCs w:val="24"/>
              </w:rPr>
              <w:t>,</w:t>
            </w:r>
            <w:r w:rsidRPr="004E52CC">
              <w:rPr>
                <w:sz w:val="24"/>
                <w:szCs w:val="24"/>
              </w:rPr>
              <w:t xml:space="preserve"> </w:t>
            </w:r>
            <w:r>
              <w:rPr>
                <w:sz w:val="24"/>
                <w:szCs w:val="24"/>
              </w:rPr>
              <w:t>ф</w:t>
            </w:r>
            <w:r w:rsidRPr="004E52CC">
              <w:rPr>
                <w:sz w:val="24"/>
                <w:szCs w:val="24"/>
              </w:rPr>
              <w:t>ормировани</w:t>
            </w:r>
            <w:r w:rsidR="0042194A">
              <w:rPr>
                <w:sz w:val="24"/>
                <w:szCs w:val="24"/>
              </w:rPr>
              <w:t>ю</w:t>
            </w:r>
            <w:r w:rsidRPr="004E52CC">
              <w:rPr>
                <w:sz w:val="24"/>
                <w:szCs w:val="24"/>
              </w:rPr>
              <w:t xml:space="preserve"> негативного отношения работников к дарению подарков в связи с исполнением ими служебных обязанностей</w:t>
            </w:r>
            <w:r>
              <w:rPr>
                <w:sz w:val="24"/>
                <w:szCs w:val="24"/>
              </w:rPr>
              <w:t xml:space="preserve"> </w:t>
            </w:r>
            <w:r>
              <w:rPr>
                <w:rFonts w:eastAsiaTheme="minorHAnsi"/>
                <w:sz w:val="24"/>
                <w:szCs w:val="24"/>
                <w:lang w:eastAsia="en-US"/>
              </w:rPr>
              <w:t>под подпись.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lastRenderedPageBreak/>
              <w:t>3.4.</w:t>
            </w:r>
          </w:p>
        </w:tc>
        <w:tc>
          <w:tcPr>
            <w:tcW w:w="4951" w:type="dxa"/>
          </w:tcPr>
          <w:p w:rsidR="00AE2E5A" w:rsidRPr="004E52CC" w:rsidRDefault="00AE2E5A" w:rsidP="00EA13F0">
            <w:pPr>
              <w:pStyle w:val="af5"/>
              <w:rPr>
                <w:rFonts w:ascii="Times New Roman" w:hAnsi="Times New Roman"/>
                <w:sz w:val="24"/>
                <w:szCs w:val="24"/>
              </w:rPr>
            </w:pPr>
            <w:r w:rsidRPr="005F02C2">
              <w:rPr>
                <w:rFonts w:ascii="Times New Roman" w:eastAsiaTheme="minorHAnsi" w:hAnsi="Times New Roman"/>
                <w:sz w:val="24"/>
                <w:szCs w:val="24"/>
              </w:rPr>
              <w:t xml:space="preserve">Оперативное информирование работников </w:t>
            </w:r>
            <w:r>
              <w:rPr>
                <w:rFonts w:ascii="Times New Roman" w:eastAsiaTheme="minorHAnsi" w:hAnsi="Times New Roman"/>
                <w:sz w:val="24"/>
                <w:szCs w:val="24"/>
              </w:rPr>
              <w:t>учреждения</w:t>
            </w:r>
            <w:r w:rsidRPr="005F02C2">
              <w:rPr>
                <w:rFonts w:ascii="Times New Roman" w:eastAsiaTheme="minorHAnsi" w:hAnsi="Times New Roman"/>
                <w:sz w:val="24"/>
                <w:szCs w:val="24"/>
              </w:rPr>
              <w:t xml:space="preserve"> о результатах служебных проверок, обстоятельствах совершения коррупционных правонарушений и принятых мерах</w:t>
            </w:r>
            <w:r>
              <w:rPr>
                <w:rFonts w:ascii="Times New Roman" w:eastAsiaTheme="minorHAnsi" w:hAnsi="Times New Roman"/>
                <w:sz w:val="24"/>
                <w:szCs w:val="24"/>
              </w:rPr>
              <w:t>, п</w:t>
            </w:r>
            <w:r w:rsidRPr="004E52CC">
              <w:rPr>
                <w:rFonts w:ascii="Times New Roman" w:hAnsi="Times New Roman"/>
                <w:sz w:val="24"/>
                <w:szCs w:val="24"/>
              </w:rPr>
              <w:t>редание гласности каждого установленно</w:t>
            </w:r>
            <w:r>
              <w:rPr>
                <w:rFonts w:ascii="Times New Roman" w:hAnsi="Times New Roman"/>
                <w:sz w:val="24"/>
                <w:szCs w:val="24"/>
              </w:rPr>
              <w:t>го факта коррупции в учреждении</w:t>
            </w:r>
          </w:p>
        </w:tc>
        <w:tc>
          <w:tcPr>
            <w:tcW w:w="7087" w:type="dxa"/>
          </w:tcPr>
          <w:p w:rsidR="00AE2E5A" w:rsidRPr="00A70DB4" w:rsidRDefault="00AE2E5A" w:rsidP="00F7560B">
            <w:pPr>
              <w:tabs>
                <w:tab w:val="left" w:pos="426"/>
                <w:tab w:val="left" w:pos="1560"/>
              </w:tabs>
              <w:ind w:firstLine="424"/>
              <w:jc w:val="both"/>
              <w:rPr>
                <w:sz w:val="24"/>
                <w:szCs w:val="24"/>
              </w:rPr>
            </w:pPr>
            <w:r>
              <w:rPr>
                <w:sz w:val="24"/>
                <w:szCs w:val="24"/>
              </w:rPr>
              <w:t>В 20</w:t>
            </w:r>
            <w:r w:rsidR="00F7560B">
              <w:rPr>
                <w:sz w:val="24"/>
                <w:szCs w:val="24"/>
              </w:rPr>
              <w:t>20</w:t>
            </w:r>
            <w:r>
              <w:rPr>
                <w:sz w:val="24"/>
                <w:szCs w:val="24"/>
              </w:rPr>
              <w:t xml:space="preserve"> году служебных проверок по фактам коррупционных действий работников</w:t>
            </w:r>
            <w:r w:rsidRPr="00BF7152">
              <w:rPr>
                <w:sz w:val="24"/>
                <w:szCs w:val="24"/>
              </w:rPr>
              <w:t xml:space="preserve"> ГАУ «</w:t>
            </w:r>
            <w:r w:rsidR="00107EC2">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сообщений о таких фактах, информирование работников учреждения о </w:t>
            </w:r>
            <w:r w:rsidRPr="00BF7152">
              <w:rPr>
                <w:sz w:val="24"/>
                <w:szCs w:val="24"/>
              </w:rPr>
              <w:t xml:space="preserve">результатах </w:t>
            </w:r>
            <w:r>
              <w:rPr>
                <w:sz w:val="24"/>
                <w:szCs w:val="24"/>
              </w:rPr>
              <w:t xml:space="preserve">служебных </w:t>
            </w:r>
            <w:r w:rsidRPr="00BF7152">
              <w:rPr>
                <w:sz w:val="24"/>
                <w:szCs w:val="24"/>
              </w:rPr>
              <w:t>проверок</w:t>
            </w:r>
            <w:r>
              <w:rPr>
                <w:sz w:val="24"/>
                <w:szCs w:val="24"/>
              </w:rPr>
              <w:t xml:space="preserve"> не проводилось.</w:t>
            </w:r>
          </w:p>
        </w:tc>
        <w:tc>
          <w:tcPr>
            <w:tcW w:w="2552" w:type="dxa"/>
          </w:tcPr>
          <w:p w:rsidR="00AE2E5A" w:rsidRPr="00032922" w:rsidRDefault="00AE2E5A" w:rsidP="008D0CB0">
            <w:pPr>
              <w:pStyle w:val="af"/>
              <w:shd w:val="clear" w:color="auto" w:fill="auto"/>
              <w:spacing w:line="302" w:lineRule="exact"/>
              <w:ind w:left="120"/>
              <w:jc w:val="center"/>
              <w:rPr>
                <w:rFonts w:ascii="Times New Roman" w:hAnsi="Times New Roman" w:cs="Times New Roman"/>
                <w:sz w:val="24"/>
                <w:szCs w:val="24"/>
              </w:rPr>
            </w:pPr>
            <w:r w:rsidRPr="00032922">
              <w:rPr>
                <w:rFonts w:ascii="Times New Roman" w:hAnsi="Times New Roman" w:cs="Times New Roman"/>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t>3.5.</w:t>
            </w:r>
          </w:p>
        </w:tc>
        <w:tc>
          <w:tcPr>
            <w:tcW w:w="4951" w:type="dxa"/>
          </w:tcPr>
          <w:p w:rsidR="00AE2E5A" w:rsidRPr="004E52CC" w:rsidRDefault="00AE2E5A" w:rsidP="00EA13F0">
            <w:pPr>
              <w:pStyle w:val="af5"/>
              <w:rPr>
                <w:rFonts w:ascii="Times New Roman" w:eastAsia="Times New Roman" w:hAnsi="Times New Roman"/>
                <w:sz w:val="24"/>
                <w:szCs w:val="24"/>
              </w:rPr>
            </w:pPr>
            <w:r>
              <w:rPr>
                <w:rFonts w:ascii="Times New Roman" w:eastAsia="Times New Roman" w:hAnsi="Times New Roman"/>
                <w:sz w:val="24"/>
                <w:szCs w:val="24"/>
              </w:rPr>
              <w:t>Размещение информации о противодействии коррупции на информационном стенде учреждения</w:t>
            </w:r>
          </w:p>
        </w:tc>
        <w:tc>
          <w:tcPr>
            <w:tcW w:w="7087" w:type="dxa"/>
          </w:tcPr>
          <w:p w:rsidR="00AE2E5A" w:rsidRPr="00A477B5" w:rsidRDefault="0050331F" w:rsidP="00F7560B">
            <w:pPr>
              <w:pStyle w:val="af3"/>
              <w:tabs>
                <w:tab w:val="left" w:pos="426"/>
                <w:tab w:val="left" w:pos="1560"/>
              </w:tabs>
              <w:ind w:left="34" w:firstLine="418"/>
              <w:jc w:val="both"/>
              <w:rPr>
                <w:sz w:val="24"/>
                <w:szCs w:val="24"/>
              </w:rPr>
            </w:pPr>
            <w:r w:rsidRPr="0050331F">
              <w:rPr>
                <w:rFonts w:eastAsiaTheme="minorHAnsi"/>
                <w:sz w:val="24"/>
                <w:szCs w:val="24"/>
                <w:lang w:eastAsia="en-US"/>
              </w:rPr>
              <w:t xml:space="preserve">В учреждении </w:t>
            </w:r>
            <w:r>
              <w:rPr>
                <w:rFonts w:eastAsiaTheme="minorHAnsi"/>
                <w:sz w:val="24"/>
                <w:szCs w:val="24"/>
                <w:lang w:eastAsia="en-US"/>
              </w:rPr>
              <w:t>на информационном стенде</w:t>
            </w:r>
            <w:r w:rsidR="00F7560B">
              <w:rPr>
                <w:rFonts w:eastAsiaTheme="minorHAnsi"/>
                <w:sz w:val="24"/>
                <w:szCs w:val="24"/>
                <w:lang w:eastAsia="en-US"/>
              </w:rPr>
              <w:t xml:space="preserve"> </w:t>
            </w:r>
            <w:r w:rsidRPr="0058060C">
              <w:rPr>
                <w:rFonts w:eastAsiaTheme="minorHAnsi"/>
                <w:sz w:val="24"/>
                <w:szCs w:val="24"/>
                <w:lang w:eastAsia="en-US"/>
              </w:rPr>
              <w:t>ГАУ «</w:t>
            </w:r>
            <w:r w:rsidR="00107EC2">
              <w:rPr>
                <w:rFonts w:eastAsiaTheme="minorHAnsi"/>
                <w:sz w:val="24"/>
                <w:szCs w:val="24"/>
                <w:lang w:eastAsia="en-US"/>
              </w:rPr>
              <w:t>КЦСОН «Изумруд» города Кировграда»</w:t>
            </w:r>
            <w:r>
              <w:rPr>
                <w:rFonts w:eastAsiaTheme="minorHAnsi"/>
                <w:sz w:val="24"/>
                <w:szCs w:val="24"/>
                <w:lang w:eastAsia="en-US"/>
              </w:rPr>
              <w:t xml:space="preserve"> </w:t>
            </w:r>
            <w:r w:rsidRPr="0050331F">
              <w:rPr>
                <w:rFonts w:eastAsiaTheme="minorHAnsi"/>
                <w:sz w:val="24"/>
                <w:szCs w:val="24"/>
                <w:lang w:eastAsia="en-US"/>
              </w:rPr>
              <w:t xml:space="preserve">размещены буклеты с информацией о противодействии коррупции и </w:t>
            </w:r>
            <w:r w:rsidR="00666859">
              <w:rPr>
                <w:rFonts w:eastAsiaTheme="minorHAnsi"/>
                <w:sz w:val="24"/>
                <w:szCs w:val="24"/>
                <w:lang w:eastAsia="en-US"/>
              </w:rPr>
              <w:t>«</w:t>
            </w:r>
            <w:r w:rsidRPr="0050331F">
              <w:rPr>
                <w:rFonts w:eastAsiaTheme="minorHAnsi"/>
                <w:sz w:val="24"/>
                <w:szCs w:val="24"/>
                <w:lang w:eastAsia="en-US"/>
              </w:rPr>
              <w:t xml:space="preserve">телефонами </w:t>
            </w:r>
            <w:r w:rsidR="00666859">
              <w:rPr>
                <w:rFonts w:eastAsiaTheme="minorHAnsi"/>
                <w:sz w:val="24"/>
                <w:szCs w:val="24"/>
                <w:lang w:eastAsia="en-US"/>
              </w:rPr>
              <w:t>доверия»,</w:t>
            </w:r>
            <w:r w:rsidRPr="0050331F">
              <w:rPr>
                <w:rFonts w:eastAsiaTheme="minorHAnsi"/>
                <w:sz w:val="24"/>
                <w:szCs w:val="24"/>
                <w:lang w:eastAsia="en-US"/>
              </w:rPr>
              <w:t xml:space="preserve"> </w:t>
            </w:r>
            <w:r w:rsidR="00666859">
              <w:rPr>
                <w:rFonts w:eastAsiaTheme="minorHAnsi"/>
                <w:sz w:val="24"/>
                <w:szCs w:val="24"/>
                <w:lang w:eastAsia="en-US"/>
              </w:rPr>
              <w:t>по</w:t>
            </w:r>
            <w:r w:rsidRPr="0050331F">
              <w:rPr>
                <w:rFonts w:eastAsiaTheme="minorHAnsi"/>
                <w:sz w:val="24"/>
                <w:szCs w:val="24"/>
                <w:lang w:eastAsia="en-US"/>
              </w:rPr>
              <w:t xml:space="preserve"> которы</w:t>
            </w:r>
            <w:r w:rsidR="00666859">
              <w:rPr>
                <w:rFonts w:eastAsiaTheme="minorHAnsi"/>
                <w:sz w:val="24"/>
                <w:szCs w:val="24"/>
                <w:lang w:eastAsia="en-US"/>
              </w:rPr>
              <w:t>м</w:t>
            </w:r>
            <w:r w:rsidRPr="0050331F">
              <w:rPr>
                <w:rFonts w:eastAsiaTheme="minorHAnsi"/>
                <w:sz w:val="24"/>
                <w:szCs w:val="24"/>
                <w:lang w:eastAsia="en-US"/>
              </w:rPr>
              <w:t xml:space="preserve"> можно позвонить о факте коррупции.</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103D32" w:rsidTr="00272AA4">
        <w:tc>
          <w:tcPr>
            <w:tcW w:w="686" w:type="dxa"/>
            <w:gridSpan w:val="2"/>
          </w:tcPr>
          <w:p w:rsidR="00AE2E5A" w:rsidRDefault="00AE2E5A" w:rsidP="00EA13F0">
            <w:pPr>
              <w:rPr>
                <w:sz w:val="24"/>
                <w:szCs w:val="24"/>
              </w:rPr>
            </w:pPr>
            <w:r>
              <w:rPr>
                <w:sz w:val="24"/>
                <w:szCs w:val="24"/>
              </w:rPr>
              <w:t>3.6.</w:t>
            </w:r>
          </w:p>
        </w:tc>
        <w:tc>
          <w:tcPr>
            <w:tcW w:w="4951" w:type="dxa"/>
          </w:tcPr>
          <w:p w:rsidR="00AE2E5A" w:rsidRDefault="00AE2E5A" w:rsidP="00EA13F0">
            <w:pPr>
              <w:pStyle w:val="af5"/>
              <w:rPr>
                <w:rFonts w:ascii="Times New Roman" w:eastAsiaTheme="minorHAnsi" w:hAnsi="Times New Roman"/>
                <w:sz w:val="24"/>
                <w:szCs w:val="24"/>
              </w:rPr>
            </w:pPr>
            <w:r w:rsidRPr="00ED2F31">
              <w:rPr>
                <w:rFonts w:ascii="Times New Roman" w:eastAsiaTheme="minorHAnsi" w:hAnsi="Times New Roman"/>
                <w:sz w:val="24"/>
                <w:szCs w:val="24"/>
              </w:rPr>
              <w:t xml:space="preserve">Размещение на официальном сайте </w:t>
            </w:r>
            <w:r>
              <w:rPr>
                <w:rFonts w:ascii="Times New Roman" w:eastAsiaTheme="minorHAnsi" w:hAnsi="Times New Roman"/>
                <w:sz w:val="24"/>
                <w:szCs w:val="24"/>
              </w:rPr>
              <w:t>учреждения</w:t>
            </w:r>
            <w:r w:rsidRPr="00ED2F31">
              <w:rPr>
                <w:rFonts w:ascii="Times New Roman" w:eastAsiaTheme="minorHAnsi" w:hAnsi="Times New Roman"/>
                <w:sz w:val="24"/>
                <w:szCs w:val="24"/>
              </w:rPr>
              <w:t xml:space="preserve"> в информационно-телекоммуникационной сети Интернет </w:t>
            </w:r>
            <w:r>
              <w:rPr>
                <w:rFonts w:ascii="Times New Roman" w:eastAsia="Times New Roman" w:hAnsi="Times New Roman"/>
                <w:sz w:val="24"/>
                <w:szCs w:val="24"/>
              </w:rPr>
              <w:t>информации о противодействии коррупции</w:t>
            </w:r>
            <w:r w:rsidRPr="00ED2F31">
              <w:rPr>
                <w:rFonts w:ascii="Times New Roman" w:eastAsiaTheme="minorHAnsi" w:hAnsi="Times New Roman"/>
                <w:sz w:val="24"/>
                <w:szCs w:val="24"/>
              </w:rPr>
              <w:t xml:space="preserve"> </w:t>
            </w:r>
          </w:p>
          <w:p w:rsidR="00AE2E5A" w:rsidRPr="00ED2F31" w:rsidRDefault="00AE2E5A" w:rsidP="00EA13F0">
            <w:pPr>
              <w:pStyle w:val="af5"/>
              <w:rPr>
                <w:rFonts w:ascii="Times New Roman" w:eastAsia="Times New Roman" w:hAnsi="Times New Roman"/>
                <w:sz w:val="24"/>
                <w:szCs w:val="24"/>
              </w:rPr>
            </w:pPr>
            <w:r w:rsidRPr="00ED2F31">
              <w:rPr>
                <w:rFonts w:ascii="Times New Roman" w:eastAsiaTheme="minorHAnsi" w:hAnsi="Times New Roman"/>
                <w:sz w:val="24"/>
                <w:szCs w:val="24"/>
              </w:rPr>
              <w:t>и иных материалов по антикоррупционной тематике</w:t>
            </w:r>
          </w:p>
        </w:tc>
        <w:tc>
          <w:tcPr>
            <w:tcW w:w="7087" w:type="dxa"/>
          </w:tcPr>
          <w:p w:rsidR="00483BEF" w:rsidRDefault="00483BEF" w:rsidP="00616FB2">
            <w:pPr>
              <w:tabs>
                <w:tab w:val="left" w:pos="426"/>
                <w:tab w:val="left" w:pos="1560"/>
              </w:tabs>
              <w:ind w:firstLine="419"/>
              <w:jc w:val="both"/>
              <w:rPr>
                <w:sz w:val="24"/>
                <w:szCs w:val="24"/>
              </w:rPr>
            </w:pPr>
            <w:r>
              <w:rPr>
                <w:sz w:val="24"/>
                <w:szCs w:val="24"/>
              </w:rPr>
              <w:t xml:space="preserve">Вся </w:t>
            </w:r>
            <w:r w:rsidRPr="00D1175C">
              <w:rPr>
                <w:sz w:val="24"/>
                <w:szCs w:val="24"/>
              </w:rPr>
              <w:t>информаци</w:t>
            </w:r>
            <w:r>
              <w:rPr>
                <w:sz w:val="24"/>
                <w:szCs w:val="24"/>
              </w:rPr>
              <w:t>я</w:t>
            </w:r>
            <w:r w:rsidRPr="00D1175C">
              <w:rPr>
                <w:sz w:val="24"/>
                <w:szCs w:val="24"/>
              </w:rPr>
              <w:t xml:space="preserve"> раздел</w:t>
            </w:r>
            <w:r>
              <w:rPr>
                <w:sz w:val="24"/>
                <w:szCs w:val="24"/>
              </w:rPr>
              <w:t>а</w:t>
            </w:r>
            <w:r w:rsidRPr="00D1175C">
              <w:rPr>
                <w:sz w:val="24"/>
                <w:szCs w:val="24"/>
              </w:rPr>
              <w:t xml:space="preserve"> «Противодействие коррупции»</w:t>
            </w:r>
            <w:r>
              <w:rPr>
                <w:sz w:val="24"/>
                <w:szCs w:val="24"/>
              </w:rPr>
              <w:t xml:space="preserve"> </w:t>
            </w:r>
            <w:r w:rsidRPr="00D1175C">
              <w:rPr>
                <w:sz w:val="24"/>
                <w:szCs w:val="24"/>
              </w:rPr>
              <w:t>на официальном сайте учреждения</w:t>
            </w:r>
            <w:r>
              <w:t xml:space="preserve"> </w:t>
            </w:r>
            <w:hyperlink r:id="rId10" w:history="1">
              <w:r w:rsidR="00107EC2" w:rsidRPr="00AE5C2B">
                <w:rPr>
                  <w:rStyle w:val="ac"/>
                  <w:sz w:val="24"/>
                  <w:szCs w:val="24"/>
                </w:rPr>
                <w:t>https://zabota133.msp.midural.ru/</w:t>
              </w:r>
            </w:hyperlink>
            <w:r w:rsidR="009D07C4" w:rsidRPr="009D07C4">
              <w:rPr>
                <w:sz w:val="24"/>
                <w:szCs w:val="24"/>
              </w:rPr>
              <w:t xml:space="preserve"> </w:t>
            </w:r>
            <w:r>
              <w:rPr>
                <w:sz w:val="24"/>
                <w:szCs w:val="24"/>
              </w:rPr>
              <w:t xml:space="preserve">          </w:t>
            </w:r>
            <w:r w:rsidR="009D07C4" w:rsidRPr="0058060C">
              <w:rPr>
                <w:rFonts w:eastAsiaTheme="minorHAnsi"/>
                <w:sz w:val="24"/>
                <w:szCs w:val="24"/>
                <w:lang w:eastAsia="en-US"/>
              </w:rPr>
              <w:t xml:space="preserve">в информационно-телекоммуникационной сети </w:t>
            </w:r>
            <w:r w:rsidR="009D07C4" w:rsidRPr="009D07C4">
              <w:rPr>
                <w:sz w:val="24"/>
                <w:szCs w:val="24"/>
              </w:rPr>
              <w:t xml:space="preserve">Интернет </w:t>
            </w:r>
            <w:r>
              <w:rPr>
                <w:sz w:val="24"/>
                <w:szCs w:val="24"/>
              </w:rPr>
              <w:t>размещена в строгом соответствии с методическими рекомендациями по наполнению разделов «Противодействие коррупции» официальных сайтов государственных учреждений, разработанных Министерством социальной политики Свердловской области</w:t>
            </w:r>
            <w:r w:rsidR="00240E8D">
              <w:rPr>
                <w:sz w:val="24"/>
                <w:szCs w:val="24"/>
              </w:rPr>
              <w:t xml:space="preserve"> в соответствии с приказом Министерства труда и социальной защиты Российской Федерации от 07.10.2013  № 530н</w:t>
            </w:r>
            <w:r>
              <w:rPr>
                <w:sz w:val="24"/>
                <w:szCs w:val="24"/>
              </w:rPr>
              <w:t>.</w:t>
            </w:r>
          </w:p>
          <w:p w:rsidR="009D07C4" w:rsidRPr="00032922" w:rsidRDefault="00386944" w:rsidP="00F7560B">
            <w:pPr>
              <w:tabs>
                <w:tab w:val="left" w:pos="426"/>
                <w:tab w:val="left" w:pos="1560"/>
              </w:tabs>
              <w:ind w:firstLine="419"/>
              <w:jc w:val="both"/>
              <w:rPr>
                <w:color w:val="000000" w:themeColor="text1"/>
                <w:sz w:val="24"/>
                <w:szCs w:val="24"/>
              </w:rPr>
            </w:pPr>
            <w:r>
              <w:rPr>
                <w:sz w:val="24"/>
                <w:szCs w:val="24"/>
              </w:rPr>
              <w:t>И</w:t>
            </w:r>
            <w:r w:rsidR="00E35FC9">
              <w:rPr>
                <w:sz w:val="24"/>
                <w:szCs w:val="24"/>
              </w:rPr>
              <w:t>нформаци</w:t>
            </w:r>
            <w:r>
              <w:rPr>
                <w:sz w:val="24"/>
                <w:szCs w:val="24"/>
              </w:rPr>
              <w:t>я</w:t>
            </w:r>
            <w:r w:rsidR="00E35FC9">
              <w:rPr>
                <w:sz w:val="24"/>
                <w:szCs w:val="24"/>
              </w:rPr>
              <w:t xml:space="preserve"> </w:t>
            </w:r>
            <w:r w:rsidR="00240E8D" w:rsidRPr="009D07C4">
              <w:rPr>
                <w:sz w:val="24"/>
                <w:szCs w:val="24"/>
              </w:rPr>
              <w:t>р</w:t>
            </w:r>
            <w:r w:rsidR="00240E8D">
              <w:rPr>
                <w:sz w:val="24"/>
                <w:szCs w:val="24"/>
              </w:rPr>
              <w:t>аздела</w:t>
            </w:r>
            <w:r w:rsidR="00240E8D" w:rsidRPr="009D07C4">
              <w:rPr>
                <w:sz w:val="24"/>
                <w:szCs w:val="24"/>
              </w:rPr>
              <w:t xml:space="preserve"> </w:t>
            </w:r>
            <w:r w:rsidR="00240E8D">
              <w:rPr>
                <w:sz w:val="24"/>
                <w:szCs w:val="24"/>
              </w:rPr>
              <w:t>«</w:t>
            </w:r>
            <w:r w:rsidR="00240E8D" w:rsidRPr="009D07C4">
              <w:rPr>
                <w:sz w:val="24"/>
                <w:szCs w:val="24"/>
              </w:rPr>
              <w:t>Противодействие коррупции</w:t>
            </w:r>
            <w:r w:rsidR="00240E8D">
              <w:rPr>
                <w:sz w:val="24"/>
                <w:szCs w:val="24"/>
              </w:rPr>
              <w:t xml:space="preserve">» </w:t>
            </w:r>
            <w:r w:rsidR="00E35FC9">
              <w:rPr>
                <w:sz w:val="24"/>
                <w:szCs w:val="24"/>
              </w:rPr>
              <w:t xml:space="preserve">на сайте </w:t>
            </w:r>
            <w:r w:rsidR="00240E8D">
              <w:rPr>
                <w:sz w:val="24"/>
                <w:szCs w:val="24"/>
              </w:rPr>
              <w:t>учреждения</w:t>
            </w:r>
            <w:r>
              <w:rPr>
                <w:sz w:val="24"/>
                <w:szCs w:val="24"/>
              </w:rPr>
              <w:t xml:space="preserve"> </w:t>
            </w:r>
            <w:r w:rsidR="00240E8D">
              <w:rPr>
                <w:sz w:val="24"/>
                <w:szCs w:val="24"/>
              </w:rPr>
              <w:t xml:space="preserve">излагается в доступной форме и </w:t>
            </w:r>
            <w:r>
              <w:rPr>
                <w:sz w:val="24"/>
                <w:szCs w:val="24"/>
              </w:rPr>
              <w:t>постоянно поддерживается в актуальном режиме</w:t>
            </w:r>
            <w:r w:rsidR="00E35FC9">
              <w:rPr>
                <w:sz w:val="24"/>
                <w:szCs w:val="24"/>
              </w:rPr>
              <w:t xml:space="preserve"> </w:t>
            </w:r>
          </w:p>
        </w:tc>
        <w:tc>
          <w:tcPr>
            <w:tcW w:w="2552" w:type="dxa"/>
          </w:tcPr>
          <w:p w:rsidR="00AE2E5A" w:rsidRPr="00032922" w:rsidRDefault="00AE2E5A" w:rsidP="00145DC4">
            <w:pPr>
              <w:jc w:val="center"/>
              <w:rPr>
                <w:sz w:val="24"/>
                <w:szCs w:val="24"/>
              </w:rPr>
            </w:pPr>
            <w:r w:rsidRPr="00032922">
              <w:rPr>
                <w:sz w:val="24"/>
                <w:szCs w:val="24"/>
              </w:rPr>
              <w:t>выполняется в установленные сроки</w:t>
            </w:r>
          </w:p>
        </w:tc>
      </w:tr>
      <w:tr w:rsidR="00AE2E5A" w:rsidRPr="00103D32" w:rsidTr="00272AA4">
        <w:tc>
          <w:tcPr>
            <w:tcW w:w="686" w:type="dxa"/>
            <w:gridSpan w:val="2"/>
          </w:tcPr>
          <w:p w:rsidR="00AE2E5A" w:rsidRDefault="00AE2E5A" w:rsidP="004278D5">
            <w:pPr>
              <w:rPr>
                <w:sz w:val="24"/>
                <w:szCs w:val="24"/>
              </w:rPr>
            </w:pPr>
            <w:r>
              <w:rPr>
                <w:sz w:val="24"/>
                <w:szCs w:val="24"/>
              </w:rPr>
              <w:t>3.7.</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Повышения уровня профессиональной подготовки и аттестация работников учреждения</w:t>
            </w:r>
          </w:p>
        </w:tc>
        <w:tc>
          <w:tcPr>
            <w:tcW w:w="7087" w:type="dxa"/>
          </w:tcPr>
          <w:p w:rsidR="001118DB" w:rsidRDefault="00107EC2" w:rsidP="001E104C">
            <w:pPr>
              <w:ind w:firstLine="420"/>
              <w:jc w:val="both"/>
              <w:rPr>
                <w:color w:val="000000" w:themeColor="text1"/>
                <w:sz w:val="24"/>
                <w:szCs w:val="24"/>
              </w:rPr>
            </w:pPr>
            <w:r>
              <w:rPr>
                <w:color w:val="000000" w:themeColor="text1"/>
                <w:sz w:val="24"/>
                <w:szCs w:val="24"/>
              </w:rPr>
              <w:t>В 20</w:t>
            </w:r>
            <w:r w:rsidR="00F7560B">
              <w:rPr>
                <w:color w:val="000000" w:themeColor="text1"/>
                <w:sz w:val="24"/>
                <w:szCs w:val="24"/>
              </w:rPr>
              <w:t>20</w:t>
            </w:r>
            <w:r>
              <w:rPr>
                <w:color w:val="000000" w:themeColor="text1"/>
                <w:sz w:val="24"/>
                <w:szCs w:val="24"/>
              </w:rPr>
              <w:t xml:space="preserve"> году аттестация сотрудников не проводилась.</w:t>
            </w:r>
          </w:p>
          <w:p w:rsidR="00107EC2" w:rsidRPr="00032922" w:rsidRDefault="00107EC2" w:rsidP="003F56D9">
            <w:pPr>
              <w:ind w:firstLine="420"/>
              <w:jc w:val="both"/>
              <w:rPr>
                <w:color w:val="000000" w:themeColor="text1"/>
                <w:sz w:val="24"/>
                <w:szCs w:val="24"/>
              </w:rPr>
            </w:pPr>
            <w:r>
              <w:rPr>
                <w:color w:val="000000" w:themeColor="text1"/>
                <w:sz w:val="24"/>
                <w:szCs w:val="24"/>
              </w:rPr>
              <w:t xml:space="preserve">В течение года </w:t>
            </w:r>
            <w:r w:rsidR="00801F8A">
              <w:rPr>
                <w:color w:val="000000" w:themeColor="text1"/>
                <w:sz w:val="24"/>
                <w:szCs w:val="24"/>
              </w:rPr>
              <w:t xml:space="preserve">профессиональную переподготовку прошли </w:t>
            </w:r>
            <w:r w:rsidR="003F56D9">
              <w:rPr>
                <w:color w:val="000000" w:themeColor="text1"/>
                <w:sz w:val="24"/>
                <w:szCs w:val="24"/>
              </w:rPr>
              <w:t>9</w:t>
            </w:r>
            <w:r w:rsidR="00801F8A">
              <w:rPr>
                <w:color w:val="000000" w:themeColor="text1"/>
                <w:sz w:val="24"/>
                <w:szCs w:val="24"/>
              </w:rPr>
              <w:t xml:space="preserve"> сотрудников, повысили квалификацию – </w:t>
            </w:r>
            <w:r w:rsidR="003F56D9">
              <w:rPr>
                <w:color w:val="000000" w:themeColor="text1"/>
                <w:sz w:val="24"/>
                <w:szCs w:val="24"/>
              </w:rPr>
              <w:t>20</w:t>
            </w:r>
            <w:r w:rsidR="00801F8A">
              <w:rPr>
                <w:color w:val="000000" w:themeColor="text1"/>
                <w:sz w:val="24"/>
                <w:szCs w:val="24"/>
              </w:rPr>
              <w:t xml:space="preserve"> сотрудников, </w:t>
            </w:r>
            <w:r w:rsidR="003F56D9">
              <w:rPr>
                <w:color w:val="000000" w:themeColor="text1"/>
                <w:sz w:val="24"/>
                <w:szCs w:val="24"/>
              </w:rPr>
              <w:t>2</w:t>
            </w:r>
            <w:r w:rsidR="00C91A90">
              <w:rPr>
                <w:color w:val="000000" w:themeColor="text1"/>
                <w:sz w:val="24"/>
                <w:szCs w:val="24"/>
              </w:rPr>
              <w:t xml:space="preserve"> сотрудник</w:t>
            </w:r>
            <w:r w:rsidR="003F56D9">
              <w:rPr>
                <w:color w:val="000000" w:themeColor="text1"/>
                <w:sz w:val="24"/>
                <w:szCs w:val="24"/>
              </w:rPr>
              <w:t>а</w:t>
            </w:r>
            <w:r w:rsidR="00C91A90">
              <w:rPr>
                <w:color w:val="000000" w:themeColor="text1"/>
                <w:sz w:val="24"/>
                <w:szCs w:val="24"/>
              </w:rPr>
              <w:t xml:space="preserve"> </w:t>
            </w:r>
            <w:r w:rsidR="00801F8A">
              <w:rPr>
                <w:color w:val="000000" w:themeColor="text1"/>
                <w:sz w:val="24"/>
                <w:szCs w:val="24"/>
              </w:rPr>
              <w:t>- получил</w:t>
            </w:r>
            <w:r w:rsidR="003F56D9">
              <w:rPr>
                <w:color w:val="000000" w:themeColor="text1"/>
                <w:sz w:val="24"/>
                <w:szCs w:val="24"/>
              </w:rPr>
              <w:t>и</w:t>
            </w:r>
            <w:r w:rsidR="00801F8A">
              <w:rPr>
                <w:color w:val="000000" w:themeColor="text1"/>
                <w:sz w:val="24"/>
                <w:szCs w:val="24"/>
              </w:rPr>
              <w:t xml:space="preserve"> диплом о высшем профессиональном образовании, 3 сотрудника обучаются в ВУЗах.</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D5B61">
            <w:pPr>
              <w:pStyle w:val="af5"/>
              <w:jc w:val="center"/>
              <w:rPr>
                <w:sz w:val="24"/>
                <w:szCs w:val="24"/>
              </w:rPr>
            </w:pPr>
            <w:r w:rsidRPr="00BD5B61">
              <w:rPr>
                <w:rFonts w:ascii="Times New Roman" w:hAnsi="Times New Roman"/>
                <w:b/>
                <w:sz w:val="24"/>
                <w:szCs w:val="24"/>
              </w:rPr>
              <w:t xml:space="preserve">4. Меры </w:t>
            </w:r>
            <w:r w:rsidRPr="004E52CC">
              <w:rPr>
                <w:rFonts w:ascii="Times New Roman" w:hAnsi="Times New Roman"/>
                <w:b/>
                <w:sz w:val="24"/>
                <w:szCs w:val="24"/>
              </w:rPr>
              <w:t xml:space="preserve">по </w:t>
            </w:r>
            <w:r>
              <w:rPr>
                <w:rFonts w:ascii="Times New Roman" w:hAnsi="Times New Roman"/>
                <w:b/>
                <w:sz w:val="24"/>
                <w:szCs w:val="24"/>
              </w:rPr>
              <w:t>о</w:t>
            </w:r>
            <w:r w:rsidRPr="004E52CC">
              <w:rPr>
                <w:rFonts w:ascii="Times New Roman" w:hAnsi="Times New Roman"/>
                <w:b/>
                <w:sz w:val="24"/>
                <w:szCs w:val="24"/>
              </w:rPr>
              <w:t>беспечени</w:t>
            </w:r>
            <w:r>
              <w:rPr>
                <w:rFonts w:ascii="Times New Roman" w:hAnsi="Times New Roman"/>
                <w:b/>
                <w:sz w:val="24"/>
                <w:szCs w:val="24"/>
              </w:rPr>
              <w:t>ю</w:t>
            </w:r>
            <w:r w:rsidRPr="004E52CC">
              <w:rPr>
                <w:rFonts w:ascii="Times New Roman" w:hAnsi="Times New Roman"/>
                <w:b/>
                <w:sz w:val="24"/>
                <w:szCs w:val="24"/>
              </w:rPr>
              <w:t xml:space="preserve"> соответствия системы внутреннего контроля и аудита</w:t>
            </w:r>
            <w:r>
              <w:rPr>
                <w:rFonts w:ascii="Times New Roman" w:hAnsi="Times New Roman"/>
                <w:b/>
                <w:sz w:val="24"/>
                <w:szCs w:val="24"/>
              </w:rPr>
              <w:t xml:space="preserve"> </w:t>
            </w:r>
            <w:r w:rsidRPr="004E52CC">
              <w:rPr>
                <w:rFonts w:ascii="Times New Roman" w:hAnsi="Times New Roman"/>
                <w:b/>
                <w:sz w:val="24"/>
                <w:szCs w:val="24"/>
              </w:rPr>
              <w:t xml:space="preserve">требованиям антикоррупционной политики </w:t>
            </w:r>
            <w:r>
              <w:rPr>
                <w:rFonts w:ascii="Times New Roman" w:hAnsi="Times New Roman"/>
                <w:b/>
                <w:sz w:val="24"/>
                <w:szCs w:val="24"/>
              </w:rPr>
              <w:t>учреждения</w:t>
            </w:r>
          </w:p>
        </w:tc>
      </w:tr>
      <w:tr w:rsidR="00AE2E5A" w:rsidRPr="00555B60" w:rsidTr="00BD5B61">
        <w:tc>
          <w:tcPr>
            <w:tcW w:w="675" w:type="dxa"/>
          </w:tcPr>
          <w:p w:rsidR="00AE2E5A" w:rsidRPr="007C4716" w:rsidRDefault="00AE2E5A" w:rsidP="00EA13F0">
            <w:pPr>
              <w:rPr>
                <w:sz w:val="26"/>
                <w:szCs w:val="26"/>
              </w:rPr>
            </w:pPr>
            <w:r>
              <w:rPr>
                <w:sz w:val="26"/>
                <w:szCs w:val="26"/>
              </w:rPr>
              <w:t>4.1.</w:t>
            </w:r>
          </w:p>
        </w:tc>
        <w:tc>
          <w:tcPr>
            <w:tcW w:w="4962" w:type="dxa"/>
            <w:gridSpan w:val="2"/>
          </w:tcPr>
          <w:p w:rsidR="00AE2E5A" w:rsidRPr="00FC059B" w:rsidRDefault="00AE2E5A" w:rsidP="00C91A90">
            <w:pPr>
              <w:pStyle w:val="af5"/>
              <w:rPr>
                <w:rFonts w:ascii="Times New Roman" w:hAnsi="Times New Roman"/>
                <w:sz w:val="24"/>
                <w:szCs w:val="24"/>
              </w:rPr>
            </w:pPr>
            <w:r>
              <w:rPr>
                <w:rFonts w:ascii="Times New Roman" w:hAnsi="Times New Roman"/>
                <w:sz w:val="24"/>
                <w:szCs w:val="24"/>
              </w:rPr>
              <w:t>Размещение Плана мероприятий по противодействию коррупции в ГАУ «</w:t>
            </w:r>
            <w:r w:rsidR="00C91A90">
              <w:rPr>
                <w:rFonts w:ascii="Times New Roman" w:hAnsi="Times New Roman"/>
                <w:sz w:val="24"/>
                <w:szCs w:val="24"/>
              </w:rPr>
              <w:t>КЦСОН «Изумруд» города Кировграда»</w:t>
            </w:r>
            <w:r>
              <w:rPr>
                <w:rFonts w:ascii="Times New Roman" w:hAnsi="Times New Roman"/>
                <w:sz w:val="24"/>
                <w:szCs w:val="24"/>
              </w:rPr>
              <w:t xml:space="preserve"> на 201</w:t>
            </w:r>
            <w:r w:rsidR="00E50AFF">
              <w:rPr>
                <w:rFonts w:ascii="Times New Roman" w:hAnsi="Times New Roman"/>
                <w:sz w:val="24"/>
                <w:szCs w:val="24"/>
              </w:rPr>
              <w:t xml:space="preserve">9-2020 </w:t>
            </w:r>
            <w:r>
              <w:rPr>
                <w:rFonts w:ascii="Times New Roman" w:hAnsi="Times New Roman"/>
                <w:sz w:val="24"/>
                <w:szCs w:val="24"/>
              </w:rPr>
              <w:t>год</w:t>
            </w:r>
            <w:r w:rsidR="00E50AFF">
              <w:rPr>
                <w:rFonts w:ascii="Times New Roman" w:hAnsi="Times New Roman"/>
                <w:sz w:val="24"/>
                <w:szCs w:val="24"/>
              </w:rPr>
              <w:t>ы</w:t>
            </w:r>
            <w:r>
              <w:rPr>
                <w:rFonts w:ascii="Times New Roman" w:hAnsi="Times New Roman"/>
                <w:sz w:val="24"/>
                <w:szCs w:val="24"/>
              </w:rPr>
              <w:t xml:space="preserve"> на официальном сайте учреждения</w:t>
            </w:r>
          </w:p>
        </w:tc>
        <w:tc>
          <w:tcPr>
            <w:tcW w:w="7087" w:type="dxa"/>
          </w:tcPr>
          <w:p w:rsidR="00AE2E5A" w:rsidRPr="00555B60" w:rsidRDefault="00F8729E" w:rsidP="00C91A90">
            <w:pPr>
              <w:ind w:firstLine="433"/>
              <w:jc w:val="both"/>
              <w:rPr>
                <w:sz w:val="24"/>
                <w:szCs w:val="24"/>
              </w:rPr>
            </w:pPr>
            <w:r>
              <w:rPr>
                <w:sz w:val="24"/>
                <w:szCs w:val="24"/>
              </w:rPr>
              <w:t>План мероприятий по противодействию коррупции в                  ГАУ «</w:t>
            </w:r>
            <w:r w:rsidR="00C91A90">
              <w:rPr>
                <w:sz w:val="24"/>
                <w:szCs w:val="24"/>
              </w:rPr>
              <w:t>КЦСОН «Изумруд» города Кировграда»</w:t>
            </w:r>
            <w:r>
              <w:rPr>
                <w:sz w:val="24"/>
                <w:szCs w:val="24"/>
              </w:rPr>
              <w:t xml:space="preserve"> на 201</w:t>
            </w:r>
            <w:r w:rsidR="00E50AFF">
              <w:rPr>
                <w:sz w:val="24"/>
                <w:szCs w:val="24"/>
              </w:rPr>
              <w:t>9-2020</w:t>
            </w:r>
            <w:r>
              <w:rPr>
                <w:sz w:val="24"/>
                <w:szCs w:val="24"/>
              </w:rPr>
              <w:t xml:space="preserve"> год</w:t>
            </w:r>
            <w:r w:rsidR="00E50AFF">
              <w:rPr>
                <w:sz w:val="24"/>
                <w:szCs w:val="24"/>
              </w:rPr>
              <w:t>ы</w:t>
            </w:r>
            <w:r>
              <w:rPr>
                <w:sz w:val="24"/>
                <w:szCs w:val="24"/>
              </w:rPr>
              <w:t xml:space="preserve"> размещен на официальном сайте </w:t>
            </w:r>
            <w:r w:rsidR="007748B9" w:rsidRPr="00D1175C">
              <w:rPr>
                <w:sz w:val="24"/>
                <w:szCs w:val="24"/>
              </w:rPr>
              <w:t>учреждения</w:t>
            </w:r>
            <w:r w:rsidR="007748B9">
              <w:t xml:space="preserve"> </w:t>
            </w:r>
            <w:hyperlink r:id="rId11" w:history="1">
              <w:r w:rsidR="00C91A90" w:rsidRPr="00AE5C2B">
                <w:rPr>
                  <w:rStyle w:val="ac"/>
                  <w:sz w:val="24"/>
                  <w:szCs w:val="24"/>
                </w:rPr>
                <w:t>https://zabota133.msp.midural.ru/</w:t>
              </w:r>
            </w:hyperlink>
            <w:r w:rsidR="00C91A90">
              <w:rPr>
                <w:sz w:val="24"/>
                <w:szCs w:val="24"/>
              </w:rPr>
              <w:t xml:space="preserve"> в </w:t>
            </w:r>
            <w:r w:rsidR="007748B9" w:rsidRPr="0058060C">
              <w:rPr>
                <w:rFonts w:eastAsiaTheme="minorHAnsi"/>
                <w:sz w:val="24"/>
                <w:szCs w:val="24"/>
                <w:lang w:eastAsia="en-US"/>
              </w:rPr>
              <w:t>информационно-телеком</w:t>
            </w:r>
            <w:r w:rsidR="00C91A90">
              <w:rPr>
                <w:rFonts w:eastAsiaTheme="minorHAnsi"/>
                <w:sz w:val="24"/>
                <w:szCs w:val="24"/>
                <w:lang w:eastAsia="en-US"/>
              </w:rPr>
              <w:t>-</w:t>
            </w:r>
            <w:r w:rsidR="007748B9" w:rsidRPr="0058060C">
              <w:rPr>
                <w:rFonts w:eastAsiaTheme="minorHAnsi"/>
                <w:sz w:val="24"/>
                <w:szCs w:val="24"/>
                <w:lang w:eastAsia="en-US"/>
              </w:rPr>
              <w:t xml:space="preserve">муникационной сети </w:t>
            </w:r>
            <w:r w:rsidR="007748B9" w:rsidRPr="009D07C4">
              <w:rPr>
                <w:sz w:val="24"/>
                <w:szCs w:val="24"/>
              </w:rPr>
              <w:t>Интернет</w:t>
            </w:r>
            <w:r>
              <w:rPr>
                <w:sz w:val="24"/>
                <w:szCs w:val="24"/>
              </w:rPr>
              <w:t xml:space="preserve"> в разделе «Противодействие </w:t>
            </w:r>
            <w:r>
              <w:rPr>
                <w:sz w:val="24"/>
                <w:szCs w:val="24"/>
              </w:rPr>
              <w:lastRenderedPageBreak/>
              <w:t>коррупции», в подразделе «</w:t>
            </w:r>
            <w:r w:rsidR="00E50AFF">
              <w:rPr>
                <w:sz w:val="24"/>
                <w:szCs w:val="24"/>
              </w:rPr>
              <w:t>Нормативные правовые и иные акты в сфере противодействия коррупции</w:t>
            </w:r>
            <w:r>
              <w:rPr>
                <w:sz w:val="24"/>
                <w:szCs w:val="24"/>
              </w:rPr>
              <w:t>».</w:t>
            </w:r>
          </w:p>
        </w:tc>
        <w:tc>
          <w:tcPr>
            <w:tcW w:w="2552" w:type="dxa"/>
          </w:tcPr>
          <w:p w:rsidR="00AE2E5A" w:rsidRPr="00555B60" w:rsidRDefault="00AE2E5A" w:rsidP="00CF5161">
            <w:pPr>
              <w:jc w:val="center"/>
              <w:rPr>
                <w:sz w:val="24"/>
                <w:szCs w:val="24"/>
              </w:rPr>
            </w:pPr>
            <w:r w:rsidRPr="00555B60">
              <w:rPr>
                <w:sz w:val="24"/>
                <w:szCs w:val="24"/>
              </w:rPr>
              <w:lastRenderedPageBreak/>
              <w:t>выполнено в установленные сроки</w:t>
            </w:r>
          </w:p>
        </w:tc>
      </w:tr>
      <w:tr w:rsidR="00AE2E5A" w:rsidRPr="00555B60" w:rsidTr="00BD5B61">
        <w:tc>
          <w:tcPr>
            <w:tcW w:w="675" w:type="dxa"/>
          </w:tcPr>
          <w:p w:rsidR="00AE2E5A" w:rsidRPr="006B06C7" w:rsidRDefault="00AE2E5A" w:rsidP="00EA13F0">
            <w:pPr>
              <w:rPr>
                <w:sz w:val="24"/>
                <w:szCs w:val="24"/>
              </w:rPr>
            </w:pPr>
            <w:r>
              <w:rPr>
                <w:sz w:val="24"/>
                <w:szCs w:val="24"/>
              </w:rPr>
              <w:lastRenderedPageBreak/>
              <w:t>4.2.</w:t>
            </w:r>
          </w:p>
        </w:tc>
        <w:tc>
          <w:tcPr>
            <w:tcW w:w="4962" w:type="dxa"/>
            <w:gridSpan w:val="2"/>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 xml:space="preserve">Осуществление контроля исполнения мероприятий, предусмотренных Планом </w:t>
            </w:r>
            <w:r w:rsidR="00867494">
              <w:rPr>
                <w:rFonts w:ascii="Times New Roman" w:hAnsi="Times New Roman"/>
                <w:sz w:val="24"/>
                <w:szCs w:val="24"/>
              </w:rPr>
              <w:t xml:space="preserve">мероприятий </w:t>
            </w:r>
            <w:r>
              <w:rPr>
                <w:rFonts w:ascii="Times New Roman" w:hAnsi="Times New Roman"/>
                <w:sz w:val="24"/>
                <w:szCs w:val="24"/>
              </w:rPr>
              <w:t>по противодействию коррупции</w:t>
            </w:r>
          </w:p>
        </w:tc>
        <w:tc>
          <w:tcPr>
            <w:tcW w:w="7087" w:type="dxa"/>
          </w:tcPr>
          <w:p w:rsidR="008A2A15" w:rsidRPr="003F56D9" w:rsidRDefault="008A2A15" w:rsidP="008A2A15">
            <w:pPr>
              <w:ind w:firstLine="419"/>
              <w:jc w:val="both"/>
              <w:rPr>
                <w:sz w:val="24"/>
                <w:szCs w:val="24"/>
              </w:rPr>
            </w:pPr>
            <w:r w:rsidRPr="003F56D9">
              <w:rPr>
                <w:sz w:val="24"/>
                <w:szCs w:val="24"/>
              </w:rPr>
              <w:t>В 20</w:t>
            </w:r>
            <w:r w:rsidR="00F7560B" w:rsidRPr="003F56D9">
              <w:rPr>
                <w:sz w:val="24"/>
                <w:szCs w:val="24"/>
              </w:rPr>
              <w:t>20</w:t>
            </w:r>
            <w:r w:rsidRPr="003F56D9">
              <w:rPr>
                <w:sz w:val="24"/>
                <w:szCs w:val="24"/>
              </w:rPr>
              <w:t xml:space="preserve"> году в соответствии с Планом работы Комиссии по противодействию коррупции проведены </w:t>
            </w:r>
            <w:r w:rsidR="00BF26D8" w:rsidRPr="003F56D9">
              <w:rPr>
                <w:sz w:val="24"/>
                <w:szCs w:val="24"/>
              </w:rPr>
              <w:t>2</w:t>
            </w:r>
            <w:r w:rsidRPr="003F56D9">
              <w:rPr>
                <w:sz w:val="24"/>
                <w:szCs w:val="24"/>
              </w:rPr>
              <w:t xml:space="preserve"> заседания:</w:t>
            </w:r>
          </w:p>
          <w:p w:rsidR="008A2A15" w:rsidRPr="003F56D9" w:rsidRDefault="00BF26D8" w:rsidP="008A2A15">
            <w:pPr>
              <w:jc w:val="both"/>
              <w:rPr>
                <w:sz w:val="24"/>
                <w:szCs w:val="24"/>
              </w:rPr>
            </w:pPr>
            <w:r w:rsidRPr="003F56D9">
              <w:rPr>
                <w:sz w:val="24"/>
                <w:szCs w:val="24"/>
              </w:rPr>
              <w:t>1</w:t>
            </w:r>
            <w:r w:rsidR="003F56D9" w:rsidRPr="003F56D9">
              <w:rPr>
                <w:sz w:val="24"/>
                <w:szCs w:val="24"/>
              </w:rPr>
              <w:t>5</w:t>
            </w:r>
            <w:r w:rsidR="008A2A15" w:rsidRPr="003F56D9">
              <w:rPr>
                <w:sz w:val="24"/>
                <w:szCs w:val="24"/>
              </w:rPr>
              <w:t>.0</w:t>
            </w:r>
            <w:r w:rsidRPr="003F56D9">
              <w:rPr>
                <w:sz w:val="24"/>
                <w:szCs w:val="24"/>
              </w:rPr>
              <w:t>4</w:t>
            </w:r>
            <w:r w:rsidR="008A2A15" w:rsidRPr="003F56D9">
              <w:rPr>
                <w:sz w:val="24"/>
                <w:szCs w:val="24"/>
              </w:rPr>
              <w:t>.20</w:t>
            </w:r>
            <w:r w:rsidR="003F56D9" w:rsidRPr="003F56D9">
              <w:rPr>
                <w:sz w:val="24"/>
                <w:szCs w:val="24"/>
              </w:rPr>
              <w:t>20</w:t>
            </w:r>
            <w:r w:rsidR="008A2A15" w:rsidRPr="003F56D9">
              <w:rPr>
                <w:sz w:val="24"/>
                <w:szCs w:val="24"/>
              </w:rPr>
              <w:t xml:space="preserve"> года (Протокол № 1 от </w:t>
            </w:r>
            <w:r w:rsidRPr="003F56D9">
              <w:rPr>
                <w:sz w:val="24"/>
                <w:szCs w:val="24"/>
              </w:rPr>
              <w:t>1</w:t>
            </w:r>
            <w:r w:rsidR="003F56D9" w:rsidRPr="003F56D9">
              <w:rPr>
                <w:sz w:val="24"/>
                <w:szCs w:val="24"/>
              </w:rPr>
              <w:t>5</w:t>
            </w:r>
            <w:r w:rsidR="008A2A15" w:rsidRPr="003F56D9">
              <w:rPr>
                <w:sz w:val="24"/>
                <w:szCs w:val="24"/>
              </w:rPr>
              <w:t>.0</w:t>
            </w:r>
            <w:r w:rsidRPr="003F56D9">
              <w:rPr>
                <w:sz w:val="24"/>
                <w:szCs w:val="24"/>
              </w:rPr>
              <w:t>4</w:t>
            </w:r>
            <w:r w:rsidR="008A2A15" w:rsidRPr="003F56D9">
              <w:rPr>
                <w:sz w:val="24"/>
                <w:szCs w:val="24"/>
              </w:rPr>
              <w:t>.20</w:t>
            </w:r>
            <w:r w:rsidR="003F56D9" w:rsidRPr="003F56D9">
              <w:rPr>
                <w:sz w:val="24"/>
                <w:szCs w:val="24"/>
              </w:rPr>
              <w:t>20</w:t>
            </w:r>
            <w:r w:rsidR="008A2A15" w:rsidRPr="003F56D9">
              <w:rPr>
                <w:sz w:val="24"/>
                <w:szCs w:val="24"/>
              </w:rPr>
              <w:t xml:space="preserve"> года),</w:t>
            </w:r>
          </w:p>
          <w:p w:rsidR="008A2A15" w:rsidRDefault="00BF26D8" w:rsidP="008A2A15">
            <w:pPr>
              <w:jc w:val="both"/>
              <w:rPr>
                <w:sz w:val="24"/>
                <w:szCs w:val="24"/>
              </w:rPr>
            </w:pPr>
            <w:r w:rsidRPr="003F56D9">
              <w:rPr>
                <w:sz w:val="24"/>
                <w:szCs w:val="24"/>
              </w:rPr>
              <w:t>2</w:t>
            </w:r>
            <w:r w:rsidR="003F56D9" w:rsidRPr="003F56D9">
              <w:rPr>
                <w:sz w:val="24"/>
                <w:szCs w:val="24"/>
              </w:rPr>
              <w:t>0</w:t>
            </w:r>
            <w:r w:rsidR="008A2A15" w:rsidRPr="003F56D9">
              <w:rPr>
                <w:sz w:val="24"/>
                <w:szCs w:val="24"/>
              </w:rPr>
              <w:t>.</w:t>
            </w:r>
            <w:r w:rsidRPr="003F56D9">
              <w:rPr>
                <w:sz w:val="24"/>
                <w:szCs w:val="24"/>
              </w:rPr>
              <w:t>10</w:t>
            </w:r>
            <w:r w:rsidR="008A2A15" w:rsidRPr="003F56D9">
              <w:rPr>
                <w:sz w:val="24"/>
                <w:szCs w:val="24"/>
              </w:rPr>
              <w:t>.20</w:t>
            </w:r>
            <w:r w:rsidR="003F56D9" w:rsidRPr="003F56D9">
              <w:rPr>
                <w:sz w:val="24"/>
                <w:szCs w:val="24"/>
              </w:rPr>
              <w:t>20</w:t>
            </w:r>
            <w:r w:rsidR="008A2A15" w:rsidRPr="003F56D9">
              <w:rPr>
                <w:sz w:val="24"/>
                <w:szCs w:val="24"/>
              </w:rPr>
              <w:t xml:space="preserve"> года (Протокол № 2 от </w:t>
            </w:r>
            <w:r w:rsidR="003F56D9" w:rsidRPr="003F56D9">
              <w:rPr>
                <w:sz w:val="24"/>
                <w:szCs w:val="24"/>
              </w:rPr>
              <w:t>20</w:t>
            </w:r>
            <w:r w:rsidR="008A2A15" w:rsidRPr="003F56D9">
              <w:rPr>
                <w:sz w:val="24"/>
                <w:szCs w:val="24"/>
              </w:rPr>
              <w:t>.</w:t>
            </w:r>
            <w:r w:rsidRPr="003F56D9">
              <w:rPr>
                <w:sz w:val="24"/>
                <w:szCs w:val="24"/>
              </w:rPr>
              <w:t>10</w:t>
            </w:r>
            <w:r w:rsidR="008A2A15" w:rsidRPr="003F56D9">
              <w:rPr>
                <w:sz w:val="24"/>
                <w:szCs w:val="24"/>
              </w:rPr>
              <w:t>.20</w:t>
            </w:r>
            <w:r w:rsidR="003F56D9" w:rsidRPr="003F56D9">
              <w:rPr>
                <w:sz w:val="24"/>
                <w:szCs w:val="24"/>
              </w:rPr>
              <w:t>20</w:t>
            </w:r>
            <w:r w:rsidRPr="003F56D9">
              <w:rPr>
                <w:sz w:val="24"/>
                <w:szCs w:val="24"/>
              </w:rPr>
              <w:t xml:space="preserve"> года).</w:t>
            </w:r>
          </w:p>
          <w:p w:rsidR="007909DB" w:rsidRPr="00B07E79" w:rsidRDefault="008A2A15" w:rsidP="003F56D9">
            <w:pPr>
              <w:ind w:firstLine="433"/>
              <w:jc w:val="both"/>
              <w:rPr>
                <w:sz w:val="24"/>
                <w:szCs w:val="24"/>
              </w:rPr>
            </w:pPr>
            <w:r w:rsidRPr="0074779F">
              <w:rPr>
                <w:rFonts w:eastAsiaTheme="minorHAnsi"/>
                <w:sz w:val="24"/>
                <w:szCs w:val="24"/>
                <w:lang w:eastAsia="en-US"/>
              </w:rPr>
              <w:t xml:space="preserve">Протоколы заседаний Комиссии по противодействию коррупции размещены в свободном доступе на официальном сайте </w:t>
            </w:r>
            <w:r w:rsidR="00867494" w:rsidRPr="00D1175C">
              <w:rPr>
                <w:sz w:val="24"/>
                <w:szCs w:val="24"/>
              </w:rPr>
              <w:t>учреждения</w:t>
            </w:r>
            <w:r w:rsidR="00867494">
              <w:t xml:space="preserve"> </w:t>
            </w:r>
            <w:hyperlink r:id="rId12" w:history="1">
              <w:r w:rsidR="00BF26D8" w:rsidRPr="00AE5C2B">
                <w:rPr>
                  <w:rStyle w:val="ac"/>
                  <w:sz w:val="24"/>
                  <w:szCs w:val="24"/>
                </w:rPr>
                <w:t>https://zabota133.msp.midural.ru/</w:t>
              </w:r>
            </w:hyperlink>
            <w:r w:rsidRPr="0074779F">
              <w:rPr>
                <w:sz w:val="24"/>
                <w:szCs w:val="24"/>
              </w:rPr>
              <w:t xml:space="preserve"> в информационно-телекоммуникационной сети Интернет</w:t>
            </w:r>
            <w:r>
              <w:rPr>
                <w:sz w:val="24"/>
                <w:szCs w:val="24"/>
              </w:rPr>
              <w:t xml:space="preserve"> в разделе «Противодействие коррупции», в подразделе «Комиссия по противодействию коррупции»</w:t>
            </w:r>
            <w:r w:rsidRPr="0074779F">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BF26D8" w:rsidRPr="00555B60" w:rsidTr="00BD5B61">
        <w:tc>
          <w:tcPr>
            <w:tcW w:w="675" w:type="dxa"/>
          </w:tcPr>
          <w:p w:rsidR="00BF26D8" w:rsidRDefault="00BF26D8" w:rsidP="00EA13F0">
            <w:pPr>
              <w:rPr>
                <w:sz w:val="24"/>
                <w:szCs w:val="24"/>
              </w:rPr>
            </w:pPr>
            <w:r>
              <w:rPr>
                <w:sz w:val="24"/>
                <w:szCs w:val="24"/>
              </w:rPr>
              <w:t>4.3.</w:t>
            </w:r>
          </w:p>
        </w:tc>
        <w:tc>
          <w:tcPr>
            <w:tcW w:w="4962" w:type="dxa"/>
            <w:gridSpan w:val="2"/>
          </w:tcPr>
          <w:p w:rsidR="00BF26D8" w:rsidRPr="00BF26D8" w:rsidRDefault="00BF26D8" w:rsidP="007D4FA7">
            <w:pPr>
              <w:pStyle w:val="ConsPlusTitle"/>
              <w:rPr>
                <w:b w:val="0"/>
                <w:sz w:val="24"/>
                <w:szCs w:val="24"/>
              </w:rPr>
            </w:pPr>
            <w:r w:rsidRPr="00BF26D8">
              <w:rPr>
                <w:rFonts w:eastAsia="Calibri"/>
                <w:b w:val="0"/>
                <w:sz w:val="24"/>
                <w:szCs w:val="24"/>
                <w:lang w:eastAsia="en-US"/>
              </w:rPr>
              <w:t xml:space="preserve">Осуществление контроля осуществления закупок для нужд учреждения в соответствии с Федеральным законом № 44-ФЗ </w:t>
            </w:r>
            <w:r w:rsidRPr="00BF26D8">
              <w:rPr>
                <w:b w:val="0"/>
                <w:sz w:val="24"/>
                <w:szCs w:val="24"/>
              </w:rPr>
              <w:t xml:space="preserve"> «О контрактной систенме в сфере закупок товаров, работ, услуг для обеспечения государственных и муниципальных нужд»</w:t>
            </w:r>
          </w:p>
          <w:p w:rsidR="00BF26D8" w:rsidRPr="00BF26D8" w:rsidRDefault="00BF26D8" w:rsidP="007D4FA7">
            <w:pPr>
              <w:pStyle w:val="ConsPlusTitle"/>
              <w:rPr>
                <w:rFonts w:eastAsia="Calibri"/>
                <w:sz w:val="24"/>
                <w:szCs w:val="24"/>
                <w:lang w:eastAsia="en-US"/>
              </w:rPr>
            </w:pPr>
          </w:p>
        </w:tc>
        <w:tc>
          <w:tcPr>
            <w:tcW w:w="7087" w:type="dxa"/>
          </w:tcPr>
          <w:p w:rsidR="00BF26D8" w:rsidRPr="00BF26D8" w:rsidRDefault="00BF26D8" w:rsidP="00BF26D8">
            <w:pPr>
              <w:jc w:val="both"/>
              <w:rPr>
                <w:sz w:val="24"/>
                <w:szCs w:val="24"/>
              </w:rPr>
            </w:pPr>
            <w:r w:rsidRPr="00BF26D8">
              <w:rPr>
                <w:sz w:val="24"/>
                <w:szCs w:val="24"/>
              </w:rPr>
              <w:t xml:space="preserve">   На заседании комиссии по противодействию коррупции проанализированы договора на поставку товаров, оказание услуг, заключенные на 20</w:t>
            </w:r>
            <w:r w:rsidR="00F7560B">
              <w:rPr>
                <w:sz w:val="24"/>
                <w:szCs w:val="24"/>
              </w:rPr>
              <w:t>20</w:t>
            </w:r>
            <w:r w:rsidRPr="00BF26D8">
              <w:rPr>
                <w:sz w:val="24"/>
                <w:szCs w:val="24"/>
              </w:rPr>
              <w:t xml:space="preserve"> год. Каких-либо коррупционнах составляющих и нарушений </w:t>
            </w:r>
            <w:r w:rsidRPr="00BF26D8">
              <w:rPr>
                <w:rFonts w:eastAsia="Calibri"/>
                <w:sz w:val="24"/>
                <w:szCs w:val="24"/>
              </w:rPr>
              <w:t xml:space="preserve">Федерального закона № 44-ФЗ </w:t>
            </w:r>
            <w:r w:rsidRPr="00BF26D8">
              <w:rPr>
                <w:sz w:val="24"/>
                <w:szCs w:val="24"/>
              </w:rPr>
              <w:t xml:space="preserve"> «О контрактной системе в сфере закупок товаров, работ, услуг для обеспечения государственных и муниципальных нужд» выявлено не было. Договора (за исключение закупок до 100 тысяч </w:t>
            </w:r>
            <w:r>
              <w:rPr>
                <w:sz w:val="24"/>
                <w:szCs w:val="24"/>
              </w:rPr>
              <w:t xml:space="preserve"> (с 01.07.2019 года – до 300 тысяч</w:t>
            </w:r>
            <w:r w:rsidR="00F7560B">
              <w:rPr>
                <w:sz w:val="24"/>
                <w:szCs w:val="24"/>
              </w:rPr>
              <w:t>)</w:t>
            </w:r>
            <w:r>
              <w:rPr>
                <w:sz w:val="24"/>
                <w:szCs w:val="24"/>
              </w:rPr>
              <w:t xml:space="preserve"> </w:t>
            </w:r>
            <w:r w:rsidRPr="00BF26D8">
              <w:rPr>
                <w:sz w:val="24"/>
                <w:szCs w:val="24"/>
              </w:rPr>
              <w:t>рублей на общую сумму закупок по малым объемам до 2,0 млн рублей) заключаются на конкурентной основе (электронный аукцион, запрос котировок). Начальная максимальная цена контрактов определяется на основании коммерческих предложений трех поставщиков (анализ рынка) или локально-сметных расчетов.</w:t>
            </w:r>
          </w:p>
          <w:p w:rsidR="00BF26D8" w:rsidRPr="00B07E79" w:rsidRDefault="00BF26D8" w:rsidP="00BF26D8">
            <w:pPr>
              <w:jc w:val="both"/>
              <w:rPr>
                <w:sz w:val="24"/>
                <w:szCs w:val="24"/>
              </w:rPr>
            </w:pPr>
            <w:r w:rsidRPr="00BF26D8">
              <w:rPr>
                <w:sz w:val="24"/>
                <w:szCs w:val="24"/>
              </w:rPr>
              <w:t xml:space="preserve">   Конфликта интересов при заключении догворов не выявлено.</w:t>
            </w:r>
          </w:p>
          <w:p w:rsidR="007909DB" w:rsidRPr="00B07E79" w:rsidRDefault="007909DB" w:rsidP="00BF26D8">
            <w:pPr>
              <w:jc w:val="both"/>
              <w:rPr>
                <w:sz w:val="24"/>
                <w:szCs w:val="24"/>
              </w:rPr>
            </w:pPr>
          </w:p>
        </w:tc>
        <w:tc>
          <w:tcPr>
            <w:tcW w:w="2552" w:type="dxa"/>
          </w:tcPr>
          <w:p w:rsidR="00BF26D8" w:rsidRPr="00555B60" w:rsidRDefault="00BF26D8"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t>4.4.</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Осуществление финансового контроля</w:t>
            </w:r>
            <w:r>
              <w:rPr>
                <w:rFonts w:ascii="Times New Roman" w:hAnsi="Times New Roman"/>
                <w:sz w:val="24"/>
                <w:szCs w:val="24"/>
              </w:rPr>
              <w:t xml:space="preserve">: </w:t>
            </w:r>
            <w:r w:rsidRPr="00FC059B">
              <w:rPr>
                <w:rFonts w:ascii="Times New Roman" w:hAnsi="Times New Roman"/>
                <w:sz w:val="24"/>
                <w:szCs w:val="24"/>
              </w:rPr>
              <w:t>контроля целев</w:t>
            </w:r>
            <w:r>
              <w:rPr>
                <w:rFonts w:ascii="Times New Roman" w:hAnsi="Times New Roman"/>
                <w:sz w:val="24"/>
                <w:szCs w:val="24"/>
              </w:rPr>
              <w:t>ого</w:t>
            </w:r>
            <w:r w:rsidRPr="00FC059B">
              <w:rPr>
                <w:rFonts w:ascii="Times New Roman" w:hAnsi="Times New Roman"/>
                <w:sz w:val="24"/>
                <w:szCs w:val="24"/>
              </w:rPr>
              <w:t xml:space="preserve"> использовани</w:t>
            </w:r>
            <w:r>
              <w:rPr>
                <w:rFonts w:ascii="Times New Roman" w:hAnsi="Times New Roman"/>
                <w:sz w:val="24"/>
                <w:szCs w:val="24"/>
              </w:rPr>
              <w:t>я</w:t>
            </w:r>
            <w:r w:rsidRPr="00FC059B">
              <w:rPr>
                <w:rFonts w:ascii="Times New Roman" w:hAnsi="Times New Roman"/>
                <w:sz w:val="24"/>
                <w:szCs w:val="24"/>
              </w:rPr>
              <w:t xml:space="preserve"> субсидий и внебюджетных средств</w:t>
            </w:r>
            <w:r>
              <w:rPr>
                <w:rFonts w:ascii="Times New Roman" w:hAnsi="Times New Roman"/>
                <w:sz w:val="24"/>
                <w:szCs w:val="24"/>
              </w:rPr>
              <w:t xml:space="preserve">, </w:t>
            </w:r>
            <w:r w:rsidRPr="00FC059B">
              <w:rPr>
                <w:rFonts w:ascii="Times New Roman" w:hAnsi="Times New Roman"/>
                <w:sz w:val="24"/>
                <w:szCs w:val="24"/>
              </w:rPr>
              <w:t>контроля наличия и достоверности</w:t>
            </w:r>
            <w:r>
              <w:rPr>
                <w:rFonts w:ascii="Times New Roman" w:hAnsi="Times New Roman"/>
                <w:sz w:val="24"/>
                <w:szCs w:val="24"/>
              </w:rPr>
              <w:t xml:space="preserve"> </w:t>
            </w:r>
            <w:r w:rsidRPr="00FC059B">
              <w:rPr>
                <w:rFonts w:ascii="Times New Roman" w:hAnsi="Times New Roman"/>
                <w:sz w:val="24"/>
                <w:szCs w:val="24"/>
              </w:rPr>
              <w:t xml:space="preserve">первичных </w:t>
            </w:r>
            <w:r>
              <w:rPr>
                <w:rFonts w:ascii="Times New Roman" w:hAnsi="Times New Roman"/>
                <w:sz w:val="24"/>
                <w:szCs w:val="24"/>
              </w:rPr>
              <w:t xml:space="preserve">документов бухгалтерского учета, </w:t>
            </w:r>
            <w:r w:rsidRPr="00FC059B">
              <w:rPr>
                <w:rFonts w:ascii="Times New Roman" w:hAnsi="Times New Roman"/>
                <w:sz w:val="24"/>
                <w:szCs w:val="24"/>
              </w:rPr>
              <w:t>контроля экономической</w:t>
            </w:r>
            <w:r>
              <w:rPr>
                <w:rFonts w:ascii="Times New Roman" w:hAnsi="Times New Roman"/>
                <w:sz w:val="24"/>
                <w:szCs w:val="24"/>
              </w:rPr>
              <w:t xml:space="preserve"> </w:t>
            </w:r>
            <w:r w:rsidRPr="00FC059B">
              <w:rPr>
                <w:rFonts w:ascii="Times New Roman" w:hAnsi="Times New Roman"/>
                <w:sz w:val="24"/>
                <w:szCs w:val="24"/>
              </w:rPr>
              <w:t xml:space="preserve">обоснованности расходов в </w:t>
            </w:r>
            <w:r>
              <w:rPr>
                <w:rFonts w:ascii="Times New Roman" w:hAnsi="Times New Roman"/>
                <w:sz w:val="24"/>
                <w:szCs w:val="24"/>
              </w:rPr>
              <w:t>учреждении</w:t>
            </w:r>
          </w:p>
        </w:tc>
        <w:tc>
          <w:tcPr>
            <w:tcW w:w="7087" w:type="dxa"/>
          </w:tcPr>
          <w:p w:rsidR="006B3297" w:rsidRDefault="002C2AF7" w:rsidP="006B3297">
            <w:pPr>
              <w:widowControl w:val="0"/>
              <w:tabs>
                <w:tab w:val="left" w:pos="0"/>
                <w:tab w:val="left" w:pos="3750"/>
              </w:tabs>
              <w:autoSpaceDE w:val="0"/>
              <w:autoSpaceDN w:val="0"/>
              <w:adjustRightInd w:val="0"/>
              <w:ind w:firstLine="382"/>
              <w:jc w:val="both"/>
              <w:rPr>
                <w:sz w:val="24"/>
                <w:szCs w:val="24"/>
              </w:rPr>
            </w:pPr>
            <w:r>
              <w:rPr>
                <w:sz w:val="24"/>
                <w:szCs w:val="24"/>
              </w:rPr>
              <w:t>Осуществляется регулярный контр</w:t>
            </w:r>
            <w:r w:rsidR="006B3297">
              <w:rPr>
                <w:sz w:val="24"/>
                <w:szCs w:val="24"/>
              </w:rPr>
              <w:t>оль данных бухгалтерского учета</w:t>
            </w:r>
            <w:r w:rsidR="00F2205E">
              <w:rPr>
                <w:sz w:val="24"/>
                <w:szCs w:val="24"/>
              </w:rPr>
              <w:t>, а именно</w:t>
            </w:r>
            <w:r w:rsidR="006B3297">
              <w:rPr>
                <w:sz w:val="24"/>
                <w:szCs w:val="24"/>
              </w:rPr>
              <w:t>:</w:t>
            </w:r>
          </w:p>
          <w:p w:rsid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w:t>
            </w:r>
            <w:r w:rsidR="002C2AF7">
              <w:rPr>
                <w:sz w:val="24"/>
                <w:szCs w:val="24"/>
              </w:rPr>
              <w:t xml:space="preserve"> наличия и достоверности первичных документов бухгалтерского учета</w:t>
            </w:r>
            <w:r>
              <w:rPr>
                <w:sz w:val="24"/>
                <w:szCs w:val="24"/>
              </w:rPr>
              <w:t>;</w:t>
            </w:r>
          </w:p>
          <w:p w:rsidR="006B3297" w:rsidRP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 xml:space="preserve">- </w:t>
            </w:r>
            <w:r w:rsidRPr="006B3297">
              <w:rPr>
                <w:sz w:val="24"/>
                <w:szCs w:val="24"/>
              </w:rPr>
              <w:t xml:space="preserve">экономической обоснованности расходов, в том числе рассмотрение годовой и квартальной финансово-хозяйственной отчетности на заседаниях Наблюдательного совета </w:t>
            </w:r>
            <w:r w:rsidR="00F2205E">
              <w:rPr>
                <w:sz w:val="24"/>
                <w:szCs w:val="24"/>
              </w:rPr>
              <w:t xml:space="preserve">                           </w:t>
            </w:r>
            <w:r>
              <w:rPr>
                <w:sz w:val="24"/>
                <w:szCs w:val="24"/>
              </w:rPr>
              <w:t>ГАУ «</w:t>
            </w:r>
            <w:r w:rsidR="00EE40F8">
              <w:rPr>
                <w:sz w:val="24"/>
                <w:szCs w:val="24"/>
              </w:rPr>
              <w:t>КЦСОН «Изумруд» города Кировграда»</w:t>
            </w:r>
            <w:r>
              <w:rPr>
                <w:sz w:val="24"/>
                <w:szCs w:val="24"/>
              </w:rPr>
              <w:t>.</w:t>
            </w:r>
          </w:p>
          <w:p w:rsidR="00AE2E5A" w:rsidRPr="002C2AF7" w:rsidRDefault="002C2AF7" w:rsidP="006B3297">
            <w:pPr>
              <w:ind w:firstLine="391"/>
              <w:jc w:val="both"/>
              <w:rPr>
                <w:sz w:val="24"/>
                <w:szCs w:val="24"/>
              </w:rPr>
            </w:pPr>
            <w:r>
              <w:rPr>
                <w:sz w:val="24"/>
                <w:szCs w:val="24"/>
              </w:rPr>
              <w:t>Е</w:t>
            </w:r>
            <w:r w:rsidR="00AE2E5A" w:rsidRPr="002C2AF7">
              <w:rPr>
                <w:sz w:val="24"/>
                <w:szCs w:val="24"/>
              </w:rPr>
              <w:t>жеквартальн</w:t>
            </w:r>
            <w:r>
              <w:rPr>
                <w:sz w:val="24"/>
                <w:szCs w:val="24"/>
              </w:rPr>
              <w:t>о</w:t>
            </w:r>
            <w:r w:rsidR="00AE2E5A" w:rsidRPr="002C2AF7">
              <w:rPr>
                <w:sz w:val="24"/>
                <w:szCs w:val="24"/>
              </w:rPr>
              <w:t xml:space="preserve"> отчет</w:t>
            </w:r>
            <w:r>
              <w:rPr>
                <w:sz w:val="24"/>
                <w:szCs w:val="24"/>
              </w:rPr>
              <w:t>ы</w:t>
            </w:r>
            <w:r w:rsidR="00AE2E5A" w:rsidRPr="002C2AF7">
              <w:rPr>
                <w:sz w:val="24"/>
                <w:szCs w:val="24"/>
              </w:rPr>
              <w:t xml:space="preserve"> по финансово-хозяйственной </w:t>
            </w:r>
            <w:r w:rsidR="00AE2E5A" w:rsidRPr="002C2AF7">
              <w:rPr>
                <w:sz w:val="24"/>
                <w:szCs w:val="24"/>
              </w:rPr>
              <w:lastRenderedPageBreak/>
              <w:t>деятельности ГАУ «</w:t>
            </w:r>
            <w:r w:rsidR="00EE40F8">
              <w:rPr>
                <w:sz w:val="24"/>
                <w:szCs w:val="24"/>
              </w:rPr>
              <w:t>КЦСОН «Изумруд» города Кировграда»</w:t>
            </w:r>
            <w:r w:rsidR="00AE2E5A" w:rsidRPr="002C2AF7">
              <w:rPr>
                <w:sz w:val="24"/>
                <w:szCs w:val="24"/>
              </w:rPr>
              <w:t xml:space="preserve"> </w:t>
            </w:r>
            <w:r w:rsidR="006B3297">
              <w:rPr>
                <w:sz w:val="24"/>
                <w:szCs w:val="24"/>
              </w:rPr>
              <w:t>представляются</w:t>
            </w:r>
            <w:r w:rsidR="006B3297" w:rsidRPr="002C2AF7">
              <w:rPr>
                <w:sz w:val="24"/>
                <w:szCs w:val="24"/>
              </w:rPr>
              <w:t xml:space="preserve"> </w:t>
            </w:r>
            <w:r w:rsidR="00AE2E5A" w:rsidRPr="002C2AF7">
              <w:rPr>
                <w:sz w:val="24"/>
                <w:szCs w:val="24"/>
              </w:rPr>
              <w:t>в Министерство социальной политики Свердловской области. Каких-либо нарушений законодательства выявлено не было.</w:t>
            </w:r>
          </w:p>
          <w:p w:rsidR="00AE2E5A" w:rsidRPr="00F2603D" w:rsidRDefault="00AE2E5A" w:rsidP="00EE40F8">
            <w:pPr>
              <w:ind w:firstLine="396"/>
              <w:jc w:val="both"/>
              <w:rPr>
                <w:sz w:val="24"/>
                <w:szCs w:val="24"/>
              </w:rPr>
            </w:pPr>
            <w:r w:rsidRPr="002C2AF7">
              <w:rPr>
                <w:sz w:val="24"/>
                <w:szCs w:val="24"/>
              </w:rPr>
              <w:t>В 20</w:t>
            </w:r>
            <w:r w:rsidR="00F2603D">
              <w:rPr>
                <w:sz w:val="24"/>
                <w:szCs w:val="24"/>
              </w:rPr>
              <w:t>20</w:t>
            </w:r>
            <w:r w:rsidRPr="002C2AF7">
              <w:rPr>
                <w:sz w:val="24"/>
                <w:szCs w:val="24"/>
              </w:rPr>
              <w:t xml:space="preserve"> году в ГАУ «</w:t>
            </w:r>
            <w:r w:rsidR="00EE40F8">
              <w:rPr>
                <w:sz w:val="24"/>
                <w:szCs w:val="24"/>
              </w:rPr>
              <w:t>КЦСОН «Изумруд» города Кировграда»</w:t>
            </w:r>
            <w:r w:rsidRPr="002C2AF7">
              <w:rPr>
                <w:sz w:val="24"/>
                <w:szCs w:val="24"/>
              </w:rPr>
              <w:t xml:space="preserve"> не было плановых проверок соблюдения бюджетного законодательства и иных нормативных правовых актов, регулирующих бюджетные правоотношения, полноты и достоверности отчетности, законодательства о закупках. Каких-либо правонарушений коррупционной направленности выявлено не было.</w:t>
            </w:r>
          </w:p>
          <w:p w:rsidR="007909DB" w:rsidRPr="00F2603D" w:rsidRDefault="007909DB" w:rsidP="00EE40F8">
            <w:pPr>
              <w:ind w:firstLine="396"/>
              <w:jc w:val="both"/>
              <w:rPr>
                <w:sz w:val="24"/>
                <w:szCs w:val="24"/>
              </w:rPr>
            </w:pPr>
          </w:p>
        </w:tc>
        <w:tc>
          <w:tcPr>
            <w:tcW w:w="2552" w:type="dxa"/>
          </w:tcPr>
          <w:p w:rsidR="00AE2E5A" w:rsidRPr="00555B60" w:rsidRDefault="00AE2E5A" w:rsidP="00EA13F0">
            <w:pPr>
              <w:jc w:val="center"/>
              <w:rPr>
                <w:sz w:val="24"/>
                <w:szCs w:val="24"/>
              </w:rPr>
            </w:pPr>
            <w:r>
              <w:rPr>
                <w:sz w:val="24"/>
                <w:szCs w:val="24"/>
              </w:rPr>
              <w:lastRenderedPageBreak/>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lastRenderedPageBreak/>
              <w:t>4.5.</w:t>
            </w:r>
          </w:p>
        </w:tc>
        <w:tc>
          <w:tcPr>
            <w:tcW w:w="4962" w:type="dxa"/>
            <w:gridSpan w:val="2"/>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инвентаризации имущества учреждения</w:t>
            </w:r>
          </w:p>
        </w:tc>
        <w:tc>
          <w:tcPr>
            <w:tcW w:w="7087" w:type="dxa"/>
          </w:tcPr>
          <w:p w:rsidR="00AE2E5A" w:rsidRPr="006B06C7" w:rsidRDefault="002C2AF7" w:rsidP="00C34C9D">
            <w:pPr>
              <w:ind w:firstLine="391"/>
              <w:jc w:val="both"/>
              <w:rPr>
                <w:sz w:val="24"/>
                <w:szCs w:val="24"/>
              </w:rPr>
            </w:pPr>
            <w:r>
              <w:rPr>
                <w:sz w:val="24"/>
                <w:szCs w:val="24"/>
              </w:rPr>
              <w:t xml:space="preserve">Осуществляется </w:t>
            </w:r>
            <w:r w:rsidR="00C34C9D">
              <w:rPr>
                <w:sz w:val="24"/>
                <w:szCs w:val="24"/>
              </w:rPr>
              <w:t xml:space="preserve">постоянный контроль наличия и сохранности имущества: ежегодно комиссионно </w:t>
            </w:r>
            <w:r>
              <w:rPr>
                <w:sz w:val="24"/>
                <w:szCs w:val="24"/>
              </w:rPr>
              <w:t>п</w:t>
            </w:r>
            <w:r w:rsidR="00AE2E5A">
              <w:rPr>
                <w:sz w:val="24"/>
                <w:szCs w:val="24"/>
              </w:rPr>
              <w:t>ров</w:t>
            </w:r>
            <w:r w:rsidR="00C34C9D">
              <w:rPr>
                <w:sz w:val="24"/>
                <w:szCs w:val="24"/>
              </w:rPr>
              <w:t>одятся</w:t>
            </w:r>
            <w:r w:rsidR="00AE2E5A">
              <w:rPr>
                <w:sz w:val="24"/>
                <w:szCs w:val="24"/>
              </w:rPr>
              <w:t xml:space="preserve"> инвентаризаци</w:t>
            </w:r>
            <w:r w:rsidR="00C34C9D">
              <w:rPr>
                <w:sz w:val="24"/>
                <w:szCs w:val="24"/>
              </w:rPr>
              <w:t>и</w:t>
            </w:r>
            <w:r w:rsidR="00AE2E5A">
              <w:rPr>
                <w:sz w:val="24"/>
                <w:szCs w:val="24"/>
              </w:rPr>
              <w:t xml:space="preserve">, </w:t>
            </w:r>
            <w:r>
              <w:rPr>
                <w:sz w:val="24"/>
                <w:szCs w:val="24"/>
              </w:rPr>
              <w:t xml:space="preserve">проводится </w:t>
            </w:r>
            <w:r w:rsidR="00AE2E5A">
              <w:rPr>
                <w:sz w:val="24"/>
                <w:szCs w:val="24"/>
              </w:rPr>
              <w:t>ежемесячная инвентаризация кассы. Каких-либо нарушений законодательства выявлено не было.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Pr="006B06C7" w:rsidRDefault="00AE2E5A" w:rsidP="00BD5B61">
            <w:pPr>
              <w:rPr>
                <w:sz w:val="24"/>
                <w:szCs w:val="24"/>
              </w:rPr>
            </w:pPr>
            <w:r>
              <w:rPr>
                <w:sz w:val="24"/>
                <w:szCs w:val="24"/>
              </w:rPr>
              <w:t>4.6.</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Проведение оценки результатов работы по</w:t>
            </w:r>
            <w:r>
              <w:rPr>
                <w:rFonts w:ascii="Times New Roman" w:hAnsi="Times New Roman"/>
                <w:sz w:val="24"/>
                <w:szCs w:val="24"/>
              </w:rPr>
              <w:t xml:space="preserve"> </w:t>
            </w:r>
            <w:r w:rsidRPr="00FC059B">
              <w:rPr>
                <w:rFonts w:ascii="Times New Roman" w:hAnsi="Times New Roman"/>
                <w:sz w:val="24"/>
                <w:szCs w:val="24"/>
              </w:rPr>
              <w:t xml:space="preserve">противодействию коррупции </w:t>
            </w:r>
          </w:p>
        </w:tc>
        <w:tc>
          <w:tcPr>
            <w:tcW w:w="7087" w:type="dxa"/>
          </w:tcPr>
          <w:p w:rsidR="00AE2E5A" w:rsidRPr="006B06C7" w:rsidRDefault="00AA7D63" w:rsidP="00EA13F0">
            <w:pPr>
              <w:ind w:firstLine="433"/>
              <w:jc w:val="both"/>
              <w:rPr>
                <w:sz w:val="24"/>
                <w:szCs w:val="24"/>
              </w:rPr>
            </w:pPr>
            <w:r>
              <w:rPr>
                <w:sz w:val="24"/>
                <w:szCs w:val="24"/>
              </w:rPr>
              <w:t xml:space="preserve">Результаты </w:t>
            </w:r>
            <w:r w:rsidRPr="00FC059B">
              <w:rPr>
                <w:sz w:val="24"/>
                <w:szCs w:val="24"/>
              </w:rPr>
              <w:t xml:space="preserve">работы </w:t>
            </w:r>
            <w:r>
              <w:rPr>
                <w:sz w:val="24"/>
                <w:szCs w:val="24"/>
              </w:rPr>
              <w:t xml:space="preserve">учреждения </w:t>
            </w:r>
            <w:r w:rsidRPr="00FC059B">
              <w:rPr>
                <w:sz w:val="24"/>
                <w:szCs w:val="24"/>
              </w:rPr>
              <w:t>по</w:t>
            </w:r>
            <w:r>
              <w:rPr>
                <w:sz w:val="24"/>
                <w:szCs w:val="24"/>
              </w:rPr>
              <w:t xml:space="preserve"> </w:t>
            </w:r>
            <w:r w:rsidRPr="00FC059B">
              <w:rPr>
                <w:sz w:val="24"/>
                <w:szCs w:val="24"/>
              </w:rPr>
              <w:t>противодействию коррупции</w:t>
            </w:r>
            <w:r>
              <w:rPr>
                <w:sz w:val="24"/>
                <w:szCs w:val="24"/>
              </w:rPr>
              <w:t xml:space="preserve"> оценены – удовлетворительно.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80CE6">
            <w:pPr>
              <w:jc w:val="center"/>
              <w:rPr>
                <w:sz w:val="24"/>
                <w:szCs w:val="24"/>
              </w:rPr>
            </w:pPr>
            <w:r>
              <w:rPr>
                <w:rFonts w:eastAsiaTheme="minorHAnsi"/>
                <w:b/>
                <w:bCs/>
                <w:sz w:val="24"/>
                <w:szCs w:val="24"/>
                <w:shd w:val="clear" w:color="auto" w:fill="FFFFFF"/>
                <w:lang w:eastAsia="en-US"/>
              </w:rPr>
              <w:t>5</w:t>
            </w:r>
            <w:r w:rsidRPr="0058060C">
              <w:rPr>
                <w:rFonts w:eastAsiaTheme="minorHAnsi"/>
                <w:b/>
                <w:bCs/>
                <w:sz w:val="24"/>
                <w:szCs w:val="24"/>
                <w:shd w:val="clear" w:color="auto" w:fill="FFFFFF"/>
                <w:lang w:eastAsia="en-US"/>
              </w:rPr>
              <w:t>.</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Pr="004E52CC">
              <w:rPr>
                <w:b/>
                <w:sz w:val="24"/>
                <w:szCs w:val="24"/>
              </w:rPr>
              <w:t xml:space="preserve">по </w:t>
            </w:r>
            <w:r>
              <w:rPr>
                <w:b/>
                <w:sz w:val="24"/>
                <w:szCs w:val="24"/>
              </w:rPr>
              <w:t>о</w:t>
            </w:r>
            <w:r w:rsidRPr="007C40F8">
              <w:rPr>
                <w:b/>
                <w:sz w:val="24"/>
                <w:szCs w:val="24"/>
              </w:rPr>
              <w:t>беспечени</w:t>
            </w:r>
            <w:r>
              <w:rPr>
                <w:b/>
                <w:sz w:val="24"/>
                <w:szCs w:val="24"/>
              </w:rPr>
              <w:t>ю</w:t>
            </w:r>
            <w:r w:rsidRPr="007C40F8">
              <w:rPr>
                <w:b/>
                <w:sz w:val="24"/>
                <w:szCs w:val="24"/>
              </w:rPr>
              <w:t xml:space="preserve"> прозрачности деятельности </w:t>
            </w:r>
            <w:r>
              <w:rPr>
                <w:b/>
                <w:sz w:val="24"/>
                <w:szCs w:val="24"/>
              </w:rPr>
              <w:t>учреждения</w:t>
            </w:r>
          </w:p>
        </w:tc>
      </w:tr>
      <w:tr w:rsidR="00AE2E5A" w:rsidRPr="00555B60" w:rsidTr="00EA13F0">
        <w:tc>
          <w:tcPr>
            <w:tcW w:w="686" w:type="dxa"/>
            <w:gridSpan w:val="2"/>
          </w:tcPr>
          <w:p w:rsidR="00AE2E5A" w:rsidRPr="007C4716" w:rsidRDefault="00AE2E5A" w:rsidP="00EA13F0">
            <w:pPr>
              <w:rPr>
                <w:sz w:val="26"/>
                <w:szCs w:val="26"/>
              </w:rPr>
            </w:pPr>
            <w:r>
              <w:rPr>
                <w:sz w:val="26"/>
                <w:szCs w:val="26"/>
              </w:rPr>
              <w:t>5.1.</w:t>
            </w:r>
          </w:p>
        </w:tc>
        <w:tc>
          <w:tcPr>
            <w:tcW w:w="4951" w:type="dxa"/>
          </w:tcPr>
          <w:p w:rsidR="00AE2E5A" w:rsidRPr="00FC059B" w:rsidRDefault="00AE2E5A" w:rsidP="006B3297">
            <w:pPr>
              <w:pStyle w:val="af5"/>
              <w:rPr>
                <w:rFonts w:ascii="Times New Roman" w:hAnsi="Times New Roman"/>
                <w:sz w:val="24"/>
                <w:szCs w:val="24"/>
              </w:rPr>
            </w:pPr>
            <w:r w:rsidRPr="00FC059B">
              <w:rPr>
                <w:rFonts w:ascii="Times New Roman" w:hAnsi="Times New Roman"/>
                <w:sz w:val="24"/>
                <w:szCs w:val="24"/>
              </w:rPr>
              <w:t>Размещение на стендах учреждени</w:t>
            </w:r>
            <w:r>
              <w:rPr>
                <w:rFonts w:ascii="Times New Roman" w:hAnsi="Times New Roman"/>
                <w:sz w:val="24"/>
                <w:szCs w:val="24"/>
              </w:rPr>
              <w:t>я полной информации о</w:t>
            </w:r>
            <w:r w:rsidR="006B3297">
              <w:rPr>
                <w:rFonts w:ascii="Times New Roman" w:hAnsi="Times New Roman"/>
                <w:sz w:val="24"/>
                <w:szCs w:val="24"/>
              </w:rPr>
              <w:t>б</w:t>
            </w:r>
            <w:r>
              <w:rPr>
                <w:rFonts w:ascii="Times New Roman" w:hAnsi="Times New Roman"/>
                <w:sz w:val="24"/>
                <w:szCs w:val="24"/>
              </w:rPr>
              <w:t xml:space="preserve"> </w:t>
            </w:r>
            <w:r w:rsidR="006B3297">
              <w:rPr>
                <w:rFonts w:ascii="Times New Roman" w:hAnsi="Times New Roman"/>
                <w:sz w:val="24"/>
                <w:szCs w:val="24"/>
              </w:rPr>
              <w:t>учреждении</w:t>
            </w:r>
            <w:r>
              <w:rPr>
                <w:rFonts w:ascii="Times New Roman" w:hAnsi="Times New Roman"/>
                <w:sz w:val="24"/>
                <w:szCs w:val="24"/>
              </w:rPr>
              <w:t>:</w:t>
            </w:r>
            <w:r w:rsidRPr="00FC059B">
              <w:rPr>
                <w:rFonts w:ascii="Times New Roman" w:hAnsi="Times New Roman"/>
                <w:sz w:val="24"/>
                <w:szCs w:val="24"/>
              </w:rPr>
              <w:t xml:space="preserve"> нормативно-правовы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xml:space="preserve"> (локальны</w:t>
            </w:r>
            <w:r>
              <w:rPr>
                <w:rFonts w:ascii="Times New Roman" w:hAnsi="Times New Roman"/>
                <w:sz w:val="24"/>
                <w:szCs w:val="24"/>
              </w:rPr>
              <w:t>х</w:t>
            </w:r>
            <w:r w:rsidRPr="00FC059B">
              <w:rPr>
                <w:rFonts w:ascii="Times New Roman" w:hAnsi="Times New Roman"/>
                <w:sz w:val="24"/>
                <w:szCs w:val="24"/>
              </w:rPr>
              <w:t xml:space="preserve"> нормативны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регулирующи</w:t>
            </w:r>
            <w:r>
              <w:rPr>
                <w:rFonts w:ascii="Times New Roman" w:hAnsi="Times New Roman"/>
                <w:sz w:val="24"/>
                <w:szCs w:val="24"/>
              </w:rPr>
              <w:t>х</w:t>
            </w:r>
            <w:r w:rsidRPr="00FC059B">
              <w:rPr>
                <w:rFonts w:ascii="Times New Roman" w:hAnsi="Times New Roman"/>
                <w:sz w:val="24"/>
                <w:szCs w:val="24"/>
              </w:rPr>
              <w:t xml:space="preserve"> деятельность </w:t>
            </w:r>
            <w:r>
              <w:rPr>
                <w:rFonts w:ascii="Times New Roman" w:hAnsi="Times New Roman"/>
                <w:sz w:val="24"/>
                <w:szCs w:val="24"/>
              </w:rPr>
              <w:t>учреждения</w:t>
            </w:r>
            <w:r w:rsidRPr="00FC059B">
              <w:rPr>
                <w:rFonts w:ascii="Times New Roman" w:hAnsi="Times New Roman"/>
                <w:sz w:val="24"/>
                <w:szCs w:val="24"/>
              </w:rPr>
              <w:t>, переч</w:t>
            </w:r>
            <w:r>
              <w:rPr>
                <w:rFonts w:ascii="Times New Roman" w:hAnsi="Times New Roman"/>
                <w:sz w:val="24"/>
                <w:szCs w:val="24"/>
              </w:rPr>
              <w:t>ня</w:t>
            </w:r>
            <w:r w:rsidRPr="00FC059B">
              <w:rPr>
                <w:rFonts w:ascii="Times New Roman" w:hAnsi="Times New Roman"/>
                <w:sz w:val="24"/>
                <w:szCs w:val="24"/>
              </w:rPr>
              <w:t xml:space="preserve"> государственных услуг</w:t>
            </w:r>
            <w:r>
              <w:rPr>
                <w:rFonts w:ascii="Times New Roman" w:hAnsi="Times New Roman"/>
                <w:sz w:val="24"/>
                <w:szCs w:val="24"/>
              </w:rPr>
              <w:t>,</w:t>
            </w:r>
            <w:r w:rsidRPr="00FC059B">
              <w:rPr>
                <w:rFonts w:ascii="Times New Roman" w:hAnsi="Times New Roman"/>
                <w:sz w:val="24"/>
                <w:szCs w:val="24"/>
              </w:rPr>
              <w:t xml:space="preserve"> предоставляемых </w:t>
            </w:r>
            <w:r>
              <w:rPr>
                <w:rFonts w:ascii="Times New Roman" w:hAnsi="Times New Roman"/>
                <w:sz w:val="24"/>
                <w:szCs w:val="24"/>
              </w:rPr>
              <w:t>учреждением</w:t>
            </w:r>
          </w:p>
        </w:tc>
        <w:tc>
          <w:tcPr>
            <w:tcW w:w="7087" w:type="dxa"/>
          </w:tcPr>
          <w:p w:rsidR="0080433B" w:rsidRPr="00555B60" w:rsidRDefault="0080433B" w:rsidP="00EE40F8">
            <w:pPr>
              <w:ind w:firstLine="433"/>
              <w:jc w:val="both"/>
              <w:rPr>
                <w:sz w:val="24"/>
                <w:szCs w:val="24"/>
              </w:rPr>
            </w:pPr>
            <w:r>
              <w:rPr>
                <w:sz w:val="24"/>
                <w:szCs w:val="24"/>
              </w:rPr>
              <w:t xml:space="preserve">В </w:t>
            </w:r>
            <w:r w:rsidRPr="0058060C">
              <w:rPr>
                <w:rFonts w:eastAsiaTheme="minorHAnsi"/>
                <w:sz w:val="24"/>
                <w:szCs w:val="24"/>
                <w:lang w:eastAsia="en-US"/>
              </w:rPr>
              <w:t>ГАУ «</w:t>
            </w:r>
            <w:r w:rsidR="00EE40F8">
              <w:rPr>
                <w:rFonts w:eastAsiaTheme="minorHAnsi"/>
                <w:sz w:val="24"/>
                <w:szCs w:val="24"/>
                <w:lang w:eastAsia="en-US"/>
              </w:rPr>
              <w:t>КЦСОН «Изумруд» города Кировграда»</w:t>
            </w:r>
            <w:r>
              <w:rPr>
                <w:rFonts w:eastAsiaTheme="minorHAnsi"/>
                <w:sz w:val="24"/>
                <w:szCs w:val="24"/>
                <w:lang w:eastAsia="en-US"/>
              </w:rPr>
              <w:t xml:space="preserve"> на </w:t>
            </w:r>
            <w:r w:rsidR="002C1616">
              <w:rPr>
                <w:rFonts w:eastAsiaTheme="minorHAnsi"/>
                <w:sz w:val="24"/>
                <w:szCs w:val="24"/>
                <w:lang w:eastAsia="en-US"/>
              </w:rPr>
              <w:t xml:space="preserve">информационных </w:t>
            </w:r>
            <w:r>
              <w:rPr>
                <w:rFonts w:eastAsiaTheme="minorHAnsi"/>
                <w:sz w:val="24"/>
                <w:szCs w:val="24"/>
                <w:lang w:eastAsia="en-US"/>
              </w:rPr>
              <w:t>стендах размещена полная</w:t>
            </w:r>
            <w:r>
              <w:rPr>
                <w:sz w:val="24"/>
                <w:szCs w:val="24"/>
              </w:rPr>
              <w:t xml:space="preserve"> информация о</w:t>
            </w:r>
            <w:r w:rsidR="006B3297">
              <w:rPr>
                <w:sz w:val="24"/>
                <w:szCs w:val="24"/>
              </w:rPr>
              <w:t>б</w:t>
            </w:r>
            <w:r>
              <w:rPr>
                <w:sz w:val="24"/>
                <w:szCs w:val="24"/>
              </w:rPr>
              <w:t xml:space="preserve"> </w:t>
            </w:r>
            <w:r w:rsidR="006B3297">
              <w:rPr>
                <w:sz w:val="24"/>
                <w:szCs w:val="24"/>
              </w:rPr>
              <w:t>учреждении</w:t>
            </w:r>
            <w:r>
              <w:rPr>
                <w:sz w:val="24"/>
                <w:szCs w:val="24"/>
              </w:rPr>
              <w:t>:</w:t>
            </w:r>
            <w:r w:rsidRPr="00FC059B">
              <w:rPr>
                <w:sz w:val="24"/>
                <w:szCs w:val="24"/>
              </w:rPr>
              <w:t xml:space="preserve"> нормативно-правовы</w:t>
            </w:r>
            <w:r>
              <w:rPr>
                <w:sz w:val="24"/>
                <w:szCs w:val="24"/>
              </w:rPr>
              <w:t>е</w:t>
            </w:r>
            <w:r w:rsidRPr="00FC059B">
              <w:rPr>
                <w:sz w:val="24"/>
                <w:szCs w:val="24"/>
              </w:rPr>
              <w:t xml:space="preserve"> акт</w:t>
            </w:r>
            <w:r>
              <w:rPr>
                <w:sz w:val="24"/>
                <w:szCs w:val="24"/>
              </w:rPr>
              <w:t>ы</w:t>
            </w:r>
            <w:r w:rsidRPr="00FC059B">
              <w:rPr>
                <w:sz w:val="24"/>
                <w:szCs w:val="24"/>
              </w:rPr>
              <w:t xml:space="preserve"> (локальны</w:t>
            </w:r>
            <w:r>
              <w:rPr>
                <w:sz w:val="24"/>
                <w:szCs w:val="24"/>
              </w:rPr>
              <w:t>е</w:t>
            </w:r>
            <w:r w:rsidRPr="00FC059B">
              <w:rPr>
                <w:sz w:val="24"/>
                <w:szCs w:val="24"/>
              </w:rPr>
              <w:t xml:space="preserve"> нормативны</w:t>
            </w:r>
            <w:r>
              <w:rPr>
                <w:sz w:val="24"/>
                <w:szCs w:val="24"/>
              </w:rPr>
              <w:t>е</w:t>
            </w:r>
            <w:r w:rsidRPr="00FC059B">
              <w:rPr>
                <w:sz w:val="24"/>
                <w:szCs w:val="24"/>
              </w:rPr>
              <w:t xml:space="preserve"> акт</w:t>
            </w:r>
            <w:r>
              <w:rPr>
                <w:sz w:val="24"/>
                <w:szCs w:val="24"/>
              </w:rPr>
              <w:t>ы</w:t>
            </w:r>
            <w:r w:rsidRPr="00FC059B">
              <w:rPr>
                <w:sz w:val="24"/>
                <w:szCs w:val="24"/>
              </w:rPr>
              <w:t>) регулирующи</w:t>
            </w:r>
            <w:r>
              <w:rPr>
                <w:sz w:val="24"/>
                <w:szCs w:val="24"/>
              </w:rPr>
              <w:t>е</w:t>
            </w:r>
            <w:r w:rsidRPr="00FC059B">
              <w:rPr>
                <w:sz w:val="24"/>
                <w:szCs w:val="24"/>
              </w:rPr>
              <w:t xml:space="preserve"> деятельность </w:t>
            </w:r>
            <w:r>
              <w:rPr>
                <w:sz w:val="24"/>
                <w:szCs w:val="24"/>
              </w:rPr>
              <w:t>учреждения</w:t>
            </w:r>
            <w:r w:rsidRPr="00FC059B">
              <w:rPr>
                <w:sz w:val="24"/>
                <w:szCs w:val="24"/>
              </w:rPr>
              <w:t>, переч</w:t>
            </w:r>
            <w:r>
              <w:rPr>
                <w:sz w:val="24"/>
                <w:szCs w:val="24"/>
              </w:rPr>
              <w:t>ень</w:t>
            </w:r>
            <w:r w:rsidRPr="00FC059B">
              <w:rPr>
                <w:sz w:val="24"/>
                <w:szCs w:val="24"/>
              </w:rPr>
              <w:t xml:space="preserve"> государственных услуг</w:t>
            </w:r>
            <w:r>
              <w:rPr>
                <w:sz w:val="24"/>
                <w:szCs w:val="24"/>
              </w:rPr>
              <w:t>,</w:t>
            </w:r>
            <w:r w:rsidRPr="00FC059B">
              <w:rPr>
                <w:sz w:val="24"/>
                <w:szCs w:val="24"/>
              </w:rPr>
              <w:t xml:space="preserve"> предоставляемых </w:t>
            </w:r>
            <w:r>
              <w:rPr>
                <w:sz w:val="24"/>
                <w:szCs w:val="24"/>
              </w:rPr>
              <w:t>учреждением</w:t>
            </w:r>
            <w:r w:rsidR="002C1616">
              <w:rPr>
                <w:sz w:val="24"/>
                <w:szCs w:val="24"/>
              </w:rPr>
              <w:t xml:space="preserve"> (</w:t>
            </w:r>
            <w:r w:rsidR="006B3297">
              <w:rPr>
                <w:sz w:val="24"/>
                <w:szCs w:val="24"/>
              </w:rPr>
              <w:t>о</w:t>
            </w:r>
            <w:r>
              <w:rPr>
                <w:sz w:val="24"/>
                <w:szCs w:val="24"/>
              </w:rPr>
              <w:t>формлен</w:t>
            </w:r>
            <w:r w:rsidR="006B3297">
              <w:rPr>
                <w:sz w:val="24"/>
                <w:szCs w:val="24"/>
              </w:rPr>
              <w:t>о</w:t>
            </w:r>
            <w:r>
              <w:rPr>
                <w:sz w:val="24"/>
                <w:szCs w:val="24"/>
              </w:rPr>
              <w:t xml:space="preserve"> </w:t>
            </w:r>
            <w:r w:rsidR="002C1616">
              <w:rPr>
                <w:sz w:val="24"/>
                <w:szCs w:val="24"/>
              </w:rPr>
              <w:t>8 информационных</w:t>
            </w:r>
            <w:r>
              <w:rPr>
                <w:sz w:val="24"/>
                <w:szCs w:val="24"/>
              </w:rPr>
              <w:t xml:space="preserve"> стендов</w:t>
            </w:r>
            <w:r w:rsidR="002C1616">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EA13F0">
            <w:pPr>
              <w:rPr>
                <w:sz w:val="24"/>
                <w:szCs w:val="24"/>
              </w:rPr>
            </w:pPr>
            <w:r>
              <w:rPr>
                <w:sz w:val="24"/>
                <w:szCs w:val="24"/>
              </w:rPr>
              <w:t>5.2.</w:t>
            </w:r>
          </w:p>
        </w:tc>
        <w:tc>
          <w:tcPr>
            <w:tcW w:w="4951" w:type="dxa"/>
          </w:tcPr>
          <w:p w:rsidR="00AE2E5A" w:rsidRPr="00EE40F8" w:rsidRDefault="00EE40F8" w:rsidP="00EA13F0">
            <w:pPr>
              <w:pStyle w:val="af5"/>
              <w:rPr>
                <w:rFonts w:ascii="Times New Roman" w:hAnsi="Times New Roman"/>
                <w:sz w:val="24"/>
                <w:szCs w:val="24"/>
              </w:rPr>
            </w:pPr>
            <w:r w:rsidRPr="00EE40F8">
              <w:rPr>
                <w:rFonts w:ascii="Times New Roman" w:hAnsi="Times New Roman"/>
                <w:sz w:val="24"/>
                <w:szCs w:val="24"/>
              </w:rPr>
              <w:t>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w:t>
            </w:r>
          </w:p>
        </w:tc>
        <w:tc>
          <w:tcPr>
            <w:tcW w:w="7087" w:type="dxa"/>
          </w:tcPr>
          <w:p w:rsidR="00AE2E5A" w:rsidRPr="006B06C7" w:rsidRDefault="004C6673" w:rsidP="00EE40F8">
            <w:pPr>
              <w:ind w:firstLine="433"/>
              <w:jc w:val="both"/>
              <w:rPr>
                <w:sz w:val="24"/>
                <w:szCs w:val="24"/>
              </w:rPr>
            </w:pPr>
            <w:r>
              <w:rPr>
                <w:sz w:val="24"/>
                <w:szCs w:val="24"/>
              </w:rPr>
              <w:t>Исчерпывающая и</w:t>
            </w:r>
            <w:r w:rsidRPr="00FC059B">
              <w:rPr>
                <w:sz w:val="24"/>
                <w:szCs w:val="24"/>
              </w:rPr>
              <w:t>нформации о предоставлении социальных услуг размещен</w:t>
            </w:r>
            <w:r>
              <w:rPr>
                <w:sz w:val="24"/>
                <w:szCs w:val="24"/>
              </w:rPr>
              <w:t>а</w:t>
            </w:r>
            <w:r w:rsidRPr="00FC059B">
              <w:rPr>
                <w:sz w:val="24"/>
                <w:szCs w:val="24"/>
              </w:rPr>
              <w:t xml:space="preserve"> на </w:t>
            </w:r>
            <w:r>
              <w:rPr>
                <w:sz w:val="24"/>
                <w:szCs w:val="24"/>
              </w:rPr>
              <w:t xml:space="preserve">официальном </w:t>
            </w:r>
            <w:r w:rsidRPr="00FC059B">
              <w:rPr>
                <w:sz w:val="24"/>
                <w:szCs w:val="24"/>
              </w:rPr>
              <w:t xml:space="preserve">сайте </w:t>
            </w:r>
            <w:r w:rsidR="00F2205E" w:rsidRPr="00D1175C">
              <w:rPr>
                <w:sz w:val="24"/>
                <w:szCs w:val="24"/>
              </w:rPr>
              <w:t>учреждения</w:t>
            </w:r>
            <w:r w:rsidR="00F2205E">
              <w:t xml:space="preserve"> </w:t>
            </w:r>
            <w:hyperlink r:id="rId13" w:history="1">
              <w:r w:rsidR="00EE40F8" w:rsidRPr="00AE5C2B">
                <w:rPr>
                  <w:rStyle w:val="ac"/>
                  <w:sz w:val="24"/>
                  <w:szCs w:val="24"/>
                </w:rPr>
                <w:t>https://zabota133.msp.midural.ru/</w:t>
              </w:r>
            </w:hyperlink>
            <w:r w:rsidR="00F2205E" w:rsidRPr="0074779F">
              <w:rPr>
                <w:sz w:val="24"/>
                <w:szCs w:val="24"/>
              </w:rPr>
              <w:t xml:space="preserve"> </w:t>
            </w:r>
            <w:r>
              <w:rPr>
                <w:sz w:val="24"/>
                <w:szCs w:val="24"/>
              </w:rPr>
              <w:t>в разделе «Социальные услуги», в подразделе «Услуги»</w:t>
            </w:r>
            <w:r w:rsidRPr="0074779F">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5.3.</w:t>
            </w:r>
          </w:p>
        </w:tc>
        <w:tc>
          <w:tcPr>
            <w:tcW w:w="4951" w:type="dxa"/>
          </w:tcPr>
          <w:p w:rsidR="00AE2E5A" w:rsidRPr="00EB3802" w:rsidRDefault="00AE2E5A" w:rsidP="00EA13F0">
            <w:pPr>
              <w:pStyle w:val="af5"/>
              <w:rPr>
                <w:rFonts w:ascii="Times New Roman" w:hAnsi="Times New Roman"/>
                <w:sz w:val="24"/>
                <w:szCs w:val="24"/>
              </w:rPr>
            </w:pPr>
            <w:r w:rsidRPr="00EB3802">
              <w:rPr>
                <w:rFonts w:ascii="Times New Roman" w:hAnsi="Times New Roman"/>
                <w:sz w:val="24"/>
                <w:szCs w:val="24"/>
              </w:rPr>
              <w:t>Совершенствование сайта учреждения в целях наиболее полного информирования граждан о деятельности учреждения</w:t>
            </w:r>
          </w:p>
        </w:tc>
        <w:tc>
          <w:tcPr>
            <w:tcW w:w="7087" w:type="dxa"/>
          </w:tcPr>
          <w:p w:rsidR="004C6673" w:rsidRDefault="004C6673" w:rsidP="00F2603D">
            <w:pPr>
              <w:tabs>
                <w:tab w:val="left" w:pos="426"/>
                <w:tab w:val="left" w:pos="1560"/>
              </w:tabs>
              <w:ind w:firstLine="322"/>
              <w:jc w:val="both"/>
              <w:rPr>
                <w:sz w:val="24"/>
                <w:szCs w:val="24"/>
              </w:rPr>
            </w:pPr>
            <w:r>
              <w:rPr>
                <w:rFonts w:eastAsiaTheme="minorHAnsi"/>
                <w:sz w:val="24"/>
                <w:szCs w:val="24"/>
                <w:lang w:eastAsia="en-US"/>
              </w:rPr>
              <w:t>О</w:t>
            </w:r>
            <w:r w:rsidRPr="0058060C">
              <w:rPr>
                <w:rFonts w:eastAsiaTheme="minorHAnsi"/>
                <w:sz w:val="24"/>
                <w:szCs w:val="24"/>
                <w:lang w:eastAsia="en-US"/>
              </w:rPr>
              <w:t>фициальн</w:t>
            </w:r>
            <w:r>
              <w:rPr>
                <w:rFonts w:eastAsiaTheme="minorHAnsi"/>
                <w:sz w:val="24"/>
                <w:szCs w:val="24"/>
                <w:lang w:eastAsia="en-US"/>
              </w:rPr>
              <w:t>ый</w:t>
            </w:r>
            <w:r w:rsidR="00F2603D">
              <w:rPr>
                <w:rFonts w:eastAsiaTheme="minorHAnsi"/>
                <w:sz w:val="24"/>
                <w:szCs w:val="24"/>
                <w:lang w:eastAsia="en-US"/>
              </w:rPr>
              <w:t xml:space="preserve"> </w:t>
            </w:r>
            <w:r w:rsidRPr="0058060C">
              <w:rPr>
                <w:rFonts w:eastAsiaTheme="minorHAnsi"/>
                <w:sz w:val="24"/>
                <w:szCs w:val="24"/>
                <w:lang w:eastAsia="en-US"/>
              </w:rPr>
              <w:t>сайт</w:t>
            </w:r>
            <w:r>
              <w:rPr>
                <w:rFonts w:eastAsiaTheme="minorHAnsi"/>
                <w:sz w:val="24"/>
                <w:szCs w:val="24"/>
                <w:lang w:eastAsia="en-US"/>
              </w:rPr>
              <w:t xml:space="preserve"> </w:t>
            </w:r>
            <w:r w:rsidR="00F2205E" w:rsidRPr="00D1175C">
              <w:rPr>
                <w:sz w:val="24"/>
                <w:szCs w:val="24"/>
              </w:rPr>
              <w:t>учреждения</w:t>
            </w:r>
            <w:r w:rsidR="00F2603D">
              <w:rPr>
                <w:sz w:val="24"/>
                <w:szCs w:val="24"/>
              </w:rPr>
              <w:t xml:space="preserve"> </w:t>
            </w:r>
            <w:hyperlink r:id="rId14"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в</w:t>
            </w:r>
            <w:r w:rsidR="00F2603D">
              <w:rPr>
                <w:rFonts w:eastAsiaTheme="minorHAnsi"/>
                <w:sz w:val="24"/>
                <w:szCs w:val="24"/>
                <w:lang w:eastAsia="en-US"/>
              </w:rPr>
              <w:t xml:space="preserve"> </w:t>
            </w:r>
            <w:r w:rsidRPr="0058060C">
              <w:rPr>
                <w:rFonts w:eastAsiaTheme="minorHAnsi"/>
                <w:sz w:val="24"/>
                <w:szCs w:val="24"/>
                <w:lang w:eastAsia="en-US"/>
              </w:rPr>
              <w:t xml:space="preserve">информационно-телекоммуникационной сети </w:t>
            </w:r>
            <w:r w:rsidRPr="009D07C4">
              <w:rPr>
                <w:sz w:val="24"/>
                <w:szCs w:val="24"/>
              </w:rPr>
              <w:t>Интернет</w:t>
            </w:r>
            <w:r>
              <w:rPr>
                <w:sz w:val="24"/>
                <w:szCs w:val="24"/>
              </w:rPr>
              <w:t xml:space="preserve"> постоянно поддерживается в рабочем </w:t>
            </w:r>
            <w:r w:rsidR="00210D4E">
              <w:rPr>
                <w:sz w:val="24"/>
                <w:szCs w:val="24"/>
              </w:rPr>
              <w:t xml:space="preserve">техническом </w:t>
            </w:r>
            <w:r>
              <w:rPr>
                <w:sz w:val="24"/>
                <w:szCs w:val="24"/>
              </w:rPr>
              <w:t xml:space="preserve">состоянии и </w:t>
            </w:r>
            <w:r w:rsidR="00210D4E">
              <w:rPr>
                <w:sz w:val="24"/>
                <w:szCs w:val="24"/>
              </w:rPr>
              <w:t xml:space="preserve">своевременно </w:t>
            </w:r>
            <w:r>
              <w:rPr>
                <w:sz w:val="24"/>
                <w:szCs w:val="24"/>
              </w:rPr>
              <w:t>обновляется.</w:t>
            </w:r>
          </w:p>
          <w:p w:rsidR="00AE2E5A" w:rsidRPr="00B07E79" w:rsidRDefault="004C6673" w:rsidP="004C6673">
            <w:pPr>
              <w:tabs>
                <w:tab w:val="left" w:pos="426"/>
                <w:tab w:val="left" w:pos="1560"/>
              </w:tabs>
              <w:ind w:firstLine="419"/>
              <w:jc w:val="both"/>
              <w:rPr>
                <w:sz w:val="24"/>
                <w:szCs w:val="24"/>
              </w:rPr>
            </w:pPr>
            <w:r>
              <w:rPr>
                <w:sz w:val="24"/>
                <w:szCs w:val="24"/>
              </w:rPr>
              <w:t>Информация излагается в понятной и доступной форме, создана форма обратной связи для обращения граждан.</w:t>
            </w:r>
          </w:p>
          <w:p w:rsidR="007909DB" w:rsidRPr="00B07E79" w:rsidRDefault="007909DB" w:rsidP="004C6673">
            <w:pPr>
              <w:tabs>
                <w:tab w:val="left" w:pos="426"/>
                <w:tab w:val="left" w:pos="1560"/>
              </w:tabs>
              <w:ind w:firstLine="419"/>
              <w:jc w:val="both"/>
              <w:rPr>
                <w:sz w:val="24"/>
                <w:szCs w:val="24"/>
              </w:rPr>
            </w:pPr>
          </w:p>
        </w:tc>
        <w:tc>
          <w:tcPr>
            <w:tcW w:w="2552" w:type="dxa"/>
          </w:tcPr>
          <w:p w:rsidR="00AE2E5A" w:rsidRPr="00555B60" w:rsidRDefault="00AE2E5A" w:rsidP="00EA13F0">
            <w:pPr>
              <w:jc w:val="center"/>
              <w:rPr>
                <w:sz w:val="24"/>
                <w:szCs w:val="24"/>
              </w:rPr>
            </w:pPr>
            <w:r>
              <w:rPr>
                <w:sz w:val="24"/>
                <w:szCs w:val="24"/>
              </w:rPr>
              <w:lastRenderedPageBreak/>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lastRenderedPageBreak/>
              <w:t>5.4.</w:t>
            </w:r>
          </w:p>
        </w:tc>
        <w:tc>
          <w:tcPr>
            <w:tcW w:w="4951" w:type="dxa"/>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Наполнение информацией раздела «Противодействие коррупции» на сайте учреждения</w:t>
            </w:r>
          </w:p>
        </w:tc>
        <w:tc>
          <w:tcPr>
            <w:tcW w:w="7087" w:type="dxa"/>
          </w:tcPr>
          <w:p w:rsidR="00A25965" w:rsidRDefault="00A25965" w:rsidP="00A25965">
            <w:pPr>
              <w:tabs>
                <w:tab w:val="left" w:pos="426"/>
                <w:tab w:val="left" w:pos="1560"/>
              </w:tabs>
              <w:ind w:firstLine="419"/>
              <w:jc w:val="both"/>
              <w:rPr>
                <w:sz w:val="24"/>
                <w:szCs w:val="24"/>
              </w:rPr>
            </w:pPr>
            <w:r>
              <w:rPr>
                <w:sz w:val="24"/>
                <w:szCs w:val="24"/>
              </w:rPr>
              <w:t>Н</w:t>
            </w:r>
            <w:r w:rsidRPr="009D07C4">
              <w:rPr>
                <w:sz w:val="24"/>
                <w:szCs w:val="24"/>
              </w:rPr>
              <w:t xml:space="preserve">а </w:t>
            </w:r>
            <w:r w:rsidRPr="0058060C">
              <w:rPr>
                <w:rFonts w:eastAsiaTheme="minorHAnsi"/>
                <w:sz w:val="24"/>
                <w:szCs w:val="24"/>
                <w:lang w:eastAsia="en-US"/>
              </w:rPr>
              <w:t>официальном сайте</w:t>
            </w:r>
            <w:r>
              <w:rPr>
                <w:rFonts w:eastAsiaTheme="minorHAnsi"/>
                <w:sz w:val="24"/>
                <w:szCs w:val="24"/>
                <w:lang w:eastAsia="en-US"/>
              </w:rPr>
              <w:t xml:space="preserve"> </w:t>
            </w:r>
            <w:r w:rsidR="00F2205E" w:rsidRPr="00D1175C">
              <w:rPr>
                <w:sz w:val="24"/>
                <w:szCs w:val="24"/>
              </w:rPr>
              <w:t>учреждения</w:t>
            </w:r>
            <w:r w:rsidR="00F2205E">
              <w:t xml:space="preserve"> </w:t>
            </w:r>
            <w:hyperlink r:id="rId15"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 xml:space="preserve"> в информационно-телекоммуникационной сети </w:t>
            </w:r>
            <w:r w:rsidRPr="009D07C4">
              <w:rPr>
                <w:sz w:val="24"/>
                <w:szCs w:val="24"/>
              </w:rPr>
              <w:t>Интернет создан р</w:t>
            </w:r>
            <w:r>
              <w:rPr>
                <w:sz w:val="24"/>
                <w:szCs w:val="24"/>
              </w:rPr>
              <w:t>аздел</w:t>
            </w:r>
            <w:r w:rsidRPr="009D07C4">
              <w:rPr>
                <w:sz w:val="24"/>
                <w:szCs w:val="24"/>
              </w:rPr>
              <w:t xml:space="preserve"> </w:t>
            </w:r>
            <w:r>
              <w:rPr>
                <w:sz w:val="24"/>
                <w:szCs w:val="24"/>
              </w:rPr>
              <w:t>«</w:t>
            </w:r>
            <w:r w:rsidRPr="009D07C4">
              <w:rPr>
                <w:sz w:val="24"/>
                <w:szCs w:val="24"/>
              </w:rPr>
              <w:t>Противодействие коррупции</w:t>
            </w:r>
            <w:r>
              <w:rPr>
                <w:sz w:val="24"/>
                <w:szCs w:val="24"/>
              </w:rPr>
              <w:t xml:space="preserve">». </w:t>
            </w:r>
          </w:p>
          <w:p w:rsidR="00DD5BC6" w:rsidRDefault="00EE40F8" w:rsidP="00DD5BC6">
            <w:pPr>
              <w:ind w:firstLine="431"/>
              <w:jc w:val="both"/>
              <w:rPr>
                <w:sz w:val="24"/>
                <w:szCs w:val="24"/>
              </w:rPr>
            </w:pPr>
            <w:r>
              <w:rPr>
                <w:sz w:val="24"/>
                <w:szCs w:val="24"/>
              </w:rPr>
              <w:t>Заместитель директора Хоревич Е.Н.</w:t>
            </w:r>
            <w:r w:rsidR="00DD5BC6" w:rsidRPr="00E6630F">
              <w:rPr>
                <w:sz w:val="24"/>
                <w:szCs w:val="24"/>
              </w:rPr>
              <w:t xml:space="preserve"> </w:t>
            </w:r>
            <w:r w:rsidR="00DD5BC6">
              <w:rPr>
                <w:sz w:val="24"/>
                <w:szCs w:val="24"/>
              </w:rPr>
              <w:t>н</w:t>
            </w:r>
            <w:r w:rsidR="00DD5BC6" w:rsidRPr="00E6630F">
              <w:rPr>
                <w:sz w:val="24"/>
                <w:szCs w:val="24"/>
              </w:rPr>
              <w:t>азнач</w:t>
            </w:r>
            <w:r w:rsidR="00DD5BC6">
              <w:rPr>
                <w:sz w:val="24"/>
                <w:szCs w:val="24"/>
              </w:rPr>
              <w:t>ена</w:t>
            </w:r>
            <w:r w:rsidR="00DD5BC6" w:rsidRPr="00E6630F">
              <w:rPr>
                <w:sz w:val="24"/>
                <w:szCs w:val="24"/>
              </w:rPr>
              <w:t xml:space="preserve"> ответственн</w:t>
            </w:r>
            <w:r w:rsidR="00DD5BC6">
              <w:rPr>
                <w:sz w:val="24"/>
                <w:szCs w:val="24"/>
              </w:rPr>
              <w:t>ым</w:t>
            </w:r>
            <w:r w:rsidR="00DD5BC6" w:rsidRPr="00E6630F">
              <w:rPr>
                <w:sz w:val="24"/>
                <w:szCs w:val="24"/>
              </w:rPr>
              <w:t xml:space="preserve"> должностн</w:t>
            </w:r>
            <w:r w:rsidR="00DD5BC6">
              <w:rPr>
                <w:sz w:val="24"/>
                <w:szCs w:val="24"/>
              </w:rPr>
              <w:t>ым</w:t>
            </w:r>
            <w:r w:rsidR="00DD5BC6" w:rsidRPr="00E6630F">
              <w:rPr>
                <w:sz w:val="24"/>
                <w:szCs w:val="24"/>
              </w:rPr>
              <w:t xml:space="preserve"> лиц</w:t>
            </w:r>
            <w:r w:rsidR="00DD5BC6">
              <w:rPr>
                <w:sz w:val="24"/>
                <w:szCs w:val="24"/>
              </w:rPr>
              <w:t>ом</w:t>
            </w:r>
            <w:r w:rsidR="00DD5BC6" w:rsidRPr="00E6630F">
              <w:rPr>
                <w:sz w:val="24"/>
                <w:szCs w:val="24"/>
              </w:rPr>
              <w:t xml:space="preserve"> за </w:t>
            </w:r>
            <w:r w:rsidR="00DD5BC6">
              <w:rPr>
                <w:sz w:val="24"/>
                <w:szCs w:val="24"/>
              </w:rPr>
              <w:t>наполнение информацией раздела «Противодействие коррупции» на сайте учреждения.</w:t>
            </w:r>
          </w:p>
          <w:p w:rsidR="00AE2E5A" w:rsidRPr="007909DB" w:rsidRDefault="00A25965" w:rsidP="00EE40F8">
            <w:pPr>
              <w:ind w:firstLine="433"/>
              <w:jc w:val="both"/>
              <w:rPr>
                <w:sz w:val="24"/>
                <w:szCs w:val="24"/>
              </w:rPr>
            </w:pPr>
            <w:r>
              <w:rPr>
                <w:sz w:val="24"/>
                <w:szCs w:val="24"/>
              </w:rPr>
              <w:t xml:space="preserve">Информация раздела «Противодействие коррупции» на сайте учреждения </w:t>
            </w:r>
            <w:r w:rsidR="0018544E">
              <w:rPr>
                <w:sz w:val="24"/>
                <w:szCs w:val="24"/>
              </w:rPr>
              <w:t>своевреме</w:t>
            </w:r>
            <w:r>
              <w:rPr>
                <w:sz w:val="24"/>
                <w:szCs w:val="24"/>
              </w:rPr>
              <w:t xml:space="preserve">нно </w:t>
            </w:r>
            <w:r w:rsidR="0018544E">
              <w:rPr>
                <w:sz w:val="24"/>
                <w:szCs w:val="24"/>
              </w:rPr>
              <w:t>актуализируется</w:t>
            </w:r>
            <w:r>
              <w:rPr>
                <w:sz w:val="24"/>
                <w:szCs w:val="24"/>
              </w:rPr>
              <w:t>).</w:t>
            </w:r>
          </w:p>
          <w:p w:rsidR="007909DB" w:rsidRPr="007909DB" w:rsidRDefault="007909DB" w:rsidP="00EE40F8">
            <w:pPr>
              <w:ind w:firstLine="433"/>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5.5.</w:t>
            </w:r>
          </w:p>
        </w:tc>
        <w:tc>
          <w:tcPr>
            <w:tcW w:w="4951" w:type="dxa"/>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Размещение информации о</w:t>
            </w:r>
            <w:r>
              <w:rPr>
                <w:rFonts w:ascii="Times New Roman" w:hAnsi="Times New Roman"/>
                <w:sz w:val="24"/>
                <w:szCs w:val="24"/>
              </w:rPr>
              <w:t>б</w:t>
            </w:r>
            <w:r w:rsidRPr="00FC059B">
              <w:rPr>
                <w:rFonts w:ascii="Times New Roman" w:hAnsi="Times New Roman"/>
                <w:sz w:val="24"/>
                <w:szCs w:val="24"/>
              </w:rPr>
              <w:t xml:space="preserve"> </w:t>
            </w:r>
            <w:r>
              <w:rPr>
                <w:rFonts w:ascii="Times New Roman" w:hAnsi="Times New Roman"/>
                <w:sz w:val="24"/>
                <w:szCs w:val="24"/>
              </w:rPr>
              <w:t>учреждении</w:t>
            </w:r>
            <w:r w:rsidRPr="00FC059B">
              <w:rPr>
                <w:rFonts w:ascii="Times New Roman" w:hAnsi="Times New Roman"/>
                <w:sz w:val="24"/>
                <w:szCs w:val="24"/>
              </w:rPr>
              <w:t xml:space="preserve"> на официальных сайтах </w:t>
            </w:r>
            <w:r>
              <w:rPr>
                <w:rFonts w:ascii="Times New Roman" w:hAnsi="Times New Roman"/>
                <w:sz w:val="24"/>
                <w:szCs w:val="24"/>
              </w:rPr>
              <w:t>в сети Интернет</w:t>
            </w:r>
          </w:p>
        </w:tc>
        <w:tc>
          <w:tcPr>
            <w:tcW w:w="7087" w:type="dxa"/>
          </w:tcPr>
          <w:p w:rsidR="00AE2E5A" w:rsidRPr="006B06C7" w:rsidRDefault="00EA13F0" w:rsidP="00516123">
            <w:pPr>
              <w:ind w:firstLine="433"/>
              <w:jc w:val="both"/>
              <w:rPr>
                <w:sz w:val="24"/>
                <w:szCs w:val="24"/>
              </w:rPr>
            </w:pPr>
            <w:r w:rsidRPr="00EA13F0">
              <w:rPr>
                <w:sz w:val="24"/>
                <w:szCs w:val="24"/>
              </w:rPr>
              <w:t>Размещение информации об учреждении на официальных сайтах в сети Интернет</w:t>
            </w:r>
            <w:r w:rsidRPr="00EA13F0">
              <w:rPr>
                <w:rFonts w:eastAsiaTheme="minorHAnsi"/>
                <w:sz w:val="24"/>
                <w:szCs w:val="24"/>
                <w:lang w:eastAsia="en-US"/>
              </w:rPr>
              <w:t xml:space="preserve"> осуществляется ответственными лицами, назначенными </w:t>
            </w:r>
            <w:hyperlink r:id="rId16" w:tooltip="Скачать:  Приказ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 w:history="1">
              <w:r w:rsidRPr="00EA13F0">
                <w:rPr>
                  <w:rFonts w:eastAsiaTheme="minorHAnsi"/>
                  <w:sz w:val="24"/>
                  <w:szCs w:val="24"/>
                  <w:lang w:eastAsia="en-US"/>
                </w:rPr>
                <w:t>п</w:t>
              </w:r>
              <w:r w:rsidR="004C6673" w:rsidRPr="00EA13F0">
                <w:rPr>
                  <w:rFonts w:eastAsiaTheme="minorHAnsi"/>
                  <w:sz w:val="24"/>
                  <w:szCs w:val="24"/>
                  <w:lang w:eastAsia="en-US"/>
                </w:rPr>
                <w:t>риказ</w:t>
              </w:r>
              <w:r w:rsidR="00516123">
                <w:rPr>
                  <w:rFonts w:eastAsiaTheme="minorHAnsi"/>
                  <w:sz w:val="24"/>
                  <w:szCs w:val="24"/>
                  <w:lang w:eastAsia="en-US"/>
                </w:rPr>
                <w:t>ами</w:t>
              </w:r>
              <w:r w:rsidRPr="00EA13F0">
                <w:rPr>
                  <w:rFonts w:eastAsiaTheme="minorHAnsi"/>
                  <w:sz w:val="24"/>
                  <w:szCs w:val="24"/>
                  <w:lang w:eastAsia="en-US"/>
                </w:rPr>
                <w:t xml:space="preserve"> от </w:t>
              </w:r>
              <w:r w:rsidR="00516123">
                <w:rPr>
                  <w:rFonts w:eastAsiaTheme="minorHAnsi"/>
                  <w:sz w:val="24"/>
                  <w:szCs w:val="24"/>
                  <w:lang w:eastAsia="en-US"/>
                </w:rPr>
                <w:t>13</w:t>
              </w:r>
              <w:r w:rsidRPr="00516123">
                <w:rPr>
                  <w:rFonts w:eastAsiaTheme="minorHAnsi"/>
                  <w:sz w:val="24"/>
                  <w:szCs w:val="24"/>
                  <w:lang w:eastAsia="en-US"/>
                </w:rPr>
                <w:t>.0</w:t>
              </w:r>
              <w:r w:rsidR="00516123">
                <w:rPr>
                  <w:rFonts w:eastAsiaTheme="minorHAnsi"/>
                  <w:sz w:val="24"/>
                  <w:szCs w:val="24"/>
                  <w:lang w:eastAsia="en-US"/>
                </w:rPr>
                <w:t>8</w:t>
              </w:r>
              <w:r w:rsidRPr="00516123">
                <w:rPr>
                  <w:rFonts w:eastAsiaTheme="minorHAnsi"/>
                  <w:sz w:val="24"/>
                  <w:szCs w:val="24"/>
                  <w:lang w:eastAsia="en-US"/>
                </w:rPr>
                <w:t>.201</w:t>
              </w:r>
              <w:r w:rsidR="00516123">
                <w:rPr>
                  <w:rFonts w:eastAsiaTheme="minorHAnsi"/>
                  <w:sz w:val="24"/>
                  <w:szCs w:val="24"/>
                  <w:lang w:eastAsia="en-US"/>
                </w:rPr>
                <w:t>9</w:t>
              </w:r>
              <w:r w:rsidRPr="00516123">
                <w:rPr>
                  <w:rFonts w:eastAsiaTheme="minorHAnsi"/>
                  <w:sz w:val="24"/>
                  <w:szCs w:val="24"/>
                  <w:lang w:eastAsia="en-US"/>
                </w:rPr>
                <w:t xml:space="preserve"> № </w:t>
              </w:r>
              <w:r w:rsidR="00516123">
                <w:rPr>
                  <w:rFonts w:eastAsiaTheme="minorHAnsi"/>
                  <w:sz w:val="24"/>
                  <w:szCs w:val="24"/>
                  <w:lang w:eastAsia="en-US"/>
                </w:rPr>
                <w:t>57</w:t>
              </w:r>
              <w:r w:rsidR="004C6673" w:rsidRPr="00516123">
                <w:rPr>
                  <w:rFonts w:eastAsiaTheme="minorHAnsi"/>
                  <w:sz w:val="24"/>
                  <w:szCs w:val="24"/>
                  <w:lang w:eastAsia="en-US"/>
                </w:rPr>
                <w:t xml:space="preserve"> </w:t>
              </w:r>
              <w:r w:rsidRPr="00516123">
                <w:rPr>
                  <w:rFonts w:eastAsiaTheme="minorHAnsi"/>
                  <w:sz w:val="24"/>
                  <w:szCs w:val="24"/>
                  <w:lang w:eastAsia="en-US"/>
                </w:rPr>
                <w:t>«</w:t>
              </w:r>
              <w:r w:rsidR="004C6673" w:rsidRPr="00EA13F0">
                <w:rPr>
                  <w:rFonts w:eastAsiaTheme="minorHAnsi"/>
                  <w:sz w:val="24"/>
                  <w:szCs w:val="24"/>
                  <w:lang w:eastAsia="en-US"/>
                </w:rPr>
                <w:t>О назначении ответственных лиц за размещение и актуализацию информации о деятельности учреждения на официальном сайте</w:t>
              </w:r>
            </w:hyperlink>
            <w:r>
              <w:rPr>
                <w:rFonts w:eastAsiaTheme="minorHAnsi"/>
                <w:sz w:val="24"/>
                <w:szCs w:val="24"/>
                <w:lang w:eastAsia="en-US"/>
              </w:rPr>
              <w:t>»</w:t>
            </w:r>
            <w:r w:rsidR="00516123">
              <w:rPr>
                <w:rFonts w:eastAsiaTheme="minorHAnsi"/>
                <w:sz w:val="24"/>
                <w:szCs w:val="24"/>
                <w:lang w:eastAsia="en-US"/>
              </w:rPr>
              <w:t xml:space="preserve"> и </w:t>
            </w:r>
            <w:r w:rsidR="00516123" w:rsidRPr="00516123">
              <w:rPr>
                <w:rFonts w:eastAsiaTheme="minorHAnsi"/>
                <w:sz w:val="24"/>
                <w:szCs w:val="24"/>
                <w:lang w:eastAsia="en-US"/>
              </w:rPr>
              <w:t xml:space="preserve">от </w:t>
            </w:r>
            <w:r w:rsidR="00516123">
              <w:rPr>
                <w:rFonts w:eastAsiaTheme="minorHAnsi"/>
                <w:sz w:val="24"/>
                <w:szCs w:val="24"/>
                <w:lang w:eastAsia="en-US"/>
              </w:rPr>
              <w:t>04</w:t>
            </w:r>
            <w:r w:rsidR="00516123" w:rsidRPr="00516123">
              <w:rPr>
                <w:rFonts w:eastAsiaTheme="minorHAnsi"/>
                <w:sz w:val="24"/>
                <w:szCs w:val="24"/>
                <w:lang w:eastAsia="en-US"/>
              </w:rPr>
              <w:t>.</w:t>
            </w:r>
            <w:r w:rsidR="00516123">
              <w:rPr>
                <w:rFonts w:eastAsiaTheme="minorHAnsi"/>
                <w:sz w:val="24"/>
                <w:szCs w:val="24"/>
                <w:lang w:eastAsia="en-US"/>
              </w:rPr>
              <w:t>1</w:t>
            </w:r>
            <w:r w:rsidR="00516123" w:rsidRPr="00516123">
              <w:rPr>
                <w:rFonts w:eastAsiaTheme="minorHAnsi"/>
                <w:sz w:val="24"/>
                <w:szCs w:val="24"/>
                <w:lang w:eastAsia="en-US"/>
              </w:rPr>
              <w:t xml:space="preserve">0.2019  № </w:t>
            </w:r>
            <w:r w:rsidR="00516123">
              <w:rPr>
                <w:rFonts w:eastAsiaTheme="minorHAnsi"/>
                <w:sz w:val="24"/>
                <w:szCs w:val="24"/>
                <w:lang w:eastAsia="en-US"/>
              </w:rPr>
              <w:t>64</w:t>
            </w:r>
            <w:r w:rsidR="00516123" w:rsidRPr="00516123">
              <w:rPr>
                <w:rFonts w:eastAsiaTheme="minorHAnsi"/>
                <w:sz w:val="24"/>
                <w:szCs w:val="24"/>
                <w:lang w:eastAsia="en-US"/>
              </w:rPr>
              <w:t xml:space="preserve"> «О</w:t>
            </w:r>
            <w:r w:rsidR="00516123">
              <w:rPr>
                <w:rFonts w:eastAsiaTheme="minorHAnsi"/>
                <w:sz w:val="24"/>
                <w:szCs w:val="24"/>
                <w:lang w:eastAsia="en-US"/>
              </w:rPr>
              <w:t>б</w:t>
            </w:r>
            <w:r w:rsidR="00516123" w:rsidRPr="00516123">
              <w:rPr>
                <w:rFonts w:eastAsiaTheme="minorHAnsi"/>
                <w:sz w:val="24"/>
                <w:szCs w:val="24"/>
                <w:lang w:eastAsia="en-US"/>
              </w:rPr>
              <w:t xml:space="preserve"> информаци</w:t>
            </w:r>
            <w:r w:rsidR="00516123">
              <w:rPr>
                <w:rFonts w:eastAsiaTheme="minorHAnsi"/>
                <w:sz w:val="24"/>
                <w:szCs w:val="24"/>
                <w:lang w:eastAsia="en-US"/>
              </w:rPr>
              <w:t xml:space="preserve">онном наполнении и поддержании в актуальном состоянии разделов </w:t>
            </w:r>
            <w:r w:rsidR="00516123" w:rsidRPr="00516123">
              <w:rPr>
                <w:rFonts w:eastAsiaTheme="minorHAnsi"/>
                <w:sz w:val="24"/>
                <w:szCs w:val="24"/>
                <w:lang w:eastAsia="en-US"/>
              </w:rPr>
              <w:t>в ИС</w:t>
            </w:r>
            <w:r w:rsidR="00516123">
              <w:rPr>
                <w:rFonts w:eastAsiaTheme="minorHAnsi"/>
                <w:sz w:val="24"/>
                <w:szCs w:val="24"/>
                <w:lang w:eastAsia="en-US"/>
              </w:rPr>
              <w:t xml:space="preserve"> СОН</w:t>
            </w:r>
            <w:r>
              <w:rPr>
                <w:rFonts w:eastAsiaTheme="minorHAnsi"/>
                <w:sz w:val="24"/>
                <w:szCs w:val="24"/>
                <w:lang w:eastAsia="en-US"/>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5.6.</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мониторинга качества предоставления социальных услуг путем опроса, анкетирования граждан</w:t>
            </w:r>
          </w:p>
        </w:tc>
        <w:tc>
          <w:tcPr>
            <w:tcW w:w="7087" w:type="dxa"/>
          </w:tcPr>
          <w:p w:rsidR="00AE2E5A" w:rsidRDefault="004C6673" w:rsidP="004C6673">
            <w:pPr>
              <w:ind w:firstLine="433"/>
              <w:jc w:val="both"/>
              <w:rPr>
                <w:sz w:val="24"/>
                <w:szCs w:val="24"/>
              </w:rPr>
            </w:pPr>
            <w:r>
              <w:rPr>
                <w:sz w:val="24"/>
                <w:szCs w:val="24"/>
              </w:rPr>
              <w:t>Ежеквартально в учреждении проводится мониторинг качества предоставления социальных услуг путем опроса, анкетирования граждан.</w:t>
            </w:r>
          </w:p>
          <w:p w:rsidR="004C6673" w:rsidRPr="006B06C7" w:rsidRDefault="00ED4EF5" w:rsidP="00F2603D">
            <w:pPr>
              <w:ind w:firstLine="433"/>
              <w:jc w:val="both"/>
              <w:rPr>
                <w:sz w:val="24"/>
                <w:szCs w:val="24"/>
              </w:rPr>
            </w:pPr>
            <w:hyperlink r:id="rId17" w:tooltip="Скачать:  Акт результатов опроса по удовлетворенности получателей социальных услуг качеством оказания социальных услуг в ГАУ &quot;Новоуральский КЦСОН&quot; в 1 квартале 2018 года." w:history="1">
              <w:r w:rsidR="00F2603D">
                <w:rPr>
                  <w:sz w:val="24"/>
                  <w:szCs w:val="24"/>
                </w:rPr>
                <w:t>Итоговые а</w:t>
              </w:r>
              <w:r w:rsidR="0087500C" w:rsidRPr="0087500C">
                <w:rPr>
                  <w:sz w:val="24"/>
                  <w:szCs w:val="24"/>
                </w:rPr>
                <w:t>кт</w:t>
              </w:r>
              <w:r w:rsidR="0087500C">
                <w:rPr>
                  <w:sz w:val="24"/>
                  <w:szCs w:val="24"/>
                </w:rPr>
                <w:t>ы</w:t>
              </w:r>
              <w:r w:rsidR="0087500C" w:rsidRPr="0087500C">
                <w:rPr>
                  <w:sz w:val="24"/>
                  <w:szCs w:val="24"/>
                </w:rPr>
                <w:t xml:space="preserve"> результатов опроса по удовлетворенности получателей социальных услуг качеством оказания социальных услуг в</w:t>
              </w:r>
              <w:r w:rsidR="00F2603D">
                <w:rPr>
                  <w:sz w:val="24"/>
                  <w:szCs w:val="24"/>
                </w:rPr>
                <w:t xml:space="preserve"> Г</w:t>
              </w:r>
              <w:r w:rsidR="0087500C" w:rsidRPr="0087500C">
                <w:rPr>
                  <w:sz w:val="24"/>
                  <w:szCs w:val="24"/>
                </w:rPr>
                <w:t xml:space="preserve">АУ </w:t>
              </w:r>
              <w:r w:rsidR="0087500C">
                <w:rPr>
                  <w:sz w:val="24"/>
                  <w:szCs w:val="24"/>
                </w:rPr>
                <w:t>«</w:t>
              </w:r>
              <w:r w:rsidR="00EE40F8">
                <w:rPr>
                  <w:sz w:val="24"/>
                  <w:szCs w:val="24"/>
                </w:rPr>
                <w:t>КЦСО</w:t>
              </w:r>
              <w:r w:rsidR="00652BCD">
                <w:rPr>
                  <w:sz w:val="24"/>
                  <w:szCs w:val="24"/>
                </w:rPr>
                <w:t>Н</w:t>
              </w:r>
              <w:r w:rsidR="00EE40F8">
                <w:rPr>
                  <w:sz w:val="24"/>
                  <w:szCs w:val="24"/>
                </w:rPr>
                <w:t xml:space="preserve"> «Изумруд» города Киров</w:t>
              </w:r>
              <w:r w:rsidR="00F2603D">
                <w:rPr>
                  <w:sz w:val="24"/>
                  <w:szCs w:val="24"/>
                </w:rPr>
                <w:t>г</w:t>
              </w:r>
              <w:r w:rsidR="00EE40F8">
                <w:rPr>
                  <w:sz w:val="24"/>
                  <w:szCs w:val="24"/>
                </w:rPr>
                <w:t>рада»</w:t>
              </w:r>
              <w:r w:rsidR="0087500C">
                <w:rPr>
                  <w:sz w:val="24"/>
                  <w:szCs w:val="24"/>
                </w:rPr>
                <w:t>»</w:t>
              </w:r>
            </w:hyperlink>
            <w:r w:rsidR="0087500C">
              <w:rPr>
                <w:sz w:val="24"/>
                <w:szCs w:val="24"/>
              </w:rPr>
              <w:t xml:space="preserve"> </w:t>
            </w:r>
            <w:r w:rsidR="00F2603D">
              <w:rPr>
                <w:sz w:val="24"/>
                <w:szCs w:val="24"/>
              </w:rPr>
              <w:t>ежеквартально размещаются в ИСУФ «Сапфир»</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B80CE6">
            <w:pPr>
              <w:rPr>
                <w:sz w:val="24"/>
                <w:szCs w:val="24"/>
              </w:rPr>
            </w:pPr>
            <w:r>
              <w:rPr>
                <w:sz w:val="24"/>
                <w:szCs w:val="24"/>
              </w:rPr>
              <w:t>5.7.</w:t>
            </w:r>
          </w:p>
        </w:tc>
        <w:tc>
          <w:tcPr>
            <w:tcW w:w="4951" w:type="dxa"/>
          </w:tcPr>
          <w:p w:rsidR="00AE2E5A" w:rsidRPr="004E2997" w:rsidRDefault="00AE2E5A" w:rsidP="00EA13F0">
            <w:pPr>
              <w:pStyle w:val="af5"/>
              <w:rPr>
                <w:rFonts w:ascii="Times New Roman" w:hAnsi="Times New Roman"/>
                <w:sz w:val="24"/>
                <w:szCs w:val="24"/>
              </w:rPr>
            </w:pPr>
            <w:r w:rsidRPr="004E2997">
              <w:rPr>
                <w:rFonts w:ascii="Times New Roman" w:hAnsi="Times New Roman"/>
                <w:sz w:val="24"/>
                <w:szCs w:val="24"/>
              </w:rPr>
              <w:t>Установление обратной связи с гражданами, обратившимися в учреждение</w:t>
            </w:r>
          </w:p>
        </w:tc>
        <w:tc>
          <w:tcPr>
            <w:tcW w:w="7087" w:type="dxa"/>
          </w:tcPr>
          <w:p w:rsidR="004E2997" w:rsidRPr="004E2997" w:rsidRDefault="00210D4E" w:rsidP="00EE40F8">
            <w:pPr>
              <w:pStyle w:val="af6"/>
              <w:shd w:val="clear" w:color="auto" w:fill="FFFFFF"/>
              <w:spacing w:before="0" w:beforeAutospacing="0" w:after="0" w:afterAutospacing="0"/>
              <w:ind w:firstLine="459"/>
              <w:jc w:val="both"/>
            </w:pPr>
            <w:r w:rsidRPr="004E2997">
              <w:t xml:space="preserve">Обратная связь с гражданами, обратившимися в учреждение, установлена </w:t>
            </w:r>
            <w:r w:rsidR="004E2997" w:rsidRPr="004E2997">
              <w:t>при личном приеме граждан директором либо его заместителями</w:t>
            </w:r>
            <w:r w:rsidR="004E2997">
              <w:t>,</w:t>
            </w:r>
            <w:r w:rsidR="004E2997" w:rsidRPr="004E2997">
              <w:t xml:space="preserve"> через почту</w:t>
            </w:r>
            <w:r w:rsidR="004E2997">
              <w:t>,</w:t>
            </w:r>
            <w:r w:rsidR="004E2997" w:rsidRPr="004E2997">
              <w:t xml:space="preserve"> либо электронную почту</w:t>
            </w:r>
            <w:r w:rsidR="004E2997">
              <w:t xml:space="preserve"> </w:t>
            </w:r>
            <w:hyperlink r:id="rId18" w:history="1">
              <w:r w:rsidR="00EE40F8" w:rsidRPr="00AE5C2B">
                <w:rPr>
                  <w:rStyle w:val="ac"/>
                  <w:lang w:val="en-US"/>
                </w:rPr>
                <w:t>kcson</w:t>
              </w:r>
              <w:r w:rsidR="00EE40F8" w:rsidRPr="00AE5C2B">
                <w:rPr>
                  <w:rStyle w:val="ac"/>
                </w:rPr>
                <w:t>-</w:t>
              </w:r>
              <w:r w:rsidR="00EE40F8" w:rsidRPr="00AE5C2B">
                <w:rPr>
                  <w:rStyle w:val="ac"/>
                  <w:lang w:val="en-US"/>
                </w:rPr>
                <w:t>izumru</w:t>
              </w:r>
              <w:r w:rsidR="00EE40F8" w:rsidRPr="00AE5C2B">
                <w:rPr>
                  <w:rStyle w:val="ac"/>
                </w:rPr>
                <w:t>@</w:t>
              </w:r>
              <w:r w:rsidR="00EE40F8" w:rsidRPr="00AE5C2B">
                <w:rPr>
                  <w:rStyle w:val="ac"/>
                  <w:lang w:val="en-US"/>
                </w:rPr>
                <w:t>mail</w:t>
              </w:r>
              <w:r w:rsidR="00EE40F8" w:rsidRPr="00AE5C2B">
                <w:rPr>
                  <w:rStyle w:val="ac"/>
                </w:rPr>
                <w:t>.</w:t>
              </w:r>
              <w:r w:rsidR="00EE40F8" w:rsidRPr="00AE5C2B">
                <w:rPr>
                  <w:rStyle w:val="ac"/>
                  <w:lang w:val="en-US"/>
                </w:rPr>
                <w:t>ru</w:t>
              </w:r>
            </w:hyperlink>
            <w:r w:rsidR="004E2997" w:rsidRPr="004E2997">
              <w:t xml:space="preserve">, через </w:t>
            </w:r>
            <w:r w:rsidR="004E2997">
              <w:t>обращение</w:t>
            </w:r>
            <w:r w:rsidR="004E2997" w:rsidRPr="004E2997">
              <w:t xml:space="preserve"> на официальном сайте</w:t>
            </w:r>
            <w:r w:rsidR="004E2997">
              <w:t xml:space="preserve">                </w:t>
            </w:r>
            <w:r w:rsidR="00F2205E" w:rsidRPr="00D1175C">
              <w:t>учреждения</w:t>
            </w:r>
            <w:r w:rsidR="00F2205E">
              <w:t xml:space="preserve"> </w:t>
            </w:r>
            <w:hyperlink r:id="rId19" w:history="1">
              <w:r w:rsidR="007909DB" w:rsidRPr="00AE5C2B">
                <w:rPr>
                  <w:rStyle w:val="ac"/>
                </w:rPr>
                <w:t>https://zabota133.msp.midural.ru/</w:t>
              </w:r>
            </w:hyperlink>
            <w:r w:rsidR="00F2205E" w:rsidRPr="0074779F">
              <w:t xml:space="preserve"> </w:t>
            </w:r>
            <w:hyperlink r:id="rId20" w:history="1">
              <w:r w:rsidR="004E2997" w:rsidRPr="004E2997">
                <w:t>раздел «Обращения»</w:t>
              </w:r>
            </w:hyperlink>
            <w:r w:rsidR="004E2997">
              <w:t>.</w:t>
            </w:r>
            <w:r w:rsidR="004E2997" w:rsidRPr="004E2997">
              <w:t xml:space="preserve"> </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bl>
    <w:p w:rsidR="00BF7152" w:rsidRDefault="00BF7152" w:rsidP="00EC154B">
      <w:pPr>
        <w:jc w:val="both"/>
        <w:rPr>
          <w:sz w:val="26"/>
          <w:szCs w:val="26"/>
        </w:rPr>
      </w:pPr>
    </w:p>
    <w:p w:rsidR="00077DE2" w:rsidRDefault="00077DE2" w:rsidP="00EC154B">
      <w:pPr>
        <w:jc w:val="both"/>
        <w:rPr>
          <w:sz w:val="26"/>
          <w:szCs w:val="26"/>
        </w:rPr>
      </w:pPr>
    </w:p>
    <w:p w:rsidR="00077DE2" w:rsidRDefault="00077DE2" w:rsidP="00EC154B">
      <w:pPr>
        <w:jc w:val="both"/>
        <w:rPr>
          <w:sz w:val="26"/>
          <w:szCs w:val="26"/>
        </w:rPr>
      </w:pPr>
    </w:p>
    <w:p w:rsidR="00041D21" w:rsidRDefault="00652BCD" w:rsidP="00EC154B">
      <w:pPr>
        <w:jc w:val="both"/>
        <w:rPr>
          <w:b/>
          <w:sz w:val="16"/>
          <w:szCs w:val="16"/>
        </w:rPr>
      </w:pPr>
      <w:r>
        <w:rPr>
          <w:sz w:val="26"/>
          <w:szCs w:val="26"/>
        </w:rPr>
        <w:t xml:space="preserve">         </w:t>
      </w:r>
      <w:r w:rsidR="00BF7152">
        <w:rPr>
          <w:sz w:val="26"/>
          <w:szCs w:val="26"/>
        </w:rPr>
        <w:t>Директор ГАУ «</w:t>
      </w:r>
      <w:r w:rsidR="00C91A90">
        <w:rPr>
          <w:sz w:val="26"/>
          <w:szCs w:val="26"/>
        </w:rPr>
        <w:t>КЦСО</w:t>
      </w:r>
      <w:r>
        <w:rPr>
          <w:sz w:val="26"/>
          <w:szCs w:val="26"/>
        </w:rPr>
        <w:t>Н</w:t>
      </w:r>
      <w:r w:rsidR="00C91A90">
        <w:rPr>
          <w:sz w:val="26"/>
          <w:szCs w:val="26"/>
        </w:rPr>
        <w:t xml:space="preserve"> «Изумруд» города Кировграда»</w:t>
      </w:r>
      <w:r w:rsidR="00BF7152">
        <w:rPr>
          <w:sz w:val="26"/>
          <w:szCs w:val="26"/>
        </w:rPr>
        <w:tab/>
      </w:r>
      <w:r w:rsidR="00BF7152">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C91A90">
        <w:rPr>
          <w:sz w:val="26"/>
          <w:szCs w:val="26"/>
        </w:rPr>
        <w:t>Н.А. Смагина</w:t>
      </w:r>
    </w:p>
    <w:p w:rsidR="00C838EA" w:rsidRDefault="00C838EA" w:rsidP="00EC154B">
      <w:pPr>
        <w:jc w:val="both"/>
        <w:rPr>
          <w:sz w:val="16"/>
          <w:szCs w:val="16"/>
        </w:rPr>
      </w:pPr>
      <w:bookmarkStart w:id="1" w:name="_GoBack"/>
      <w:bookmarkEnd w:id="1"/>
    </w:p>
    <w:p w:rsidR="00C838EA" w:rsidRDefault="00C838EA" w:rsidP="00EC154B">
      <w:pPr>
        <w:jc w:val="both"/>
        <w:rPr>
          <w:sz w:val="16"/>
          <w:szCs w:val="16"/>
        </w:rPr>
      </w:pPr>
    </w:p>
    <w:sectPr w:rsidR="00C838EA" w:rsidSect="00D30D2E">
      <w:headerReference w:type="default" r:id="rId21"/>
      <w:pgSz w:w="16838" w:h="11906" w:orient="landscape"/>
      <w:pgMar w:top="510" w:right="680" w:bottom="39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EF5" w:rsidRDefault="00ED4EF5" w:rsidP="00B50F12">
      <w:r>
        <w:separator/>
      </w:r>
    </w:p>
  </w:endnote>
  <w:endnote w:type="continuationSeparator" w:id="0">
    <w:p w:rsidR="00ED4EF5" w:rsidRDefault="00ED4EF5" w:rsidP="00B5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EF5" w:rsidRDefault="00ED4EF5" w:rsidP="00B50F12">
      <w:r>
        <w:separator/>
      </w:r>
    </w:p>
  </w:footnote>
  <w:footnote w:type="continuationSeparator" w:id="0">
    <w:p w:rsidR="00ED4EF5" w:rsidRDefault="00ED4EF5" w:rsidP="00B50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833138440"/>
      <w:docPartObj>
        <w:docPartGallery w:val="Page Numbers (Top of Page)"/>
        <w:docPartUnique/>
      </w:docPartObj>
    </w:sdtPr>
    <w:sdtEndPr>
      <w:rPr>
        <w:sz w:val="20"/>
        <w:szCs w:val="20"/>
      </w:rPr>
    </w:sdtEndPr>
    <w:sdtContent>
      <w:p w:rsidR="00E50AFF" w:rsidRPr="00B57F64" w:rsidRDefault="00E50AFF">
        <w:pPr>
          <w:pStyle w:val="a6"/>
          <w:jc w:val="center"/>
        </w:pPr>
        <w:r w:rsidRPr="00B57F64">
          <w:fldChar w:fldCharType="begin"/>
        </w:r>
        <w:r w:rsidRPr="00B57F64">
          <w:instrText>PAGE   \* MERGEFORMAT</w:instrText>
        </w:r>
        <w:r w:rsidRPr="00B57F64">
          <w:fldChar w:fldCharType="separate"/>
        </w:r>
        <w:r w:rsidR="00B06F36">
          <w:rPr>
            <w:noProof/>
          </w:rPr>
          <w:t>7</w:t>
        </w:r>
        <w:r w:rsidRPr="00B57F64">
          <w:fldChar w:fldCharType="end"/>
        </w:r>
      </w:p>
    </w:sdtContent>
  </w:sdt>
  <w:p w:rsidR="00E50AFF" w:rsidRPr="00B50F12" w:rsidRDefault="00E50AFF">
    <w:pPr>
      <w:pStyle w:val="a6"/>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14B5"/>
    <w:multiLevelType w:val="hybridMultilevel"/>
    <w:tmpl w:val="3A6E20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9C4B8A"/>
    <w:multiLevelType w:val="hybridMultilevel"/>
    <w:tmpl w:val="3CE45F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82C7486"/>
    <w:multiLevelType w:val="hybridMultilevel"/>
    <w:tmpl w:val="DB0CD49C"/>
    <w:lvl w:ilvl="0" w:tplc="28EC63D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7E073905"/>
    <w:multiLevelType w:val="hybridMultilevel"/>
    <w:tmpl w:val="8AB6DA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4A5"/>
    <w:rsid w:val="000044D3"/>
    <w:rsid w:val="0001190D"/>
    <w:rsid w:val="00016937"/>
    <w:rsid w:val="00023EA8"/>
    <w:rsid w:val="000255C1"/>
    <w:rsid w:val="00025CCE"/>
    <w:rsid w:val="00025DCD"/>
    <w:rsid w:val="0002685B"/>
    <w:rsid w:val="00030979"/>
    <w:rsid w:val="00032922"/>
    <w:rsid w:val="00032F69"/>
    <w:rsid w:val="00041D21"/>
    <w:rsid w:val="00043FDF"/>
    <w:rsid w:val="0004455F"/>
    <w:rsid w:val="000463C4"/>
    <w:rsid w:val="0005707A"/>
    <w:rsid w:val="00060E9E"/>
    <w:rsid w:val="00063707"/>
    <w:rsid w:val="000642A8"/>
    <w:rsid w:val="000654BA"/>
    <w:rsid w:val="00066409"/>
    <w:rsid w:val="00066D94"/>
    <w:rsid w:val="00072680"/>
    <w:rsid w:val="00073F0D"/>
    <w:rsid w:val="00075E5D"/>
    <w:rsid w:val="0007677D"/>
    <w:rsid w:val="00076A5E"/>
    <w:rsid w:val="00077DE2"/>
    <w:rsid w:val="00093EB6"/>
    <w:rsid w:val="00096AEA"/>
    <w:rsid w:val="00097BC6"/>
    <w:rsid w:val="000A65AE"/>
    <w:rsid w:val="000B291A"/>
    <w:rsid w:val="000B2CF2"/>
    <w:rsid w:val="000C5ADF"/>
    <w:rsid w:val="000D0C30"/>
    <w:rsid w:val="000D21DD"/>
    <w:rsid w:val="000D596A"/>
    <w:rsid w:val="000D62A8"/>
    <w:rsid w:val="000D7155"/>
    <w:rsid w:val="000E3773"/>
    <w:rsid w:val="000F6AFE"/>
    <w:rsid w:val="000F7C54"/>
    <w:rsid w:val="0010551C"/>
    <w:rsid w:val="00105A09"/>
    <w:rsid w:val="00107EC2"/>
    <w:rsid w:val="001118DB"/>
    <w:rsid w:val="00115DD8"/>
    <w:rsid w:val="00116D4F"/>
    <w:rsid w:val="00123959"/>
    <w:rsid w:val="00135F27"/>
    <w:rsid w:val="00137142"/>
    <w:rsid w:val="00141486"/>
    <w:rsid w:val="00145DC4"/>
    <w:rsid w:val="00155936"/>
    <w:rsid w:val="0016047C"/>
    <w:rsid w:val="00163493"/>
    <w:rsid w:val="00164551"/>
    <w:rsid w:val="00174E2B"/>
    <w:rsid w:val="001751B6"/>
    <w:rsid w:val="00177C35"/>
    <w:rsid w:val="00181A7C"/>
    <w:rsid w:val="0018544E"/>
    <w:rsid w:val="00186879"/>
    <w:rsid w:val="00187F00"/>
    <w:rsid w:val="00192242"/>
    <w:rsid w:val="001945C3"/>
    <w:rsid w:val="001A1194"/>
    <w:rsid w:val="001A4B1B"/>
    <w:rsid w:val="001B1473"/>
    <w:rsid w:val="001B2183"/>
    <w:rsid w:val="001B6C0F"/>
    <w:rsid w:val="001B7B70"/>
    <w:rsid w:val="001C36E3"/>
    <w:rsid w:val="001D13B2"/>
    <w:rsid w:val="001D565E"/>
    <w:rsid w:val="001E104C"/>
    <w:rsid w:val="001E2511"/>
    <w:rsid w:val="001E59AA"/>
    <w:rsid w:val="001E7A9D"/>
    <w:rsid w:val="001F42D4"/>
    <w:rsid w:val="001F60C2"/>
    <w:rsid w:val="00203F84"/>
    <w:rsid w:val="002067E4"/>
    <w:rsid w:val="00210D4E"/>
    <w:rsid w:val="0021691E"/>
    <w:rsid w:val="00221402"/>
    <w:rsid w:val="00237C61"/>
    <w:rsid w:val="00240E8D"/>
    <w:rsid w:val="002412A5"/>
    <w:rsid w:val="0024763E"/>
    <w:rsid w:val="00250794"/>
    <w:rsid w:val="0025188E"/>
    <w:rsid w:val="0025392C"/>
    <w:rsid w:val="002641F4"/>
    <w:rsid w:val="00265C82"/>
    <w:rsid w:val="002669C6"/>
    <w:rsid w:val="00272AA4"/>
    <w:rsid w:val="0027439A"/>
    <w:rsid w:val="00280D3D"/>
    <w:rsid w:val="00291F18"/>
    <w:rsid w:val="002A1C75"/>
    <w:rsid w:val="002C1616"/>
    <w:rsid w:val="002C2AF7"/>
    <w:rsid w:val="002C4BF4"/>
    <w:rsid w:val="002C57DE"/>
    <w:rsid w:val="002E46CD"/>
    <w:rsid w:val="002E7212"/>
    <w:rsid w:val="002F1F90"/>
    <w:rsid w:val="002F428F"/>
    <w:rsid w:val="002F6F57"/>
    <w:rsid w:val="00301A0F"/>
    <w:rsid w:val="00302720"/>
    <w:rsid w:val="00304D58"/>
    <w:rsid w:val="00307B7E"/>
    <w:rsid w:val="0031168F"/>
    <w:rsid w:val="0031314B"/>
    <w:rsid w:val="00322070"/>
    <w:rsid w:val="00323418"/>
    <w:rsid w:val="00323516"/>
    <w:rsid w:val="00324F9C"/>
    <w:rsid w:val="00327506"/>
    <w:rsid w:val="00336310"/>
    <w:rsid w:val="003435D6"/>
    <w:rsid w:val="003445E8"/>
    <w:rsid w:val="00346329"/>
    <w:rsid w:val="00347877"/>
    <w:rsid w:val="003504F8"/>
    <w:rsid w:val="00350689"/>
    <w:rsid w:val="00353618"/>
    <w:rsid w:val="00354476"/>
    <w:rsid w:val="00357911"/>
    <w:rsid w:val="003632A6"/>
    <w:rsid w:val="00366889"/>
    <w:rsid w:val="0036797E"/>
    <w:rsid w:val="00367B18"/>
    <w:rsid w:val="0037037E"/>
    <w:rsid w:val="00375CC6"/>
    <w:rsid w:val="00376CA2"/>
    <w:rsid w:val="00377331"/>
    <w:rsid w:val="00382F4E"/>
    <w:rsid w:val="00383388"/>
    <w:rsid w:val="00383C93"/>
    <w:rsid w:val="003840DA"/>
    <w:rsid w:val="00384264"/>
    <w:rsid w:val="0038609B"/>
    <w:rsid w:val="00386944"/>
    <w:rsid w:val="003922E3"/>
    <w:rsid w:val="00394864"/>
    <w:rsid w:val="00394C0F"/>
    <w:rsid w:val="003A1ACA"/>
    <w:rsid w:val="003A6AE7"/>
    <w:rsid w:val="003B244D"/>
    <w:rsid w:val="003B5ED5"/>
    <w:rsid w:val="003C4102"/>
    <w:rsid w:val="003C59D0"/>
    <w:rsid w:val="003D45B3"/>
    <w:rsid w:val="003D5206"/>
    <w:rsid w:val="003D6689"/>
    <w:rsid w:val="003E2659"/>
    <w:rsid w:val="003E6064"/>
    <w:rsid w:val="003F40CF"/>
    <w:rsid w:val="003F56D9"/>
    <w:rsid w:val="00405820"/>
    <w:rsid w:val="0042194A"/>
    <w:rsid w:val="00422387"/>
    <w:rsid w:val="004278D5"/>
    <w:rsid w:val="00432F9C"/>
    <w:rsid w:val="0044070C"/>
    <w:rsid w:val="00443EBE"/>
    <w:rsid w:val="004528E4"/>
    <w:rsid w:val="00453E87"/>
    <w:rsid w:val="00461EFE"/>
    <w:rsid w:val="00473367"/>
    <w:rsid w:val="00474E26"/>
    <w:rsid w:val="0047522B"/>
    <w:rsid w:val="00475B3A"/>
    <w:rsid w:val="004817D9"/>
    <w:rsid w:val="00483BEF"/>
    <w:rsid w:val="00487561"/>
    <w:rsid w:val="0049529E"/>
    <w:rsid w:val="004B53DF"/>
    <w:rsid w:val="004B7F53"/>
    <w:rsid w:val="004C1577"/>
    <w:rsid w:val="004C5B07"/>
    <w:rsid w:val="004C5C16"/>
    <w:rsid w:val="004C6673"/>
    <w:rsid w:val="004C7C72"/>
    <w:rsid w:val="004E2997"/>
    <w:rsid w:val="004E39DF"/>
    <w:rsid w:val="004E47E7"/>
    <w:rsid w:val="004E7E80"/>
    <w:rsid w:val="004F172D"/>
    <w:rsid w:val="004F3837"/>
    <w:rsid w:val="004F7E09"/>
    <w:rsid w:val="00500538"/>
    <w:rsid w:val="005015D2"/>
    <w:rsid w:val="00502A38"/>
    <w:rsid w:val="0050331F"/>
    <w:rsid w:val="005079E7"/>
    <w:rsid w:val="00516123"/>
    <w:rsid w:val="00516F4D"/>
    <w:rsid w:val="00521A40"/>
    <w:rsid w:val="00522A00"/>
    <w:rsid w:val="00524EB1"/>
    <w:rsid w:val="005257DF"/>
    <w:rsid w:val="00531A35"/>
    <w:rsid w:val="00533753"/>
    <w:rsid w:val="00540E97"/>
    <w:rsid w:val="00541B59"/>
    <w:rsid w:val="00554E3D"/>
    <w:rsid w:val="00555B60"/>
    <w:rsid w:val="00557D24"/>
    <w:rsid w:val="00563633"/>
    <w:rsid w:val="0056399B"/>
    <w:rsid w:val="00565A2B"/>
    <w:rsid w:val="00573A6D"/>
    <w:rsid w:val="00574AE3"/>
    <w:rsid w:val="00574B36"/>
    <w:rsid w:val="0057597A"/>
    <w:rsid w:val="00583B51"/>
    <w:rsid w:val="005924F9"/>
    <w:rsid w:val="005935D0"/>
    <w:rsid w:val="00597707"/>
    <w:rsid w:val="005A3E53"/>
    <w:rsid w:val="005A5AD5"/>
    <w:rsid w:val="005B2008"/>
    <w:rsid w:val="005C043E"/>
    <w:rsid w:val="005C0C27"/>
    <w:rsid w:val="005D3349"/>
    <w:rsid w:val="005E13FE"/>
    <w:rsid w:val="005F0884"/>
    <w:rsid w:val="005F34CF"/>
    <w:rsid w:val="005F41F5"/>
    <w:rsid w:val="00601281"/>
    <w:rsid w:val="006019BF"/>
    <w:rsid w:val="00604963"/>
    <w:rsid w:val="0060528A"/>
    <w:rsid w:val="00605F84"/>
    <w:rsid w:val="0061204E"/>
    <w:rsid w:val="00616FB2"/>
    <w:rsid w:val="006243D3"/>
    <w:rsid w:val="00624F86"/>
    <w:rsid w:val="00627F00"/>
    <w:rsid w:val="00633AB3"/>
    <w:rsid w:val="00641A40"/>
    <w:rsid w:val="006448BD"/>
    <w:rsid w:val="00647380"/>
    <w:rsid w:val="00647558"/>
    <w:rsid w:val="00652BCD"/>
    <w:rsid w:val="0066129B"/>
    <w:rsid w:val="00661E42"/>
    <w:rsid w:val="00666859"/>
    <w:rsid w:val="00672CA0"/>
    <w:rsid w:val="00682F30"/>
    <w:rsid w:val="00683968"/>
    <w:rsid w:val="006860BE"/>
    <w:rsid w:val="006871C1"/>
    <w:rsid w:val="00690002"/>
    <w:rsid w:val="00690841"/>
    <w:rsid w:val="00692A74"/>
    <w:rsid w:val="006956F3"/>
    <w:rsid w:val="006A7F7C"/>
    <w:rsid w:val="006B06C7"/>
    <w:rsid w:val="006B07C4"/>
    <w:rsid w:val="006B1BD9"/>
    <w:rsid w:val="006B2227"/>
    <w:rsid w:val="006B3297"/>
    <w:rsid w:val="006B598A"/>
    <w:rsid w:val="006C3271"/>
    <w:rsid w:val="006C49DE"/>
    <w:rsid w:val="006C62BC"/>
    <w:rsid w:val="006D1AB1"/>
    <w:rsid w:val="006E13C3"/>
    <w:rsid w:val="006E5576"/>
    <w:rsid w:val="006E63F5"/>
    <w:rsid w:val="006E6DD9"/>
    <w:rsid w:val="006E76C2"/>
    <w:rsid w:val="006F0DD2"/>
    <w:rsid w:val="006F1437"/>
    <w:rsid w:val="006F1FBF"/>
    <w:rsid w:val="006F27B3"/>
    <w:rsid w:val="006F6F5F"/>
    <w:rsid w:val="00700963"/>
    <w:rsid w:val="00705EFA"/>
    <w:rsid w:val="00710333"/>
    <w:rsid w:val="00711ADC"/>
    <w:rsid w:val="007132E8"/>
    <w:rsid w:val="00715033"/>
    <w:rsid w:val="007163F6"/>
    <w:rsid w:val="007213CD"/>
    <w:rsid w:val="00723110"/>
    <w:rsid w:val="007235D3"/>
    <w:rsid w:val="007255A1"/>
    <w:rsid w:val="007306DF"/>
    <w:rsid w:val="00734FC7"/>
    <w:rsid w:val="00740175"/>
    <w:rsid w:val="00745EAF"/>
    <w:rsid w:val="007462B5"/>
    <w:rsid w:val="00746E10"/>
    <w:rsid w:val="0074779F"/>
    <w:rsid w:val="00752A57"/>
    <w:rsid w:val="0075633B"/>
    <w:rsid w:val="00760F72"/>
    <w:rsid w:val="007662B9"/>
    <w:rsid w:val="00770E49"/>
    <w:rsid w:val="007748B9"/>
    <w:rsid w:val="0078370F"/>
    <w:rsid w:val="00783A98"/>
    <w:rsid w:val="007848E2"/>
    <w:rsid w:val="0078782E"/>
    <w:rsid w:val="007909DB"/>
    <w:rsid w:val="00796228"/>
    <w:rsid w:val="00796FDB"/>
    <w:rsid w:val="007A24F6"/>
    <w:rsid w:val="007A52CD"/>
    <w:rsid w:val="007B3318"/>
    <w:rsid w:val="007B3685"/>
    <w:rsid w:val="007C1984"/>
    <w:rsid w:val="007C1E11"/>
    <w:rsid w:val="007C3693"/>
    <w:rsid w:val="007C4716"/>
    <w:rsid w:val="007C65A2"/>
    <w:rsid w:val="007C6C84"/>
    <w:rsid w:val="007D1DE4"/>
    <w:rsid w:val="007D24E3"/>
    <w:rsid w:val="007E0E6D"/>
    <w:rsid w:val="007E52DB"/>
    <w:rsid w:val="00800081"/>
    <w:rsid w:val="00801F8A"/>
    <w:rsid w:val="0080433B"/>
    <w:rsid w:val="008047FD"/>
    <w:rsid w:val="00805824"/>
    <w:rsid w:val="00805D6E"/>
    <w:rsid w:val="008071AE"/>
    <w:rsid w:val="00810A5E"/>
    <w:rsid w:val="00811AE8"/>
    <w:rsid w:val="00812A47"/>
    <w:rsid w:val="00822E9E"/>
    <w:rsid w:val="008255BC"/>
    <w:rsid w:val="00827189"/>
    <w:rsid w:val="008312C2"/>
    <w:rsid w:val="008346BD"/>
    <w:rsid w:val="00844622"/>
    <w:rsid w:val="00845FF3"/>
    <w:rsid w:val="008478C3"/>
    <w:rsid w:val="0085059E"/>
    <w:rsid w:val="00850723"/>
    <w:rsid w:val="00853FB6"/>
    <w:rsid w:val="00862EC4"/>
    <w:rsid w:val="00867494"/>
    <w:rsid w:val="00870AD7"/>
    <w:rsid w:val="00871A44"/>
    <w:rsid w:val="00873D38"/>
    <w:rsid w:val="00874B59"/>
    <w:rsid w:val="0087500C"/>
    <w:rsid w:val="00880F5F"/>
    <w:rsid w:val="00882623"/>
    <w:rsid w:val="0088269A"/>
    <w:rsid w:val="00883F5E"/>
    <w:rsid w:val="00884F20"/>
    <w:rsid w:val="00886BED"/>
    <w:rsid w:val="00887EF1"/>
    <w:rsid w:val="00890F4A"/>
    <w:rsid w:val="0089600A"/>
    <w:rsid w:val="00897574"/>
    <w:rsid w:val="00897B8B"/>
    <w:rsid w:val="008A2A15"/>
    <w:rsid w:val="008A5572"/>
    <w:rsid w:val="008A58F7"/>
    <w:rsid w:val="008B46BD"/>
    <w:rsid w:val="008B6A1E"/>
    <w:rsid w:val="008B6E17"/>
    <w:rsid w:val="008C77C7"/>
    <w:rsid w:val="008D0CB0"/>
    <w:rsid w:val="008D21D1"/>
    <w:rsid w:val="008D7AB6"/>
    <w:rsid w:val="008E0037"/>
    <w:rsid w:val="008E18AA"/>
    <w:rsid w:val="008E594B"/>
    <w:rsid w:val="008E635B"/>
    <w:rsid w:val="008F112C"/>
    <w:rsid w:val="008F248C"/>
    <w:rsid w:val="008F5645"/>
    <w:rsid w:val="00901A14"/>
    <w:rsid w:val="009048EE"/>
    <w:rsid w:val="00905DB8"/>
    <w:rsid w:val="009060CC"/>
    <w:rsid w:val="009142F6"/>
    <w:rsid w:val="00920136"/>
    <w:rsid w:val="00920CA3"/>
    <w:rsid w:val="0092416B"/>
    <w:rsid w:val="0093039A"/>
    <w:rsid w:val="00935629"/>
    <w:rsid w:val="00936C5A"/>
    <w:rsid w:val="00941C20"/>
    <w:rsid w:val="009423D4"/>
    <w:rsid w:val="00943FF7"/>
    <w:rsid w:val="00944680"/>
    <w:rsid w:val="009617C9"/>
    <w:rsid w:val="00970371"/>
    <w:rsid w:val="00971214"/>
    <w:rsid w:val="0098321F"/>
    <w:rsid w:val="00984F2E"/>
    <w:rsid w:val="00991D2A"/>
    <w:rsid w:val="00993BE1"/>
    <w:rsid w:val="00997AB9"/>
    <w:rsid w:val="009A1D69"/>
    <w:rsid w:val="009A67D1"/>
    <w:rsid w:val="009C07A7"/>
    <w:rsid w:val="009C3C00"/>
    <w:rsid w:val="009C6388"/>
    <w:rsid w:val="009D07C4"/>
    <w:rsid w:val="009D3320"/>
    <w:rsid w:val="009E09C8"/>
    <w:rsid w:val="009E7938"/>
    <w:rsid w:val="009F6A14"/>
    <w:rsid w:val="00A02D7E"/>
    <w:rsid w:val="00A0530D"/>
    <w:rsid w:val="00A112D1"/>
    <w:rsid w:val="00A121A5"/>
    <w:rsid w:val="00A17AF0"/>
    <w:rsid w:val="00A211D6"/>
    <w:rsid w:val="00A21F45"/>
    <w:rsid w:val="00A25965"/>
    <w:rsid w:val="00A32DB3"/>
    <w:rsid w:val="00A40084"/>
    <w:rsid w:val="00A477B5"/>
    <w:rsid w:val="00A5090E"/>
    <w:rsid w:val="00A52730"/>
    <w:rsid w:val="00A551A2"/>
    <w:rsid w:val="00A55A5F"/>
    <w:rsid w:val="00A55F0A"/>
    <w:rsid w:val="00A61A89"/>
    <w:rsid w:val="00A624E3"/>
    <w:rsid w:val="00A6330C"/>
    <w:rsid w:val="00A70DB4"/>
    <w:rsid w:val="00A72B42"/>
    <w:rsid w:val="00A7767D"/>
    <w:rsid w:val="00A778A1"/>
    <w:rsid w:val="00A81950"/>
    <w:rsid w:val="00A83BB1"/>
    <w:rsid w:val="00A9178D"/>
    <w:rsid w:val="00A9436A"/>
    <w:rsid w:val="00A976DA"/>
    <w:rsid w:val="00AA1410"/>
    <w:rsid w:val="00AA3256"/>
    <w:rsid w:val="00AA7D63"/>
    <w:rsid w:val="00AB4CD9"/>
    <w:rsid w:val="00AB50E6"/>
    <w:rsid w:val="00AC0176"/>
    <w:rsid w:val="00AC3803"/>
    <w:rsid w:val="00AC7D10"/>
    <w:rsid w:val="00AD3191"/>
    <w:rsid w:val="00AD3F22"/>
    <w:rsid w:val="00AD4616"/>
    <w:rsid w:val="00AD5BB4"/>
    <w:rsid w:val="00AD613F"/>
    <w:rsid w:val="00AD6BE9"/>
    <w:rsid w:val="00AE2E5A"/>
    <w:rsid w:val="00AF02B8"/>
    <w:rsid w:val="00AF7B1F"/>
    <w:rsid w:val="00B00EFD"/>
    <w:rsid w:val="00B012B4"/>
    <w:rsid w:val="00B026F3"/>
    <w:rsid w:val="00B02CB5"/>
    <w:rsid w:val="00B04DD6"/>
    <w:rsid w:val="00B05228"/>
    <w:rsid w:val="00B06F36"/>
    <w:rsid w:val="00B07E79"/>
    <w:rsid w:val="00B10F3E"/>
    <w:rsid w:val="00B2524B"/>
    <w:rsid w:val="00B30AFC"/>
    <w:rsid w:val="00B31349"/>
    <w:rsid w:val="00B35529"/>
    <w:rsid w:val="00B40EDC"/>
    <w:rsid w:val="00B44168"/>
    <w:rsid w:val="00B448C5"/>
    <w:rsid w:val="00B44A99"/>
    <w:rsid w:val="00B50A6A"/>
    <w:rsid w:val="00B50F12"/>
    <w:rsid w:val="00B51CF3"/>
    <w:rsid w:val="00B57F64"/>
    <w:rsid w:val="00B60A65"/>
    <w:rsid w:val="00B61644"/>
    <w:rsid w:val="00B647DC"/>
    <w:rsid w:val="00B748DB"/>
    <w:rsid w:val="00B75BDD"/>
    <w:rsid w:val="00B809E0"/>
    <w:rsid w:val="00B80CE6"/>
    <w:rsid w:val="00B80F14"/>
    <w:rsid w:val="00B834D2"/>
    <w:rsid w:val="00B8403D"/>
    <w:rsid w:val="00B87B5E"/>
    <w:rsid w:val="00B945F7"/>
    <w:rsid w:val="00BA1EBB"/>
    <w:rsid w:val="00BA38EF"/>
    <w:rsid w:val="00BA3F04"/>
    <w:rsid w:val="00BA4958"/>
    <w:rsid w:val="00BA5C59"/>
    <w:rsid w:val="00BA755B"/>
    <w:rsid w:val="00BA7AAD"/>
    <w:rsid w:val="00BB53C1"/>
    <w:rsid w:val="00BC039C"/>
    <w:rsid w:val="00BC5BA1"/>
    <w:rsid w:val="00BD2A25"/>
    <w:rsid w:val="00BD44A5"/>
    <w:rsid w:val="00BD5B61"/>
    <w:rsid w:val="00BD5E2C"/>
    <w:rsid w:val="00BD5F64"/>
    <w:rsid w:val="00BD6843"/>
    <w:rsid w:val="00BE2F70"/>
    <w:rsid w:val="00BE4438"/>
    <w:rsid w:val="00BF0F7D"/>
    <w:rsid w:val="00BF26D8"/>
    <w:rsid w:val="00BF631A"/>
    <w:rsid w:val="00BF7152"/>
    <w:rsid w:val="00C03F06"/>
    <w:rsid w:val="00C04AF7"/>
    <w:rsid w:val="00C05361"/>
    <w:rsid w:val="00C05F6C"/>
    <w:rsid w:val="00C121F4"/>
    <w:rsid w:val="00C14AC2"/>
    <w:rsid w:val="00C14B29"/>
    <w:rsid w:val="00C26F34"/>
    <w:rsid w:val="00C32FE3"/>
    <w:rsid w:val="00C34C9D"/>
    <w:rsid w:val="00C35FFD"/>
    <w:rsid w:val="00C43379"/>
    <w:rsid w:val="00C47F7A"/>
    <w:rsid w:val="00C55229"/>
    <w:rsid w:val="00C6043A"/>
    <w:rsid w:val="00C629B2"/>
    <w:rsid w:val="00C63024"/>
    <w:rsid w:val="00C70A80"/>
    <w:rsid w:val="00C72D8B"/>
    <w:rsid w:val="00C72F44"/>
    <w:rsid w:val="00C838EA"/>
    <w:rsid w:val="00C909B4"/>
    <w:rsid w:val="00C90D49"/>
    <w:rsid w:val="00C91A90"/>
    <w:rsid w:val="00C92223"/>
    <w:rsid w:val="00C92E1F"/>
    <w:rsid w:val="00C952CD"/>
    <w:rsid w:val="00CA3AF3"/>
    <w:rsid w:val="00CA4FB1"/>
    <w:rsid w:val="00CA69D8"/>
    <w:rsid w:val="00CB03DB"/>
    <w:rsid w:val="00CB274F"/>
    <w:rsid w:val="00CB580B"/>
    <w:rsid w:val="00CC619D"/>
    <w:rsid w:val="00CD0029"/>
    <w:rsid w:val="00CD1909"/>
    <w:rsid w:val="00CD2D79"/>
    <w:rsid w:val="00CD4E7C"/>
    <w:rsid w:val="00CD591E"/>
    <w:rsid w:val="00CE1DC8"/>
    <w:rsid w:val="00CE7210"/>
    <w:rsid w:val="00CF5161"/>
    <w:rsid w:val="00D037CC"/>
    <w:rsid w:val="00D04ED3"/>
    <w:rsid w:val="00D06C81"/>
    <w:rsid w:val="00D1175C"/>
    <w:rsid w:val="00D16801"/>
    <w:rsid w:val="00D16A72"/>
    <w:rsid w:val="00D17D4E"/>
    <w:rsid w:val="00D21D9D"/>
    <w:rsid w:val="00D22A92"/>
    <w:rsid w:val="00D24B4C"/>
    <w:rsid w:val="00D30D2E"/>
    <w:rsid w:val="00D439E0"/>
    <w:rsid w:val="00D4697B"/>
    <w:rsid w:val="00D56136"/>
    <w:rsid w:val="00D6198A"/>
    <w:rsid w:val="00D646F4"/>
    <w:rsid w:val="00D649FF"/>
    <w:rsid w:val="00D67C6B"/>
    <w:rsid w:val="00D74F5E"/>
    <w:rsid w:val="00D76824"/>
    <w:rsid w:val="00D80635"/>
    <w:rsid w:val="00D8717A"/>
    <w:rsid w:val="00D977BF"/>
    <w:rsid w:val="00D97F9C"/>
    <w:rsid w:val="00DA1C98"/>
    <w:rsid w:val="00DA2A2E"/>
    <w:rsid w:val="00DB0528"/>
    <w:rsid w:val="00DB5E59"/>
    <w:rsid w:val="00DB705F"/>
    <w:rsid w:val="00DB74A3"/>
    <w:rsid w:val="00DC3BAF"/>
    <w:rsid w:val="00DC52EF"/>
    <w:rsid w:val="00DD2167"/>
    <w:rsid w:val="00DD2580"/>
    <w:rsid w:val="00DD2BA9"/>
    <w:rsid w:val="00DD5BC6"/>
    <w:rsid w:val="00DE0F08"/>
    <w:rsid w:val="00DE2892"/>
    <w:rsid w:val="00DE309A"/>
    <w:rsid w:val="00DE3AFC"/>
    <w:rsid w:val="00DE5E3D"/>
    <w:rsid w:val="00DF2B05"/>
    <w:rsid w:val="00E01089"/>
    <w:rsid w:val="00E05710"/>
    <w:rsid w:val="00E130DF"/>
    <w:rsid w:val="00E1719C"/>
    <w:rsid w:val="00E173BC"/>
    <w:rsid w:val="00E229FF"/>
    <w:rsid w:val="00E278B1"/>
    <w:rsid w:val="00E34880"/>
    <w:rsid w:val="00E35FC9"/>
    <w:rsid w:val="00E36264"/>
    <w:rsid w:val="00E3756D"/>
    <w:rsid w:val="00E43228"/>
    <w:rsid w:val="00E433C8"/>
    <w:rsid w:val="00E43DC6"/>
    <w:rsid w:val="00E47C5E"/>
    <w:rsid w:val="00E47C84"/>
    <w:rsid w:val="00E50AFF"/>
    <w:rsid w:val="00E52E04"/>
    <w:rsid w:val="00E54430"/>
    <w:rsid w:val="00E60FCB"/>
    <w:rsid w:val="00E64526"/>
    <w:rsid w:val="00E6630F"/>
    <w:rsid w:val="00E7077B"/>
    <w:rsid w:val="00E70E6E"/>
    <w:rsid w:val="00E770C1"/>
    <w:rsid w:val="00E80C09"/>
    <w:rsid w:val="00E80E14"/>
    <w:rsid w:val="00E8348C"/>
    <w:rsid w:val="00E83B6C"/>
    <w:rsid w:val="00E867AC"/>
    <w:rsid w:val="00EA13F0"/>
    <w:rsid w:val="00EA1827"/>
    <w:rsid w:val="00EA6A77"/>
    <w:rsid w:val="00EB18FA"/>
    <w:rsid w:val="00EC0B4E"/>
    <w:rsid w:val="00EC154B"/>
    <w:rsid w:val="00EC1CAE"/>
    <w:rsid w:val="00ED096A"/>
    <w:rsid w:val="00ED4EF5"/>
    <w:rsid w:val="00ED5B7D"/>
    <w:rsid w:val="00ED7857"/>
    <w:rsid w:val="00EE158E"/>
    <w:rsid w:val="00EE3F52"/>
    <w:rsid w:val="00EE40F8"/>
    <w:rsid w:val="00EF4BA1"/>
    <w:rsid w:val="00EF7008"/>
    <w:rsid w:val="00F0165E"/>
    <w:rsid w:val="00F0249A"/>
    <w:rsid w:val="00F031CE"/>
    <w:rsid w:val="00F06AF1"/>
    <w:rsid w:val="00F2205E"/>
    <w:rsid w:val="00F22B89"/>
    <w:rsid w:val="00F2517E"/>
    <w:rsid w:val="00F2603D"/>
    <w:rsid w:val="00F27A78"/>
    <w:rsid w:val="00F4518E"/>
    <w:rsid w:val="00F50E83"/>
    <w:rsid w:val="00F515DC"/>
    <w:rsid w:val="00F528BA"/>
    <w:rsid w:val="00F52DC6"/>
    <w:rsid w:val="00F7560B"/>
    <w:rsid w:val="00F7706F"/>
    <w:rsid w:val="00F8729E"/>
    <w:rsid w:val="00F87B9F"/>
    <w:rsid w:val="00F92383"/>
    <w:rsid w:val="00F97BC5"/>
    <w:rsid w:val="00FA5662"/>
    <w:rsid w:val="00FA64A6"/>
    <w:rsid w:val="00FA7C0B"/>
    <w:rsid w:val="00FB0662"/>
    <w:rsid w:val="00FB62DA"/>
    <w:rsid w:val="00FB6D01"/>
    <w:rsid w:val="00FC0325"/>
    <w:rsid w:val="00FC4FE8"/>
    <w:rsid w:val="00FD2465"/>
    <w:rsid w:val="00FD2D86"/>
    <w:rsid w:val="00FD7E92"/>
    <w:rsid w:val="00FE08E3"/>
    <w:rsid w:val="00FE6168"/>
    <w:rsid w:val="00FF146F"/>
    <w:rsid w:val="00FF1F7B"/>
    <w:rsid w:val="00FF4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 w:type="character" w:styleId="af7">
    <w:name w:val="Strong"/>
    <w:basedOn w:val="a0"/>
    <w:uiPriority w:val="22"/>
    <w:qFormat/>
    <w:rsid w:val="00583B5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 w:type="character" w:styleId="af7">
    <w:name w:val="Strong"/>
    <w:basedOn w:val="a0"/>
    <w:uiPriority w:val="22"/>
    <w:qFormat/>
    <w:rsid w:val="00583B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88091">
      <w:bodyDiv w:val="1"/>
      <w:marLeft w:val="0"/>
      <w:marRight w:val="0"/>
      <w:marTop w:val="0"/>
      <w:marBottom w:val="0"/>
      <w:divBdr>
        <w:top w:val="none" w:sz="0" w:space="0" w:color="auto"/>
        <w:left w:val="none" w:sz="0" w:space="0" w:color="auto"/>
        <w:bottom w:val="none" w:sz="0" w:space="0" w:color="auto"/>
        <w:right w:val="none" w:sz="0" w:space="0" w:color="auto"/>
      </w:divBdr>
      <w:divsChild>
        <w:div w:id="441993948">
          <w:marLeft w:val="-65"/>
          <w:marRight w:val="-104"/>
          <w:marTop w:val="0"/>
          <w:marBottom w:val="0"/>
          <w:divBdr>
            <w:top w:val="none" w:sz="0" w:space="0" w:color="auto"/>
            <w:left w:val="none" w:sz="0" w:space="0" w:color="auto"/>
            <w:bottom w:val="none" w:sz="0" w:space="0" w:color="auto"/>
            <w:right w:val="none" w:sz="0" w:space="0" w:color="auto"/>
          </w:divBdr>
          <w:divsChild>
            <w:div w:id="20577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57348">
      <w:bodyDiv w:val="1"/>
      <w:marLeft w:val="0"/>
      <w:marRight w:val="0"/>
      <w:marTop w:val="0"/>
      <w:marBottom w:val="0"/>
      <w:divBdr>
        <w:top w:val="none" w:sz="0" w:space="0" w:color="auto"/>
        <w:left w:val="none" w:sz="0" w:space="0" w:color="auto"/>
        <w:bottom w:val="none" w:sz="0" w:space="0" w:color="auto"/>
        <w:right w:val="none" w:sz="0" w:space="0" w:color="auto"/>
      </w:divBdr>
    </w:div>
    <w:div w:id="443963967">
      <w:bodyDiv w:val="1"/>
      <w:marLeft w:val="0"/>
      <w:marRight w:val="0"/>
      <w:marTop w:val="0"/>
      <w:marBottom w:val="0"/>
      <w:divBdr>
        <w:top w:val="none" w:sz="0" w:space="0" w:color="auto"/>
        <w:left w:val="none" w:sz="0" w:space="0" w:color="auto"/>
        <w:bottom w:val="none" w:sz="0" w:space="0" w:color="auto"/>
        <w:right w:val="none" w:sz="0" w:space="0" w:color="auto"/>
      </w:divBdr>
    </w:div>
    <w:div w:id="455491698">
      <w:bodyDiv w:val="1"/>
      <w:marLeft w:val="0"/>
      <w:marRight w:val="0"/>
      <w:marTop w:val="0"/>
      <w:marBottom w:val="0"/>
      <w:divBdr>
        <w:top w:val="none" w:sz="0" w:space="0" w:color="auto"/>
        <w:left w:val="none" w:sz="0" w:space="0" w:color="auto"/>
        <w:bottom w:val="none" w:sz="0" w:space="0" w:color="auto"/>
        <w:right w:val="none" w:sz="0" w:space="0" w:color="auto"/>
      </w:divBdr>
    </w:div>
    <w:div w:id="505898295">
      <w:bodyDiv w:val="1"/>
      <w:marLeft w:val="0"/>
      <w:marRight w:val="0"/>
      <w:marTop w:val="0"/>
      <w:marBottom w:val="0"/>
      <w:divBdr>
        <w:top w:val="none" w:sz="0" w:space="0" w:color="auto"/>
        <w:left w:val="none" w:sz="0" w:space="0" w:color="auto"/>
        <w:bottom w:val="none" w:sz="0" w:space="0" w:color="auto"/>
        <w:right w:val="none" w:sz="0" w:space="0" w:color="auto"/>
      </w:divBdr>
    </w:div>
    <w:div w:id="832380283">
      <w:bodyDiv w:val="1"/>
      <w:marLeft w:val="0"/>
      <w:marRight w:val="0"/>
      <w:marTop w:val="0"/>
      <w:marBottom w:val="0"/>
      <w:divBdr>
        <w:top w:val="none" w:sz="0" w:space="0" w:color="auto"/>
        <w:left w:val="none" w:sz="0" w:space="0" w:color="auto"/>
        <w:bottom w:val="none" w:sz="0" w:space="0" w:color="auto"/>
        <w:right w:val="none" w:sz="0" w:space="0" w:color="auto"/>
      </w:divBdr>
    </w:div>
    <w:div w:id="911811569">
      <w:bodyDiv w:val="1"/>
      <w:marLeft w:val="0"/>
      <w:marRight w:val="0"/>
      <w:marTop w:val="0"/>
      <w:marBottom w:val="0"/>
      <w:divBdr>
        <w:top w:val="none" w:sz="0" w:space="0" w:color="auto"/>
        <w:left w:val="none" w:sz="0" w:space="0" w:color="auto"/>
        <w:bottom w:val="none" w:sz="0" w:space="0" w:color="auto"/>
        <w:right w:val="none" w:sz="0" w:space="0" w:color="auto"/>
      </w:divBdr>
    </w:div>
    <w:div w:id="1173835681">
      <w:bodyDiv w:val="1"/>
      <w:marLeft w:val="0"/>
      <w:marRight w:val="0"/>
      <w:marTop w:val="0"/>
      <w:marBottom w:val="0"/>
      <w:divBdr>
        <w:top w:val="none" w:sz="0" w:space="0" w:color="auto"/>
        <w:left w:val="none" w:sz="0" w:space="0" w:color="auto"/>
        <w:bottom w:val="none" w:sz="0" w:space="0" w:color="auto"/>
        <w:right w:val="none" w:sz="0" w:space="0" w:color="auto"/>
      </w:divBdr>
    </w:div>
    <w:div w:id="1232040226">
      <w:bodyDiv w:val="1"/>
      <w:marLeft w:val="0"/>
      <w:marRight w:val="0"/>
      <w:marTop w:val="0"/>
      <w:marBottom w:val="0"/>
      <w:divBdr>
        <w:top w:val="none" w:sz="0" w:space="0" w:color="auto"/>
        <w:left w:val="none" w:sz="0" w:space="0" w:color="auto"/>
        <w:bottom w:val="none" w:sz="0" w:space="0" w:color="auto"/>
        <w:right w:val="none" w:sz="0" w:space="0" w:color="auto"/>
      </w:divBdr>
    </w:div>
    <w:div w:id="1276673550">
      <w:bodyDiv w:val="1"/>
      <w:marLeft w:val="0"/>
      <w:marRight w:val="0"/>
      <w:marTop w:val="0"/>
      <w:marBottom w:val="0"/>
      <w:divBdr>
        <w:top w:val="none" w:sz="0" w:space="0" w:color="auto"/>
        <w:left w:val="none" w:sz="0" w:space="0" w:color="auto"/>
        <w:bottom w:val="none" w:sz="0" w:space="0" w:color="auto"/>
        <w:right w:val="none" w:sz="0" w:space="0" w:color="auto"/>
      </w:divBdr>
    </w:div>
    <w:div w:id="1517696168">
      <w:bodyDiv w:val="1"/>
      <w:marLeft w:val="0"/>
      <w:marRight w:val="0"/>
      <w:marTop w:val="0"/>
      <w:marBottom w:val="0"/>
      <w:divBdr>
        <w:top w:val="none" w:sz="0" w:space="0" w:color="auto"/>
        <w:left w:val="none" w:sz="0" w:space="0" w:color="auto"/>
        <w:bottom w:val="none" w:sz="0" w:space="0" w:color="auto"/>
        <w:right w:val="none" w:sz="0" w:space="0" w:color="auto"/>
      </w:divBdr>
    </w:div>
    <w:div w:id="1545605050">
      <w:bodyDiv w:val="1"/>
      <w:marLeft w:val="0"/>
      <w:marRight w:val="0"/>
      <w:marTop w:val="0"/>
      <w:marBottom w:val="0"/>
      <w:divBdr>
        <w:top w:val="none" w:sz="0" w:space="0" w:color="auto"/>
        <w:left w:val="none" w:sz="0" w:space="0" w:color="auto"/>
        <w:bottom w:val="none" w:sz="0" w:space="0" w:color="auto"/>
        <w:right w:val="none" w:sz="0" w:space="0" w:color="auto"/>
      </w:divBdr>
      <w:divsChild>
        <w:div w:id="1579094723">
          <w:marLeft w:val="0"/>
          <w:marRight w:val="0"/>
          <w:marTop w:val="100"/>
          <w:marBottom w:val="100"/>
          <w:divBdr>
            <w:top w:val="none" w:sz="0" w:space="0" w:color="auto"/>
            <w:left w:val="none" w:sz="0" w:space="0" w:color="auto"/>
            <w:bottom w:val="none" w:sz="0" w:space="0" w:color="auto"/>
            <w:right w:val="none" w:sz="0" w:space="0" w:color="auto"/>
          </w:divBdr>
          <w:divsChild>
            <w:div w:id="451093572">
              <w:marLeft w:val="0"/>
              <w:marRight w:val="0"/>
              <w:marTop w:val="0"/>
              <w:marBottom w:val="0"/>
              <w:divBdr>
                <w:top w:val="none" w:sz="0" w:space="0" w:color="auto"/>
                <w:left w:val="none" w:sz="0" w:space="0" w:color="auto"/>
                <w:bottom w:val="none" w:sz="0" w:space="0" w:color="auto"/>
                <w:right w:val="none" w:sz="0" w:space="0" w:color="auto"/>
              </w:divBdr>
              <w:divsChild>
                <w:div w:id="295379169">
                  <w:marLeft w:val="0"/>
                  <w:marRight w:val="150"/>
                  <w:marTop w:val="0"/>
                  <w:marBottom w:val="0"/>
                  <w:divBdr>
                    <w:top w:val="none" w:sz="0" w:space="0" w:color="auto"/>
                    <w:left w:val="none" w:sz="0" w:space="0" w:color="auto"/>
                    <w:bottom w:val="none" w:sz="0" w:space="0" w:color="auto"/>
                    <w:right w:val="none" w:sz="0" w:space="0" w:color="auto"/>
                  </w:divBdr>
                  <w:divsChild>
                    <w:div w:id="10632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87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bota133.msp.midural.ru/" TargetMode="External"/><Relationship Id="rId18" Type="http://schemas.openxmlformats.org/officeDocument/2006/relationships/hyperlink" Target="mailto:kcson-izumru@mail.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zabota133.msp.midural.ru/" TargetMode="External"/><Relationship Id="rId17" Type="http://schemas.openxmlformats.org/officeDocument/2006/relationships/hyperlink" Target="https://msp.midural.ru/download/23979/" TargetMode="External"/><Relationship Id="rId2" Type="http://schemas.openxmlformats.org/officeDocument/2006/relationships/numbering" Target="numbering.xml"/><Relationship Id="rId16" Type="http://schemas.openxmlformats.org/officeDocument/2006/relationships/hyperlink" Target="https://msp.midural.ru/download/35470/" TargetMode="External"/><Relationship Id="rId20" Type="http://schemas.openxmlformats.org/officeDocument/2006/relationships/hyperlink" Target="https://zabota071.msp.midural.ru/obrashchenie-grajdan-u07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bota133.msp.midural.ru/" TargetMode="External"/><Relationship Id="rId5" Type="http://schemas.openxmlformats.org/officeDocument/2006/relationships/settings" Target="settings.xml"/><Relationship Id="rId15" Type="http://schemas.openxmlformats.org/officeDocument/2006/relationships/hyperlink" Target="https://zabota133.msp.midural.ru/" TargetMode="External"/><Relationship Id="rId23" Type="http://schemas.openxmlformats.org/officeDocument/2006/relationships/theme" Target="theme/theme1.xml"/><Relationship Id="rId10" Type="http://schemas.openxmlformats.org/officeDocument/2006/relationships/hyperlink" Target="https://zabota133.msp.midural.ru/" TargetMode="External"/><Relationship Id="rId19" Type="http://schemas.openxmlformats.org/officeDocument/2006/relationships/hyperlink" Target="https://zabota133.msp.midural.ru/" TargetMode="External"/><Relationship Id="rId4" Type="http://schemas.microsoft.com/office/2007/relationships/stylesWithEffects" Target="stylesWithEffects.xml"/><Relationship Id="rId9" Type="http://schemas.openxmlformats.org/officeDocument/2006/relationships/hyperlink" Target="https://zabota133.msp.midural.ru" TargetMode="External"/><Relationship Id="rId14" Type="http://schemas.openxmlformats.org/officeDocument/2006/relationships/hyperlink" Target="https://zabota133.msp.midura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8F255-DB97-4DE5-BCA9-E04C8D7EF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2787</Words>
  <Characters>15886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Изумруд1</cp:lastModifiedBy>
  <cp:revision>3</cp:revision>
  <cp:lastPrinted>2022-04-28T06:34:00Z</cp:lastPrinted>
  <dcterms:created xsi:type="dcterms:W3CDTF">2022-04-28T06:26:00Z</dcterms:created>
  <dcterms:modified xsi:type="dcterms:W3CDTF">2022-04-28T06:35:00Z</dcterms:modified>
</cp:coreProperties>
</file>