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24.12.20</w:t>
      </w:r>
      <w:r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3</w:t>
      </w: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комиссии:</w:t>
      </w:r>
    </w:p>
    <w:p w:rsidR="0047391C" w:rsidRPr="00CD04DD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Е.Ю. Степанова – директор  ГКУ «СРЦН Невьянского района»</w:t>
      </w:r>
      <w:r w:rsidRPr="00CD04DD">
        <w:rPr>
          <w:rFonts w:ascii="Times New Roman" w:hAnsi="Times New Roman"/>
          <w:sz w:val="28"/>
          <w:szCs w:val="28"/>
        </w:rPr>
        <w:t xml:space="preserve"> </w:t>
      </w:r>
    </w:p>
    <w:p w:rsidR="0047391C" w:rsidRDefault="0047391C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47391C" w:rsidRDefault="0047391C" w:rsidP="0047391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И.Е. – заместитель директора ГКУ «СРЦН Невьянского района»</w:t>
      </w:r>
    </w:p>
    <w:p w:rsidR="0047391C" w:rsidRDefault="0047391C" w:rsidP="0047391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делопроизводитель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Рязанова М.Н. – заместитель директора ГКУ «СРЦН Невьянского района»  </w:t>
      </w:r>
    </w:p>
    <w:p w:rsidR="0047391C" w:rsidRDefault="0047391C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Шмакова О.К. – специалист по кадрам</w:t>
      </w:r>
    </w:p>
    <w:p w:rsidR="0047391C" w:rsidRDefault="0047391C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Никитенко Т.И. - юрисконсульт</w:t>
      </w:r>
    </w:p>
    <w:p w:rsidR="0047391C" w:rsidRDefault="0047391C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47391C" w:rsidRDefault="0047391C" w:rsidP="0047391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47391C" w:rsidP="0047391C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Рассмотрение </w:t>
      </w:r>
      <w:r>
        <w:rPr>
          <w:rFonts w:ascii="Times New Roman" w:hAnsi="Times New Roman" w:cs="Times New Roman"/>
          <w:sz w:val="28"/>
          <w:szCs w:val="24"/>
        </w:rPr>
        <w:t xml:space="preserve"> проектов:</w:t>
      </w:r>
    </w:p>
    <w:p w:rsidR="0047391C" w:rsidRPr="0047391C" w:rsidRDefault="0047391C" w:rsidP="0047391C">
      <w:pPr>
        <w:spacing w:after="0" w:line="240" w:lineRule="auto"/>
        <w:ind w:left="2340" w:hanging="1632"/>
        <w:jc w:val="both"/>
        <w:rPr>
          <w:rFonts w:ascii="Times New Roman" w:hAnsi="Times New Roman"/>
          <w:sz w:val="28"/>
          <w:szCs w:val="28"/>
        </w:rPr>
      </w:pPr>
      <w:r w:rsidRPr="0047391C">
        <w:rPr>
          <w:rFonts w:ascii="Times New Roman" w:hAnsi="Times New Roman"/>
          <w:sz w:val="28"/>
          <w:szCs w:val="28"/>
        </w:rPr>
        <w:t xml:space="preserve">- Карты коррупционных рисков </w:t>
      </w:r>
    </w:p>
    <w:p w:rsidR="0047391C" w:rsidRPr="0047391C" w:rsidRDefault="0047391C" w:rsidP="004739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91C">
        <w:rPr>
          <w:rFonts w:ascii="Times New Roman" w:hAnsi="Times New Roman"/>
          <w:sz w:val="28"/>
          <w:szCs w:val="28"/>
        </w:rPr>
        <w:t xml:space="preserve">- Перечня должностей учреждения, замещение которых и исполнение обязанностей по которым связано с коррупционными рисками, </w:t>
      </w:r>
    </w:p>
    <w:p w:rsidR="0047391C" w:rsidRPr="0047391C" w:rsidRDefault="0047391C" w:rsidP="004739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91C">
        <w:rPr>
          <w:rFonts w:ascii="Times New Roman" w:hAnsi="Times New Roman"/>
          <w:sz w:val="28"/>
          <w:szCs w:val="28"/>
        </w:rPr>
        <w:t>- Плана мероприятий по минимизации коррупционных рисков в учреждении.</w:t>
      </w:r>
    </w:p>
    <w:p w:rsidR="0047391C" w:rsidRDefault="0047391C" w:rsidP="0047391C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Отчет о проведенных мероприятиях ко Дню противодействия коррупции (9 декабря).</w:t>
      </w:r>
    </w:p>
    <w:p w:rsidR="0047391C" w:rsidRDefault="0047391C" w:rsidP="0047391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47391C" w:rsidRDefault="0047391C" w:rsidP="0047391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47391C" w:rsidP="004739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1). </w:t>
      </w:r>
      <w:r w:rsidRPr="007D3C12">
        <w:rPr>
          <w:rFonts w:ascii="Times New Roman" w:hAnsi="Times New Roman" w:cs="Times New Roman"/>
          <w:sz w:val="28"/>
          <w:szCs w:val="24"/>
        </w:rPr>
        <w:t xml:space="preserve">Директор </w:t>
      </w:r>
      <w:r w:rsidRPr="007D3C12">
        <w:rPr>
          <w:rFonts w:ascii="Times New Roman" w:hAnsi="Times New Roman"/>
          <w:sz w:val="32"/>
          <w:szCs w:val="28"/>
        </w:rPr>
        <w:t xml:space="preserve">ГКУ «СРЦН Невьянского района» </w:t>
      </w:r>
      <w:r>
        <w:rPr>
          <w:rFonts w:ascii="Times New Roman" w:hAnsi="Times New Roman" w:cs="Times New Roman"/>
          <w:sz w:val="28"/>
          <w:szCs w:val="24"/>
        </w:rPr>
        <w:t xml:space="preserve">Степанова Е.Ю. </w:t>
      </w:r>
      <w:r w:rsidR="00237381">
        <w:rPr>
          <w:rFonts w:ascii="Times New Roman" w:hAnsi="Times New Roman" w:cs="Times New Roman"/>
          <w:sz w:val="28"/>
          <w:szCs w:val="24"/>
        </w:rPr>
        <w:t>предложила рассмотреть предоставленные проекты.</w:t>
      </w:r>
    </w:p>
    <w:p w:rsidR="0047391C" w:rsidRDefault="0047391C" w:rsidP="004739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2). Заместитель директора Рязанова М.Н. сообщила, что в </w:t>
      </w:r>
      <w:r>
        <w:rPr>
          <w:rFonts w:ascii="Times New Roman" w:hAnsi="Times New Roman"/>
          <w:sz w:val="28"/>
          <w:szCs w:val="28"/>
        </w:rPr>
        <w:t xml:space="preserve"> рамках Дня противодействия коррупции (9 декабря) проведены следующие запланированные мероприятия:</w:t>
      </w:r>
    </w:p>
    <w:p w:rsidR="0047391C" w:rsidRDefault="0047391C" w:rsidP="0023738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Проведение </w:t>
      </w:r>
      <w:r w:rsidR="00237381">
        <w:rPr>
          <w:rFonts w:ascii="Times New Roman" w:eastAsia="Calibri" w:hAnsi="Times New Roman" w:cs="Times New Roman"/>
          <w:sz w:val="28"/>
          <w:szCs w:val="28"/>
        </w:rPr>
        <w:t>беседы с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воспитанник</w:t>
      </w:r>
      <w:r w:rsidR="00237381">
        <w:rPr>
          <w:rFonts w:ascii="Times New Roman" w:eastAsia="Calibri" w:hAnsi="Times New Roman" w:cs="Times New Roman"/>
          <w:sz w:val="28"/>
          <w:szCs w:val="28"/>
        </w:rPr>
        <w:t>ами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ГКУ «СРЦН Невьянского района» на тему «Что </w:t>
      </w:r>
      <w:r w:rsidR="000B6827">
        <w:rPr>
          <w:rFonts w:ascii="Times New Roman" w:eastAsia="Calibri" w:hAnsi="Times New Roman" w:cs="Times New Roman"/>
          <w:sz w:val="28"/>
          <w:szCs w:val="28"/>
        </w:rPr>
        <w:t>я знаю о коррупции</w:t>
      </w:r>
      <w:proofErr w:type="gramStart"/>
      <w:r w:rsidR="002373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B6827">
        <w:rPr>
          <w:rFonts w:ascii="Times New Roman" w:eastAsia="Calibri" w:hAnsi="Times New Roman" w:cs="Times New Roman"/>
          <w:sz w:val="28"/>
          <w:szCs w:val="28"/>
        </w:rPr>
        <w:t>?</w:t>
      </w:r>
      <w:proofErr w:type="gramEnd"/>
      <w:r w:rsidRPr="00D32CC9">
        <w:rPr>
          <w:rFonts w:ascii="Times New Roman" w:eastAsia="Calibri" w:hAnsi="Times New Roman" w:cs="Times New Roman"/>
          <w:sz w:val="28"/>
          <w:szCs w:val="28"/>
        </w:rPr>
        <w:t>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B682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7391C" w:rsidRDefault="0047391C" w:rsidP="0047391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391C" w:rsidRDefault="0047391C" w:rsidP="0047391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3). Делопроизводитель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Заворохина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Н.В. сообщила, что:</w:t>
      </w:r>
    </w:p>
    <w:p w:rsidR="0047391C" w:rsidRDefault="0047391C" w:rsidP="0047391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2373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>в рамках собрания трудового коллектива ГКУ «СРЦН Невьянского района»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7381">
        <w:rPr>
          <w:rFonts w:ascii="Times New Roman" w:eastAsia="Calibri" w:hAnsi="Times New Roman" w:cs="Times New Roman"/>
          <w:sz w:val="28"/>
          <w:szCs w:val="28"/>
        </w:rPr>
        <w:t xml:space="preserve">проведено мероприятие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по правовому просвещению сотрудников ГКУ «СРЦН Невьянского района» о законодательстве Российской </w:t>
      </w:r>
      <w:r w:rsidRPr="00D32CC9">
        <w:rPr>
          <w:rFonts w:ascii="Times New Roman" w:eastAsia="Calibri" w:hAnsi="Times New Roman" w:cs="Times New Roman"/>
          <w:sz w:val="28"/>
          <w:szCs w:val="28"/>
        </w:rPr>
        <w:lastRenderedPageBreak/>
        <w:t>Федерации, регулирующем вопросы противодействия коррупции (</w:t>
      </w:r>
      <w:r w:rsidR="00237381" w:rsidRPr="00237381">
        <w:rPr>
          <w:rFonts w:ascii="Times New Roman" w:eastAsia="Calibri" w:hAnsi="Times New Roman" w:cs="Times New Roman"/>
          <w:sz w:val="28"/>
          <w:szCs w:val="28"/>
        </w:rPr>
        <w:t>Правил</w:t>
      </w:r>
      <w:r w:rsidR="00237381">
        <w:rPr>
          <w:rFonts w:ascii="Times New Roman" w:eastAsia="Calibri" w:hAnsi="Times New Roman" w:cs="Times New Roman"/>
          <w:sz w:val="28"/>
          <w:szCs w:val="28"/>
        </w:rPr>
        <w:t>а</w:t>
      </w:r>
      <w:r w:rsidR="00237381" w:rsidRPr="00237381">
        <w:rPr>
          <w:rFonts w:ascii="Times New Roman" w:eastAsia="Calibri" w:hAnsi="Times New Roman" w:cs="Times New Roman"/>
          <w:sz w:val="28"/>
          <w:szCs w:val="28"/>
        </w:rPr>
        <w:t xml:space="preserve"> обмена деловыми подарками и знаками делового гостеприимства  в ГКУ «СРЦН Невьянского района»</w:t>
      </w:r>
      <w:r>
        <w:rPr>
          <w:rFonts w:ascii="Times New Roman" w:eastAsia="Calibri" w:hAnsi="Times New Roman" w:cs="Times New Roman"/>
          <w:sz w:val="28"/>
          <w:szCs w:val="28"/>
        </w:rPr>
        <w:t>);</w:t>
      </w:r>
    </w:p>
    <w:p w:rsidR="0047391C" w:rsidRPr="00BF6557" w:rsidRDefault="0047391C" w:rsidP="00237381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F655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37381">
        <w:rPr>
          <w:rFonts w:ascii="Times New Roman" w:eastAsia="Calibri" w:hAnsi="Times New Roman" w:cs="Times New Roman"/>
          <w:sz w:val="28"/>
          <w:szCs w:val="28"/>
        </w:rPr>
        <w:t xml:space="preserve">План антикоррупционного просвещения </w:t>
      </w:r>
      <w:bookmarkStart w:id="0" w:name="_GoBack"/>
      <w:bookmarkEnd w:id="0"/>
      <w:r w:rsidR="00237381">
        <w:rPr>
          <w:rFonts w:ascii="Times New Roman" w:eastAsia="Calibri" w:hAnsi="Times New Roman" w:cs="Times New Roman"/>
          <w:sz w:val="28"/>
          <w:szCs w:val="28"/>
        </w:rPr>
        <w:t xml:space="preserve">утвержден </w:t>
      </w:r>
      <w:r w:rsidR="00237381" w:rsidRPr="00237381">
        <w:rPr>
          <w:rFonts w:ascii="Times New Roman" w:eastAsia="Calibri" w:hAnsi="Times New Roman" w:cs="Times New Roman"/>
          <w:sz w:val="28"/>
          <w:szCs w:val="28"/>
        </w:rPr>
        <w:t>Приказом ГКУ «СРЦН Невьянского района»</w:t>
      </w:r>
      <w:r w:rsidR="002373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381" w:rsidRPr="00237381">
        <w:rPr>
          <w:rFonts w:ascii="Times New Roman" w:eastAsia="Calibri" w:hAnsi="Times New Roman" w:cs="Times New Roman"/>
          <w:sz w:val="28"/>
          <w:szCs w:val="28"/>
        </w:rPr>
        <w:t>от 19.11.2021 года №  106-ОД</w:t>
      </w:r>
      <w:r w:rsidRPr="00237381">
        <w:rPr>
          <w:rFonts w:ascii="Times New Roman" w:eastAsia="Calibri" w:hAnsi="Times New Roman" w:cs="Times New Roman"/>
          <w:sz w:val="28"/>
          <w:szCs w:val="28"/>
        </w:rPr>
        <w:t xml:space="preserve"> и размещен  на официальном сайте </w:t>
      </w:r>
      <w:r w:rsidRPr="00BF6557">
        <w:rPr>
          <w:rFonts w:ascii="Times New Roman" w:hAnsi="Times New Roman" w:cs="Times New Roman"/>
          <w:sz w:val="28"/>
          <w:szCs w:val="24"/>
        </w:rPr>
        <w:t>.</w:t>
      </w:r>
    </w:p>
    <w:p w:rsidR="0047391C" w:rsidRDefault="0047391C" w:rsidP="004739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47391C" w:rsidRDefault="0047391C" w:rsidP="0047391C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</w:p>
    <w:p w:rsidR="00237381" w:rsidRPr="007B2F36" w:rsidRDefault="00237381" w:rsidP="0047391C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237381" w:rsidRDefault="00237381" w:rsidP="0047391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Утвердить:</w:t>
      </w:r>
    </w:p>
    <w:p w:rsidR="00237381" w:rsidRPr="00237381" w:rsidRDefault="00237381" w:rsidP="00237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7381">
        <w:rPr>
          <w:rFonts w:ascii="Times New Roman" w:hAnsi="Times New Roman"/>
          <w:sz w:val="28"/>
          <w:szCs w:val="28"/>
        </w:rPr>
        <w:t>- Карт</w:t>
      </w:r>
      <w:r>
        <w:rPr>
          <w:rFonts w:ascii="Times New Roman" w:hAnsi="Times New Roman"/>
          <w:sz w:val="28"/>
          <w:szCs w:val="28"/>
        </w:rPr>
        <w:t>у</w:t>
      </w:r>
      <w:r w:rsidRPr="00237381">
        <w:rPr>
          <w:rFonts w:ascii="Times New Roman" w:hAnsi="Times New Roman"/>
          <w:sz w:val="28"/>
          <w:szCs w:val="28"/>
        </w:rPr>
        <w:t xml:space="preserve"> коррупционных рисков </w:t>
      </w:r>
    </w:p>
    <w:p w:rsidR="00237381" w:rsidRPr="00237381" w:rsidRDefault="00237381" w:rsidP="00237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7381">
        <w:rPr>
          <w:rFonts w:ascii="Times New Roman" w:hAnsi="Times New Roman"/>
          <w:sz w:val="28"/>
          <w:szCs w:val="28"/>
        </w:rPr>
        <w:t>- Переч</w:t>
      </w:r>
      <w:r>
        <w:rPr>
          <w:rFonts w:ascii="Times New Roman" w:hAnsi="Times New Roman"/>
          <w:sz w:val="28"/>
          <w:szCs w:val="28"/>
        </w:rPr>
        <w:t>ень</w:t>
      </w:r>
      <w:r w:rsidRPr="00237381">
        <w:rPr>
          <w:rFonts w:ascii="Times New Roman" w:hAnsi="Times New Roman"/>
          <w:sz w:val="28"/>
          <w:szCs w:val="28"/>
        </w:rPr>
        <w:t xml:space="preserve"> должностей учреждения, замещение которых и исполнение обязанностей по которым связано с коррупционными рисками, </w:t>
      </w:r>
    </w:p>
    <w:p w:rsidR="00237381" w:rsidRPr="00237381" w:rsidRDefault="00237381" w:rsidP="00237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7381">
        <w:rPr>
          <w:rFonts w:ascii="Times New Roman" w:hAnsi="Times New Roman"/>
          <w:sz w:val="28"/>
          <w:szCs w:val="28"/>
        </w:rPr>
        <w:t>- План мероприятий по минимизации коррупционных рисков в учреждении.</w:t>
      </w:r>
    </w:p>
    <w:p w:rsidR="00237381" w:rsidRPr="00237381" w:rsidRDefault="00237381" w:rsidP="00237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7391C" w:rsidRPr="007D3C12" w:rsidRDefault="0047391C" w:rsidP="0047391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7D3C12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Pr="007D3C12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47391C" w:rsidRDefault="0047391C" w:rsidP="0047391C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7391C" w:rsidRPr="00CD04DD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Н.В. </w:t>
      </w: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7391C" w:rsidRDefault="0047391C" w:rsidP="00EE40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47391C" w:rsidSect="00A10F4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D12F6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64C2"/>
    <w:rsid w:val="00052392"/>
    <w:rsid w:val="000B6827"/>
    <w:rsid w:val="001012CC"/>
    <w:rsid w:val="00142D8D"/>
    <w:rsid w:val="00237381"/>
    <w:rsid w:val="00274C1D"/>
    <w:rsid w:val="00292D62"/>
    <w:rsid w:val="0047391C"/>
    <w:rsid w:val="004C64C2"/>
    <w:rsid w:val="00526E66"/>
    <w:rsid w:val="005322DA"/>
    <w:rsid w:val="00606BCC"/>
    <w:rsid w:val="00696E99"/>
    <w:rsid w:val="006C4515"/>
    <w:rsid w:val="006F76ED"/>
    <w:rsid w:val="007B2F36"/>
    <w:rsid w:val="007D3C12"/>
    <w:rsid w:val="00836C13"/>
    <w:rsid w:val="008757AA"/>
    <w:rsid w:val="00876867"/>
    <w:rsid w:val="008A5143"/>
    <w:rsid w:val="008F22DD"/>
    <w:rsid w:val="00911D41"/>
    <w:rsid w:val="00942D74"/>
    <w:rsid w:val="009D5D62"/>
    <w:rsid w:val="00A10F4D"/>
    <w:rsid w:val="00A84AC2"/>
    <w:rsid w:val="00AC40BB"/>
    <w:rsid w:val="00AF1E9F"/>
    <w:rsid w:val="00BD20FE"/>
    <w:rsid w:val="00BE4FE6"/>
    <w:rsid w:val="00D14DBB"/>
    <w:rsid w:val="00D32CC9"/>
    <w:rsid w:val="00D61B2A"/>
    <w:rsid w:val="00EE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A5143"/>
    <w:rPr>
      <w:color w:val="0000FF" w:themeColor="hyperlink"/>
      <w:u w:val="single"/>
    </w:rPr>
  </w:style>
  <w:style w:type="paragraph" w:customStyle="1" w:styleId="Default">
    <w:name w:val="Default"/>
    <w:rsid w:val="002373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2021-10-15T05:53:00Z</cp:lastPrinted>
  <dcterms:created xsi:type="dcterms:W3CDTF">2019-10-29T05:56:00Z</dcterms:created>
  <dcterms:modified xsi:type="dcterms:W3CDTF">2022-04-12T06:56:00Z</dcterms:modified>
</cp:coreProperties>
</file>