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844" w:rsidRPr="00CC7281" w:rsidRDefault="000E0844" w:rsidP="00974BBF">
      <w:pPr>
        <w:jc w:val="center"/>
        <w:rPr>
          <w:rFonts w:ascii="Liberation Serif" w:hAnsi="Liberation Serif"/>
          <w:b/>
          <w:color w:val="000000"/>
        </w:rPr>
      </w:pPr>
      <w:bookmarkStart w:id="0" w:name="_GoBack"/>
      <w:bookmarkEnd w:id="0"/>
      <w:r w:rsidRPr="00CC7281">
        <w:rPr>
          <w:rFonts w:ascii="Liberation Serif" w:hAnsi="Liberation Serif"/>
          <w:color w:val="000000"/>
        </w:rPr>
        <w:t>Министерство социальной политики Свердловской области</w:t>
      </w:r>
    </w:p>
    <w:p w:rsidR="000E0844" w:rsidRPr="00CC7281" w:rsidRDefault="000E0844" w:rsidP="000E0844">
      <w:pPr>
        <w:jc w:val="center"/>
        <w:rPr>
          <w:rFonts w:ascii="Liberation Serif" w:hAnsi="Liberation Serif"/>
          <w:color w:val="000000"/>
          <w:lang w:eastAsia="en-US"/>
        </w:rPr>
      </w:pPr>
      <w:r w:rsidRPr="00CC7281">
        <w:rPr>
          <w:rFonts w:ascii="Liberation Serif" w:hAnsi="Liberation Serif"/>
          <w:color w:val="000000"/>
          <w:lang w:eastAsia="en-US"/>
        </w:rPr>
        <w:t>Государственное казенное учреждение социального обслуживания Свердловской области</w:t>
      </w:r>
    </w:p>
    <w:p w:rsidR="000E0844" w:rsidRPr="00CC7281" w:rsidRDefault="000E0844" w:rsidP="000E0844">
      <w:pPr>
        <w:jc w:val="center"/>
        <w:rPr>
          <w:rFonts w:ascii="Liberation Serif" w:hAnsi="Liberation Serif"/>
          <w:color w:val="000000"/>
          <w:lang w:eastAsia="en-US"/>
        </w:rPr>
      </w:pPr>
      <w:r w:rsidRPr="00CC7281">
        <w:rPr>
          <w:rFonts w:ascii="Liberation Serif" w:hAnsi="Liberation Serif"/>
          <w:color w:val="000000"/>
          <w:lang w:eastAsia="en-US"/>
        </w:rPr>
        <w:t>«Социально-реабилитационный центр для несовершеннолетних Сысертского района»</w:t>
      </w:r>
    </w:p>
    <w:p w:rsidR="000E0844" w:rsidRPr="00CC7281" w:rsidRDefault="000E0844" w:rsidP="000E0844">
      <w:pPr>
        <w:jc w:val="center"/>
        <w:rPr>
          <w:rFonts w:ascii="Liberation Serif" w:hAnsi="Liberation Serif"/>
          <w:color w:val="000000"/>
          <w:lang w:eastAsia="en-US"/>
        </w:rPr>
      </w:pPr>
      <w:r w:rsidRPr="00CC7281">
        <w:rPr>
          <w:rFonts w:ascii="Liberation Serif" w:hAnsi="Liberation Serif"/>
          <w:color w:val="000000"/>
          <w:lang w:eastAsia="en-US"/>
        </w:rPr>
        <w:t>ул. Мира, д.</w:t>
      </w:r>
      <w:proofErr w:type="gramStart"/>
      <w:r w:rsidRPr="00CC7281">
        <w:rPr>
          <w:rFonts w:ascii="Liberation Serif" w:hAnsi="Liberation Serif"/>
          <w:color w:val="000000"/>
          <w:lang w:eastAsia="en-US"/>
        </w:rPr>
        <w:t>26</w:t>
      </w:r>
      <w:proofErr w:type="gramEnd"/>
      <w:r w:rsidRPr="00CC7281">
        <w:rPr>
          <w:rFonts w:ascii="Liberation Serif" w:hAnsi="Liberation Serif"/>
          <w:color w:val="000000"/>
          <w:lang w:eastAsia="en-US"/>
        </w:rPr>
        <w:t xml:space="preserve"> а, с. Новоипатово, Сысертский район, Свердловская область, 624027</w:t>
      </w:r>
    </w:p>
    <w:p w:rsidR="000E0844" w:rsidRPr="00CC7281" w:rsidRDefault="000E0844" w:rsidP="000E0844">
      <w:pPr>
        <w:jc w:val="center"/>
        <w:rPr>
          <w:rFonts w:ascii="Liberation Serif" w:hAnsi="Liberation Serif"/>
          <w:color w:val="000000"/>
          <w:lang w:eastAsia="en-US"/>
        </w:rPr>
      </w:pPr>
      <w:r w:rsidRPr="00CC7281">
        <w:rPr>
          <w:rFonts w:ascii="Liberation Serif" w:hAnsi="Liberation Serif"/>
          <w:color w:val="000000"/>
          <w:lang w:eastAsia="en-US"/>
        </w:rPr>
        <w:t xml:space="preserve">Тел. (34374)6-46-22, 6-46-33, факс (34374) 6-46-46, </w:t>
      </w:r>
    </w:p>
    <w:p w:rsidR="000E0844" w:rsidRPr="00CC7281" w:rsidRDefault="000E0844" w:rsidP="000E0844">
      <w:pPr>
        <w:jc w:val="center"/>
        <w:rPr>
          <w:rFonts w:ascii="Liberation Serif" w:hAnsi="Liberation Serif"/>
          <w:color w:val="000000"/>
          <w:lang w:eastAsia="en-US"/>
        </w:rPr>
      </w:pPr>
      <w:r w:rsidRPr="00CC7281">
        <w:rPr>
          <w:rFonts w:ascii="Liberation Serif" w:hAnsi="Liberation Serif"/>
          <w:color w:val="000000"/>
          <w:lang w:eastAsia="en-US"/>
        </w:rPr>
        <w:t xml:space="preserve">эл. почта: </w:t>
      </w:r>
      <w:hyperlink r:id="rId5" w:history="1">
        <w:r w:rsidRPr="00CC7281">
          <w:rPr>
            <w:rFonts w:ascii="Liberation Serif" w:hAnsi="Liberation Serif"/>
            <w:color w:val="000000"/>
            <w:u w:val="single"/>
            <w:lang w:val="en-US" w:eastAsia="en-US"/>
          </w:rPr>
          <w:t>soc</w:t>
        </w:r>
        <w:r w:rsidRPr="00CC7281">
          <w:rPr>
            <w:rFonts w:ascii="Liberation Serif" w:hAnsi="Liberation Serif"/>
            <w:color w:val="000000"/>
            <w:u w:val="single"/>
            <w:lang w:eastAsia="en-US"/>
          </w:rPr>
          <w:t>167@</w:t>
        </w:r>
        <w:r w:rsidRPr="00CC7281">
          <w:rPr>
            <w:rFonts w:ascii="Liberation Serif" w:hAnsi="Liberation Serif"/>
            <w:color w:val="000000"/>
            <w:u w:val="single"/>
            <w:lang w:val="en-US" w:eastAsia="en-US"/>
          </w:rPr>
          <w:t>egov</w:t>
        </w:r>
        <w:r w:rsidRPr="00CC7281">
          <w:rPr>
            <w:rFonts w:ascii="Liberation Serif" w:hAnsi="Liberation Serif"/>
            <w:color w:val="000000"/>
            <w:u w:val="single"/>
            <w:lang w:eastAsia="en-US"/>
          </w:rPr>
          <w:t>66.</w:t>
        </w:r>
        <w:r w:rsidRPr="00CC7281">
          <w:rPr>
            <w:rFonts w:ascii="Liberation Serif" w:hAnsi="Liberation Serif"/>
            <w:color w:val="000000"/>
            <w:u w:val="single"/>
            <w:lang w:val="en-US" w:eastAsia="en-US"/>
          </w:rPr>
          <w:t>ru</w:t>
        </w:r>
      </w:hyperlink>
      <w:r w:rsidRPr="00CC7281">
        <w:rPr>
          <w:rFonts w:ascii="Liberation Serif" w:hAnsi="Liberation Serif"/>
          <w:color w:val="000000"/>
          <w:lang w:eastAsia="en-US"/>
        </w:rPr>
        <w:t>; сайт:</w:t>
      </w:r>
      <w:r w:rsidR="008C5F86">
        <w:rPr>
          <w:rFonts w:ascii="Liberation Serif" w:hAnsi="Liberation Serif"/>
          <w:color w:val="000000"/>
          <w:lang w:eastAsia="en-US"/>
        </w:rPr>
        <w:t xml:space="preserve"> </w:t>
      </w:r>
      <w:r w:rsidRPr="00CC7281">
        <w:rPr>
          <w:rFonts w:ascii="Liberation Serif" w:hAnsi="Liberation Serif"/>
          <w:color w:val="000000"/>
          <w:lang w:val="en-US" w:eastAsia="en-US"/>
        </w:rPr>
        <w:t>http</w:t>
      </w:r>
      <w:r w:rsidRPr="00CC7281">
        <w:rPr>
          <w:rFonts w:ascii="Liberation Serif" w:hAnsi="Liberation Serif"/>
          <w:color w:val="000000"/>
          <w:lang w:eastAsia="en-US"/>
        </w:rPr>
        <w:t>://</w:t>
      </w:r>
      <w:proofErr w:type="spellStart"/>
      <w:r w:rsidRPr="00CC7281">
        <w:rPr>
          <w:rFonts w:ascii="Liberation Serif" w:hAnsi="Liberation Serif"/>
          <w:color w:val="000000"/>
          <w:lang w:val="en-US" w:eastAsia="en-US"/>
        </w:rPr>
        <w:t>zabota</w:t>
      </w:r>
      <w:proofErr w:type="spellEnd"/>
      <w:r w:rsidRPr="00CC7281">
        <w:rPr>
          <w:rFonts w:ascii="Liberation Serif" w:hAnsi="Liberation Serif"/>
          <w:color w:val="000000"/>
          <w:lang w:eastAsia="en-US"/>
        </w:rPr>
        <w:t>167.</w:t>
      </w:r>
      <w:proofErr w:type="spellStart"/>
      <w:r w:rsidRPr="00CC7281">
        <w:rPr>
          <w:rFonts w:ascii="Liberation Serif" w:hAnsi="Liberation Serif"/>
          <w:color w:val="000000"/>
          <w:lang w:val="en-US" w:eastAsia="en-US"/>
        </w:rPr>
        <w:t>msp</w:t>
      </w:r>
      <w:proofErr w:type="spellEnd"/>
      <w:r w:rsidRPr="00CC7281">
        <w:rPr>
          <w:rFonts w:ascii="Liberation Serif" w:hAnsi="Liberation Serif"/>
          <w:color w:val="000000"/>
          <w:lang w:eastAsia="en-US"/>
        </w:rPr>
        <w:t>.</w:t>
      </w:r>
      <w:proofErr w:type="spellStart"/>
      <w:r w:rsidRPr="00CC7281">
        <w:rPr>
          <w:rFonts w:ascii="Liberation Serif" w:hAnsi="Liberation Serif"/>
          <w:color w:val="000000"/>
          <w:lang w:val="en-US" w:eastAsia="en-US"/>
        </w:rPr>
        <w:t>midural</w:t>
      </w:r>
      <w:proofErr w:type="spellEnd"/>
      <w:r w:rsidRPr="00CC7281">
        <w:rPr>
          <w:rFonts w:ascii="Liberation Serif" w:hAnsi="Liberation Serif"/>
          <w:color w:val="000000"/>
          <w:lang w:eastAsia="en-US"/>
        </w:rPr>
        <w:t>.</w:t>
      </w:r>
      <w:proofErr w:type="spellStart"/>
      <w:r w:rsidRPr="00CC7281">
        <w:rPr>
          <w:rFonts w:ascii="Liberation Serif" w:hAnsi="Liberation Serif"/>
          <w:color w:val="000000"/>
          <w:lang w:val="en-US" w:eastAsia="en-US"/>
        </w:rPr>
        <w:t>ru</w:t>
      </w:r>
      <w:proofErr w:type="spellEnd"/>
    </w:p>
    <w:p w:rsidR="000E0844" w:rsidRPr="00CC7281" w:rsidRDefault="000E0844" w:rsidP="000E0844">
      <w:pPr>
        <w:jc w:val="center"/>
        <w:rPr>
          <w:rFonts w:ascii="Liberation Serif" w:hAnsi="Liberation Serif"/>
          <w:color w:val="000000"/>
          <w:lang w:eastAsia="en-US"/>
        </w:rPr>
      </w:pPr>
    </w:p>
    <w:p w:rsidR="000E0844" w:rsidRPr="00CC7281" w:rsidRDefault="000E0844" w:rsidP="000E0844">
      <w:pPr>
        <w:jc w:val="center"/>
        <w:rPr>
          <w:rFonts w:ascii="Liberation Serif" w:hAnsi="Liberation Serif"/>
          <w:color w:val="000000"/>
          <w:lang w:eastAsia="en-US"/>
        </w:rPr>
      </w:pPr>
    </w:p>
    <w:p w:rsidR="000E0844" w:rsidRPr="00CC7281" w:rsidRDefault="000E0844" w:rsidP="000E0844">
      <w:pPr>
        <w:jc w:val="center"/>
        <w:rPr>
          <w:rFonts w:ascii="Liberation Serif" w:hAnsi="Liberation Serif"/>
          <w:color w:val="000000"/>
          <w:lang w:eastAsia="en-US"/>
        </w:rPr>
      </w:pPr>
    </w:p>
    <w:p w:rsidR="002528D3" w:rsidRPr="00CC7281" w:rsidRDefault="002528D3" w:rsidP="002528D3">
      <w:pPr>
        <w:pStyle w:val="NoSpacing"/>
        <w:rPr>
          <w:rFonts w:ascii="Liberation Serif" w:hAnsi="Liberation Serif"/>
          <w:sz w:val="26"/>
          <w:szCs w:val="26"/>
        </w:rPr>
      </w:pPr>
    </w:p>
    <w:p w:rsidR="002528D3" w:rsidRPr="00CC7281" w:rsidRDefault="002528D3" w:rsidP="002528D3">
      <w:pPr>
        <w:jc w:val="center"/>
        <w:rPr>
          <w:rFonts w:ascii="Liberation Serif" w:hAnsi="Liberation Serif"/>
          <w:sz w:val="26"/>
          <w:szCs w:val="26"/>
        </w:rPr>
      </w:pPr>
    </w:p>
    <w:p w:rsidR="002079A8" w:rsidRPr="00CC7281" w:rsidRDefault="000E0844" w:rsidP="002528D3">
      <w:pPr>
        <w:jc w:val="center"/>
        <w:rPr>
          <w:rFonts w:ascii="Liberation Serif" w:hAnsi="Liberation Serif"/>
          <w:sz w:val="26"/>
          <w:szCs w:val="26"/>
        </w:rPr>
      </w:pPr>
      <w:r w:rsidRPr="00CC7281">
        <w:rPr>
          <w:rFonts w:ascii="Liberation Serif" w:hAnsi="Liberation Serif"/>
          <w:sz w:val="26"/>
          <w:szCs w:val="26"/>
        </w:rPr>
        <w:t xml:space="preserve">Приказ № </w:t>
      </w:r>
      <w:r w:rsidR="00D76554">
        <w:rPr>
          <w:rFonts w:ascii="Liberation Serif" w:hAnsi="Liberation Serif"/>
          <w:sz w:val="26"/>
          <w:szCs w:val="26"/>
        </w:rPr>
        <w:t>211</w:t>
      </w:r>
      <w:r w:rsidR="002528D3" w:rsidRPr="00CC7281">
        <w:rPr>
          <w:rFonts w:ascii="Liberation Serif" w:hAnsi="Liberation Serif"/>
          <w:sz w:val="26"/>
          <w:szCs w:val="26"/>
        </w:rPr>
        <w:t xml:space="preserve"> - од</w:t>
      </w:r>
    </w:p>
    <w:p w:rsidR="002528D3" w:rsidRPr="00CC7281" w:rsidRDefault="002528D3" w:rsidP="002528D3">
      <w:pPr>
        <w:jc w:val="center"/>
        <w:rPr>
          <w:rFonts w:ascii="Liberation Serif" w:hAnsi="Liberation Serif"/>
          <w:sz w:val="26"/>
          <w:szCs w:val="26"/>
        </w:rPr>
      </w:pPr>
    </w:p>
    <w:p w:rsidR="002528D3" w:rsidRPr="00CC7281" w:rsidRDefault="00974BBF" w:rsidP="002528D3">
      <w:pPr>
        <w:rPr>
          <w:rFonts w:ascii="Liberation Serif" w:hAnsi="Liberation Serif"/>
          <w:sz w:val="26"/>
          <w:szCs w:val="26"/>
        </w:rPr>
      </w:pPr>
      <w:r>
        <w:rPr>
          <w:rFonts w:ascii="Liberation Serif" w:hAnsi="Liberation Serif"/>
          <w:sz w:val="26"/>
          <w:szCs w:val="26"/>
        </w:rPr>
        <w:t>о</w:t>
      </w:r>
      <w:r w:rsidR="000E0844" w:rsidRPr="00CC7281">
        <w:rPr>
          <w:rFonts w:ascii="Liberation Serif" w:hAnsi="Liberation Serif"/>
          <w:sz w:val="26"/>
          <w:szCs w:val="26"/>
        </w:rPr>
        <w:t>т 0</w:t>
      </w:r>
      <w:r w:rsidR="004A1987" w:rsidRPr="00CC7281">
        <w:rPr>
          <w:rFonts w:ascii="Liberation Serif" w:hAnsi="Liberation Serif"/>
          <w:sz w:val="26"/>
          <w:szCs w:val="26"/>
        </w:rPr>
        <w:t>6</w:t>
      </w:r>
      <w:r w:rsidR="000E0844" w:rsidRPr="00CC7281">
        <w:rPr>
          <w:rFonts w:ascii="Liberation Serif" w:hAnsi="Liberation Serif"/>
          <w:sz w:val="26"/>
          <w:szCs w:val="26"/>
        </w:rPr>
        <w:t>.</w:t>
      </w:r>
      <w:r w:rsidR="004A1987" w:rsidRPr="00CC7281">
        <w:rPr>
          <w:rFonts w:ascii="Liberation Serif" w:hAnsi="Liberation Serif"/>
          <w:sz w:val="26"/>
          <w:szCs w:val="26"/>
        </w:rPr>
        <w:t>11</w:t>
      </w:r>
      <w:r w:rsidR="000E0844" w:rsidRPr="00CC7281">
        <w:rPr>
          <w:rFonts w:ascii="Liberation Serif" w:hAnsi="Liberation Serif"/>
          <w:sz w:val="26"/>
          <w:szCs w:val="26"/>
        </w:rPr>
        <w:t>.</w:t>
      </w:r>
      <w:r w:rsidR="002528D3" w:rsidRPr="00CC7281">
        <w:rPr>
          <w:rFonts w:ascii="Liberation Serif" w:hAnsi="Liberation Serif"/>
          <w:sz w:val="26"/>
          <w:szCs w:val="26"/>
        </w:rPr>
        <w:t>201</w:t>
      </w:r>
      <w:r w:rsidR="008E56F8" w:rsidRPr="00CC7281">
        <w:rPr>
          <w:rFonts w:ascii="Liberation Serif" w:hAnsi="Liberation Serif"/>
          <w:sz w:val="26"/>
          <w:szCs w:val="26"/>
        </w:rPr>
        <w:t>9</w:t>
      </w:r>
      <w:r w:rsidR="002528D3" w:rsidRPr="00CC7281">
        <w:rPr>
          <w:rFonts w:ascii="Liberation Serif" w:hAnsi="Liberation Serif"/>
          <w:sz w:val="26"/>
          <w:szCs w:val="26"/>
        </w:rPr>
        <w:t xml:space="preserve"> г. </w:t>
      </w:r>
      <w:r w:rsidR="00B4485A" w:rsidRPr="00CC7281">
        <w:rPr>
          <w:rFonts w:ascii="Liberation Serif" w:hAnsi="Liberation Serif"/>
          <w:sz w:val="26"/>
          <w:szCs w:val="26"/>
        </w:rPr>
        <w:t xml:space="preserve">                                                                                         с. Новоипатово</w:t>
      </w:r>
    </w:p>
    <w:p w:rsidR="0048431B" w:rsidRPr="00CC7281" w:rsidRDefault="0048431B" w:rsidP="002528D3">
      <w:pPr>
        <w:rPr>
          <w:rFonts w:ascii="Liberation Serif" w:hAnsi="Liberation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tblGrid>
      <w:tr w:rsidR="008E56F8" w:rsidRPr="00CC7281" w:rsidTr="00453338">
        <w:tc>
          <w:tcPr>
            <w:tcW w:w="3794" w:type="dxa"/>
            <w:tcBorders>
              <w:top w:val="nil"/>
              <w:left w:val="nil"/>
              <w:bottom w:val="nil"/>
              <w:right w:val="nil"/>
            </w:tcBorders>
            <w:shd w:val="clear" w:color="auto" w:fill="auto"/>
          </w:tcPr>
          <w:p w:rsidR="008E56F8" w:rsidRPr="00CC7281" w:rsidRDefault="008E56F8" w:rsidP="008E56F8">
            <w:pPr>
              <w:rPr>
                <w:rFonts w:ascii="Liberation Serif" w:hAnsi="Liberation Serif"/>
                <w:sz w:val="22"/>
                <w:szCs w:val="22"/>
              </w:rPr>
            </w:pPr>
            <w:r w:rsidRPr="00CC7281">
              <w:rPr>
                <w:rFonts w:ascii="Liberation Serif" w:hAnsi="Liberation Serif"/>
                <w:sz w:val="22"/>
                <w:szCs w:val="22"/>
              </w:rPr>
              <w:t>«Об утверждении Антикоррупционной политики Государственного казённого учреждения социального обслуживания Свердловской области «Социально – реабилитационный центр для несовершеннолетних Сысертского района</w:t>
            </w:r>
            <w:r w:rsidR="00DC4247">
              <w:rPr>
                <w:rFonts w:ascii="Liberation Serif" w:hAnsi="Liberation Serif"/>
                <w:sz w:val="22"/>
                <w:szCs w:val="22"/>
              </w:rPr>
              <w:t>»</w:t>
            </w:r>
          </w:p>
          <w:p w:rsidR="008E56F8" w:rsidRPr="00CC7281" w:rsidRDefault="008E56F8" w:rsidP="002528D3">
            <w:pPr>
              <w:rPr>
                <w:rFonts w:ascii="Liberation Serif" w:hAnsi="Liberation Serif"/>
                <w:sz w:val="26"/>
                <w:szCs w:val="26"/>
              </w:rPr>
            </w:pPr>
          </w:p>
        </w:tc>
      </w:tr>
    </w:tbl>
    <w:p w:rsidR="0048431B" w:rsidRPr="00CC7281" w:rsidRDefault="0048431B" w:rsidP="002528D3">
      <w:pPr>
        <w:rPr>
          <w:rFonts w:ascii="Liberation Serif" w:hAnsi="Liberation Serif"/>
          <w:sz w:val="26"/>
          <w:szCs w:val="26"/>
        </w:rPr>
      </w:pPr>
    </w:p>
    <w:p w:rsidR="0048431B" w:rsidRPr="00CC7281" w:rsidRDefault="0048431B" w:rsidP="00A37ADF">
      <w:pPr>
        <w:ind w:firstLine="708"/>
        <w:jc w:val="both"/>
        <w:rPr>
          <w:rFonts w:ascii="Liberation Serif" w:hAnsi="Liberation Serif"/>
          <w:sz w:val="26"/>
          <w:szCs w:val="26"/>
        </w:rPr>
      </w:pPr>
      <w:r w:rsidRPr="00CC7281">
        <w:rPr>
          <w:rFonts w:ascii="Liberation Serif" w:hAnsi="Liberation Serif"/>
          <w:sz w:val="26"/>
          <w:szCs w:val="26"/>
        </w:rPr>
        <w:t xml:space="preserve">Во исполнении Федерального </w:t>
      </w:r>
      <w:r w:rsidR="004A1987" w:rsidRPr="00CC7281">
        <w:rPr>
          <w:rFonts w:ascii="Liberation Serif" w:hAnsi="Liberation Serif"/>
          <w:sz w:val="26"/>
          <w:szCs w:val="26"/>
        </w:rPr>
        <w:t>закона от</w:t>
      </w:r>
      <w:r w:rsidRPr="00CC7281">
        <w:rPr>
          <w:rFonts w:ascii="Liberation Serif" w:hAnsi="Liberation Serif"/>
          <w:sz w:val="26"/>
          <w:szCs w:val="26"/>
        </w:rPr>
        <w:t xml:space="preserve"> 25 декабря 2008 года № 273-ФЗ «О противодействии коррупции», информационных и методических материалов Министерства социальной политики Свердловской области</w:t>
      </w:r>
    </w:p>
    <w:p w:rsidR="0048431B" w:rsidRPr="00CC7281" w:rsidRDefault="0048431B" w:rsidP="002528D3">
      <w:pPr>
        <w:rPr>
          <w:rFonts w:ascii="Liberation Serif" w:hAnsi="Liberation Serif"/>
          <w:sz w:val="26"/>
          <w:szCs w:val="26"/>
        </w:rPr>
      </w:pPr>
    </w:p>
    <w:p w:rsidR="0048431B" w:rsidRPr="00CC7281" w:rsidRDefault="00974BBF" w:rsidP="00A37ADF">
      <w:pPr>
        <w:jc w:val="both"/>
        <w:rPr>
          <w:rFonts w:ascii="Liberation Serif" w:hAnsi="Liberation Serif"/>
          <w:sz w:val="26"/>
          <w:szCs w:val="26"/>
        </w:rPr>
      </w:pPr>
      <w:r>
        <w:rPr>
          <w:rFonts w:ascii="Liberation Serif" w:hAnsi="Liberation Serif"/>
          <w:b/>
          <w:sz w:val="26"/>
          <w:szCs w:val="26"/>
        </w:rPr>
        <w:t>ПРИКАЗЫВАЮ</w:t>
      </w:r>
      <w:r w:rsidR="0048431B" w:rsidRPr="00CC7281">
        <w:rPr>
          <w:rFonts w:ascii="Liberation Serif" w:hAnsi="Liberation Serif"/>
          <w:sz w:val="26"/>
          <w:szCs w:val="26"/>
        </w:rPr>
        <w:t>:</w:t>
      </w:r>
    </w:p>
    <w:p w:rsidR="0048431B" w:rsidRPr="00CC7281" w:rsidRDefault="0048431B" w:rsidP="00A37ADF">
      <w:pPr>
        <w:jc w:val="both"/>
        <w:rPr>
          <w:rFonts w:ascii="Liberation Serif" w:hAnsi="Liberation Serif"/>
          <w:sz w:val="26"/>
          <w:szCs w:val="26"/>
        </w:rPr>
      </w:pPr>
    </w:p>
    <w:p w:rsidR="0048431B" w:rsidRDefault="0048431B" w:rsidP="00DF3066">
      <w:pPr>
        <w:numPr>
          <w:ilvl w:val="1"/>
          <w:numId w:val="9"/>
        </w:numPr>
        <w:jc w:val="both"/>
        <w:rPr>
          <w:rFonts w:ascii="Liberation Serif" w:hAnsi="Liberation Serif"/>
          <w:sz w:val="26"/>
          <w:szCs w:val="26"/>
        </w:rPr>
      </w:pPr>
      <w:r w:rsidRPr="00CC7281">
        <w:rPr>
          <w:rFonts w:ascii="Liberation Serif" w:hAnsi="Liberation Serif"/>
          <w:sz w:val="26"/>
          <w:szCs w:val="26"/>
        </w:rPr>
        <w:t>Утвердит</w:t>
      </w:r>
      <w:r w:rsidR="00DF3066">
        <w:rPr>
          <w:rFonts w:ascii="Liberation Serif" w:hAnsi="Liberation Serif"/>
          <w:sz w:val="26"/>
          <w:szCs w:val="26"/>
        </w:rPr>
        <w:t xml:space="preserve">ь </w:t>
      </w:r>
      <w:r w:rsidR="00EF26B8" w:rsidRPr="00CC7281">
        <w:rPr>
          <w:rFonts w:ascii="Liberation Serif" w:hAnsi="Liberation Serif"/>
          <w:sz w:val="26"/>
          <w:szCs w:val="26"/>
        </w:rPr>
        <w:t>Антикоррупционную политику Г</w:t>
      </w:r>
      <w:r w:rsidRPr="00CC7281">
        <w:rPr>
          <w:rFonts w:ascii="Liberation Serif" w:hAnsi="Liberation Serif"/>
          <w:sz w:val="26"/>
          <w:szCs w:val="26"/>
        </w:rPr>
        <w:t>осударственного казённого учреждения социального обслуживания Свердловской области «Социально – реабилитационный центр для несовершеннолетних Сысертского района»</w:t>
      </w:r>
      <w:r w:rsidR="00AF7A5F" w:rsidRPr="00CC7281">
        <w:rPr>
          <w:rFonts w:ascii="Liberation Serif" w:hAnsi="Liberation Serif"/>
          <w:sz w:val="26"/>
          <w:szCs w:val="26"/>
        </w:rPr>
        <w:t>.</w:t>
      </w:r>
    </w:p>
    <w:p w:rsidR="00974BBF" w:rsidRDefault="00974BBF" w:rsidP="00DF3066">
      <w:pPr>
        <w:numPr>
          <w:ilvl w:val="1"/>
          <w:numId w:val="9"/>
        </w:numPr>
        <w:jc w:val="both"/>
        <w:rPr>
          <w:rFonts w:ascii="Liberation Serif" w:hAnsi="Liberation Serif"/>
          <w:sz w:val="26"/>
          <w:szCs w:val="26"/>
        </w:rPr>
      </w:pPr>
      <w:r>
        <w:rPr>
          <w:rFonts w:ascii="Liberation Serif" w:hAnsi="Liberation Serif"/>
          <w:sz w:val="26"/>
          <w:szCs w:val="26"/>
        </w:rPr>
        <w:t>Установить, что вышеуказанная Антикоррупционная политика вступает в силу с 06.11.2019 года.</w:t>
      </w:r>
    </w:p>
    <w:p w:rsidR="00974BBF" w:rsidRPr="00CC7281" w:rsidRDefault="00C869B0" w:rsidP="00DF3066">
      <w:pPr>
        <w:numPr>
          <w:ilvl w:val="1"/>
          <w:numId w:val="9"/>
        </w:numPr>
        <w:jc w:val="both"/>
        <w:rPr>
          <w:rFonts w:ascii="Liberation Serif" w:hAnsi="Liberation Serif"/>
          <w:sz w:val="26"/>
          <w:szCs w:val="26"/>
        </w:rPr>
      </w:pPr>
      <w:r>
        <w:rPr>
          <w:rFonts w:ascii="Liberation Serif" w:hAnsi="Liberation Serif"/>
          <w:sz w:val="26"/>
          <w:szCs w:val="26"/>
        </w:rPr>
        <w:t>С 05.11.2019 года с</w:t>
      </w:r>
      <w:r w:rsidR="00974BBF">
        <w:rPr>
          <w:rFonts w:ascii="Liberation Serif" w:hAnsi="Liberation Serif"/>
          <w:sz w:val="26"/>
          <w:szCs w:val="26"/>
        </w:rPr>
        <w:t xml:space="preserve">читать утратившей силу </w:t>
      </w:r>
      <w:r w:rsidR="00974BBF" w:rsidRPr="00CC7281">
        <w:rPr>
          <w:rFonts w:ascii="Liberation Serif" w:hAnsi="Liberation Serif"/>
          <w:sz w:val="26"/>
          <w:szCs w:val="26"/>
        </w:rPr>
        <w:t>Антикоррупционную политику Государственного казённого учреждения социального обслуживания Свердловской области «Социально – реабилитационный центр для несовершеннолетних Сысертского района»</w:t>
      </w:r>
      <w:r w:rsidR="00974BBF">
        <w:rPr>
          <w:rFonts w:ascii="Liberation Serif" w:hAnsi="Liberation Serif"/>
          <w:sz w:val="26"/>
          <w:szCs w:val="26"/>
        </w:rPr>
        <w:t xml:space="preserve"> утвержденную </w:t>
      </w:r>
      <w:proofErr w:type="gramStart"/>
      <w:r w:rsidR="00974BBF">
        <w:rPr>
          <w:rFonts w:ascii="Liberation Serif" w:hAnsi="Liberation Serif"/>
          <w:sz w:val="26"/>
          <w:szCs w:val="26"/>
        </w:rPr>
        <w:t xml:space="preserve">приказом </w:t>
      </w:r>
      <w:r>
        <w:rPr>
          <w:rFonts w:ascii="Liberation Serif" w:hAnsi="Liberation Serif"/>
          <w:sz w:val="26"/>
          <w:szCs w:val="26"/>
        </w:rPr>
        <w:t xml:space="preserve"> </w:t>
      </w:r>
      <w:r w:rsidR="00974BBF">
        <w:rPr>
          <w:rFonts w:ascii="Liberation Serif" w:hAnsi="Liberation Serif"/>
          <w:sz w:val="26"/>
          <w:szCs w:val="26"/>
        </w:rPr>
        <w:t>№</w:t>
      </w:r>
      <w:proofErr w:type="gramEnd"/>
      <w:r w:rsidR="00974BBF">
        <w:rPr>
          <w:rFonts w:ascii="Liberation Serif" w:hAnsi="Liberation Serif"/>
          <w:sz w:val="26"/>
          <w:szCs w:val="26"/>
        </w:rPr>
        <w:t xml:space="preserve"> 56-од от </w:t>
      </w:r>
      <w:r>
        <w:rPr>
          <w:rFonts w:ascii="Liberation Serif" w:hAnsi="Liberation Serif"/>
          <w:sz w:val="26"/>
          <w:szCs w:val="26"/>
        </w:rPr>
        <w:t xml:space="preserve">08.02.2018 г. </w:t>
      </w:r>
    </w:p>
    <w:p w:rsidR="00D815ED" w:rsidRPr="00CC7281" w:rsidRDefault="00D815ED" w:rsidP="00D93862">
      <w:pPr>
        <w:ind w:left="360"/>
        <w:jc w:val="both"/>
        <w:rPr>
          <w:rFonts w:ascii="Liberation Serif" w:hAnsi="Liberation Serif"/>
          <w:sz w:val="26"/>
          <w:szCs w:val="26"/>
        </w:rPr>
      </w:pPr>
    </w:p>
    <w:p w:rsidR="00DF3066" w:rsidRDefault="00DF3066" w:rsidP="002528D3">
      <w:pPr>
        <w:rPr>
          <w:rFonts w:ascii="Liberation Serif" w:hAnsi="Liberation Serif"/>
          <w:sz w:val="26"/>
          <w:szCs w:val="26"/>
        </w:rPr>
      </w:pPr>
    </w:p>
    <w:p w:rsidR="00DF3066" w:rsidRDefault="00DF3066" w:rsidP="002528D3">
      <w:pPr>
        <w:rPr>
          <w:rFonts w:ascii="Liberation Serif" w:hAnsi="Liberation Serif"/>
          <w:sz w:val="26"/>
          <w:szCs w:val="26"/>
        </w:rPr>
      </w:pPr>
    </w:p>
    <w:p w:rsidR="00DF3066" w:rsidRDefault="00DF3066" w:rsidP="002528D3">
      <w:pPr>
        <w:rPr>
          <w:rFonts w:ascii="Liberation Serif" w:hAnsi="Liberation Serif"/>
          <w:sz w:val="26"/>
          <w:szCs w:val="26"/>
        </w:rPr>
      </w:pPr>
    </w:p>
    <w:p w:rsidR="00453338" w:rsidRPr="00CC7281" w:rsidRDefault="00AF7A5F" w:rsidP="002528D3">
      <w:pPr>
        <w:rPr>
          <w:rFonts w:ascii="Liberation Serif" w:hAnsi="Liberation Serif"/>
          <w:sz w:val="26"/>
          <w:szCs w:val="26"/>
        </w:rPr>
      </w:pPr>
      <w:r w:rsidRPr="00CC7281">
        <w:rPr>
          <w:rFonts w:ascii="Liberation Serif" w:hAnsi="Liberation Serif"/>
          <w:sz w:val="26"/>
          <w:szCs w:val="26"/>
        </w:rPr>
        <w:t xml:space="preserve">Директор                                                                                </w:t>
      </w:r>
      <w:r w:rsidR="000E0844" w:rsidRPr="00CC7281">
        <w:rPr>
          <w:rFonts w:ascii="Liberation Serif" w:hAnsi="Liberation Serif"/>
          <w:sz w:val="26"/>
          <w:szCs w:val="26"/>
        </w:rPr>
        <w:t xml:space="preserve">                   </w:t>
      </w:r>
      <w:r w:rsidR="00A37ADF" w:rsidRPr="00CC7281">
        <w:rPr>
          <w:rFonts w:ascii="Liberation Serif" w:hAnsi="Liberation Serif"/>
          <w:sz w:val="26"/>
          <w:szCs w:val="26"/>
        </w:rPr>
        <w:t xml:space="preserve"> </w:t>
      </w:r>
      <w:r w:rsidRPr="00CC7281">
        <w:rPr>
          <w:rFonts w:ascii="Liberation Serif" w:hAnsi="Liberation Serif"/>
          <w:sz w:val="26"/>
          <w:szCs w:val="26"/>
        </w:rPr>
        <w:t>Е. В. Тарабаева</w:t>
      </w:r>
    </w:p>
    <w:p w:rsidR="00CC7281" w:rsidRPr="00CC7281" w:rsidRDefault="00CC7281" w:rsidP="00CC7281">
      <w:pPr>
        <w:rPr>
          <w:rFonts w:ascii="Liberation Serif" w:hAnsi="Liberation Serif"/>
          <w:sz w:val="26"/>
          <w:szCs w:val="26"/>
        </w:rPr>
      </w:pPr>
    </w:p>
    <w:p w:rsidR="007629D9" w:rsidRDefault="007629D9" w:rsidP="00CC7281">
      <w:pPr>
        <w:rPr>
          <w:rFonts w:ascii="Liberation Serif" w:hAnsi="Liberation Serif"/>
          <w:sz w:val="26"/>
          <w:szCs w:val="26"/>
        </w:rPr>
      </w:pPr>
    </w:p>
    <w:p w:rsidR="00DF3066" w:rsidRPr="00CC7281" w:rsidRDefault="00DF3066" w:rsidP="00CC7281">
      <w:pPr>
        <w:rPr>
          <w:rFonts w:ascii="Liberation Serif" w:hAnsi="Liberation Serif" w:cs="Liberation Serif"/>
          <w:sz w:val="26"/>
          <w:szCs w:val="26"/>
        </w:rPr>
      </w:pPr>
    </w:p>
    <w:tbl>
      <w:tblPr>
        <w:tblW w:w="14357" w:type="dxa"/>
        <w:tblLook w:val="00A0" w:firstRow="1" w:lastRow="0" w:firstColumn="1" w:lastColumn="0" w:noHBand="0" w:noVBand="0"/>
      </w:tblPr>
      <w:tblGrid>
        <w:gridCol w:w="5637"/>
        <w:gridCol w:w="3934"/>
        <w:gridCol w:w="4786"/>
      </w:tblGrid>
      <w:tr w:rsidR="0099492A" w:rsidRPr="00CC7281" w:rsidTr="0099492A">
        <w:tc>
          <w:tcPr>
            <w:tcW w:w="5637" w:type="dxa"/>
          </w:tcPr>
          <w:p w:rsidR="0099492A" w:rsidRPr="00CC7281" w:rsidRDefault="0099492A" w:rsidP="0099492A">
            <w:pPr>
              <w:spacing w:line="360" w:lineRule="auto"/>
              <w:jc w:val="both"/>
              <w:rPr>
                <w:rFonts w:ascii="Liberation Serif" w:hAnsi="Liberation Serif" w:cs="Liberation Serif"/>
                <w:sz w:val="26"/>
                <w:szCs w:val="26"/>
                <w:u w:val="single"/>
              </w:rPr>
            </w:pPr>
          </w:p>
        </w:tc>
        <w:tc>
          <w:tcPr>
            <w:tcW w:w="3934" w:type="dxa"/>
          </w:tcPr>
          <w:p w:rsidR="0099492A" w:rsidRDefault="0099492A" w:rsidP="00F26DDD">
            <w:pPr>
              <w:widowControl w:val="0"/>
              <w:autoSpaceDE w:val="0"/>
              <w:autoSpaceDN w:val="0"/>
              <w:adjustRightInd w:val="0"/>
              <w:jc w:val="both"/>
              <w:rPr>
                <w:rFonts w:ascii="Liberation Serif" w:hAnsi="Liberation Serif" w:cs="Liberation Serif"/>
                <w:b/>
              </w:rPr>
            </w:pPr>
            <w:r w:rsidRPr="00682065">
              <w:rPr>
                <w:rFonts w:ascii="Liberation Serif" w:hAnsi="Liberation Serif" w:cs="Liberation Serif"/>
                <w:b/>
              </w:rPr>
              <w:t>УТВЕРЖД</w:t>
            </w:r>
            <w:r w:rsidR="00B75588">
              <w:rPr>
                <w:rFonts w:ascii="Liberation Serif" w:hAnsi="Liberation Serif" w:cs="Liberation Serif"/>
                <w:b/>
              </w:rPr>
              <w:t>ЕНА</w:t>
            </w:r>
            <w:r w:rsidRPr="00682065">
              <w:rPr>
                <w:rFonts w:ascii="Liberation Serif" w:hAnsi="Liberation Serif" w:cs="Liberation Serif"/>
                <w:b/>
              </w:rPr>
              <w:t>:</w:t>
            </w:r>
          </w:p>
          <w:p w:rsidR="0099492A" w:rsidRDefault="0099492A" w:rsidP="00F26DDD">
            <w:pPr>
              <w:widowControl w:val="0"/>
              <w:autoSpaceDE w:val="0"/>
              <w:autoSpaceDN w:val="0"/>
              <w:adjustRightInd w:val="0"/>
              <w:jc w:val="both"/>
              <w:rPr>
                <w:rFonts w:ascii="Liberation Serif" w:hAnsi="Liberation Serif" w:cs="Liberation Serif"/>
              </w:rPr>
            </w:pPr>
            <w:r w:rsidRPr="00682065">
              <w:rPr>
                <w:rFonts w:ascii="Liberation Serif" w:hAnsi="Liberation Serif" w:cs="Liberation Serif"/>
              </w:rPr>
              <w:t>Приказ</w:t>
            </w:r>
            <w:r>
              <w:rPr>
                <w:rFonts w:ascii="Liberation Serif" w:hAnsi="Liberation Serif" w:cs="Liberation Serif"/>
              </w:rPr>
              <w:t xml:space="preserve">ом </w:t>
            </w:r>
          </w:p>
          <w:p w:rsidR="0099492A" w:rsidRPr="008E34BF" w:rsidRDefault="0099492A" w:rsidP="00F26DDD">
            <w:pPr>
              <w:widowControl w:val="0"/>
              <w:autoSpaceDE w:val="0"/>
              <w:autoSpaceDN w:val="0"/>
              <w:adjustRightInd w:val="0"/>
              <w:jc w:val="both"/>
              <w:rPr>
                <w:rFonts w:ascii="Liberation Serif" w:hAnsi="Liberation Serif" w:cs="Liberation Serif"/>
                <w:b/>
              </w:rPr>
            </w:pPr>
            <w:r w:rsidRPr="00682065">
              <w:rPr>
                <w:rFonts w:ascii="Liberation Serif" w:hAnsi="Liberation Serif" w:cs="Liberation Serif"/>
              </w:rPr>
              <w:t>ГКУ «СРЦН Сысертского района»</w:t>
            </w:r>
            <w:r>
              <w:rPr>
                <w:rFonts w:ascii="Liberation Serif" w:hAnsi="Liberation Serif" w:cs="Liberation Serif"/>
              </w:rPr>
              <w:t xml:space="preserve"> </w:t>
            </w:r>
            <w:r w:rsidRPr="00682065">
              <w:rPr>
                <w:rFonts w:ascii="Liberation Serif" w:hAnsi="Liberation Serif" w:cs="Liberation Serif"/>
              </w:rPr>
              <w:t>от</w:t>
            </w:r>
            <w:r w:rsidRPr="00682065">
              <w:rPr>
                <w:rFonts w:ascii="Liberation Serif" w:hAnsi="Liberation Serif" w:cs="Liberation Serif"/>
                <w:u w:val="single"/>
              </w:rPr>
              <w:t xml:space="preserve"> 0</w:t>
            </w:r>
            <w:r>
              <w:rPr>
                <w:rFonts w:ascii="Liberation Serif" w:hAnsi="Liberation Serif" w:cs="Liberation Serif"/>
                <w:u w:val="single"/>
              </w:rPr>
              <w:t>6</w:t>
            </w:r>
            <w:r w:rsidRPr="00682065">
              <w:rPr>
                <w:rFonts w:ascii="Liberation Serif" w:hAnsi="Liberation Serif" w:cs="Liberation Serif"/>
                <w:u w:val="single"/>
              </w:rPr>
              <w:t>.</w:t>
            </w:r>
            <w:r>
              <w:rPr>
                <w:rFonts w:ascii="Liberation Serif" w:hAnsi="Liberation Serif" w:cs="Liberation Serif"/>
                <w:u w:val="single"/>
              </w:rPr>
              <w:t>11</w:t>
            </w:r>
            <w:r w:rsidRPr="00682065">
              <w:rPr>
                <w:rFonts w:ascii="Liberation Serif" w:hAnsi="Liberation Serif" w:cs="Liberation Serif"/>
                <w:u w:val="single"/>
              </w:rPr>
              <w:t>.201</w:t>
            </w:r>
            <w:r>
              <w:rPr>
                <w:rFonts w:ascii="Liberation Serif" w:hAnsi="Liberation Serif" w:cs="Liberation Serif"/>
                <w:u w:val="single"/>
              </w:rPr>
              <w:t>9</w:t>
            </w:r>
            <w:r w:rsidRPr="00682065">
              <w:rPr>
                <w:rFonts w:ascii="Liberation Serif" w:hAnsi="Liberation Serif" w:cs="Liberation Serif"/>
                <w:u w:val="single"/>
              </w:rPr>
              <w:t xml:space="preserve"> г.</w:t>
            </w:r>
            <w:r>
              <w:rPr>
                <w:rFonts w:ascii="Liberation Serif" w:hAnsi="Liberation Serif" w:cs="Liberation Serif"/>
              </w:rPr>
              <w:t xml:space="preserve"> </w:t>
            </w:r>
            <w:r w:rsidRPr="00682065">
              <w:rPr>
                <w:rFonts w:ascii="Liberation Serif" w:hAnsi="Liberation Serif" w:cs="Liberation Serif"/>
              </w:rPr>
              <w:t>№</w:t>
            </w:r>
            <w:r w:rsidRPr="00682065">
              <w:rPr>
                <w:rFonts w:ascii="Liberation Serif" w:hAnsi="Liberation Serif" w:cs="Liberation Serif"/>
                <w:u w:val="single"/>
              </w:rPr>
              <w:t xml:space="preserve"> </w:t>
            </w:r>
            <w:r>
              <w:rPr>
                <w:rFonts w:ascii="Liberation Serif" w:hAnsi="Liberation Serif" w:cs="Liberation Serif"/>
                <w:u w:val="single"/>
              </w:rPr>
              <w:t>211</w:t>
            </w:r>
            <w:r w:rsidRPr="00682065">
              <w:rPr>
                <w:rFonts w:ascii="Liberation Serif" w:hAnsi="Liberation Serif" w:cs="Liberation Serif"/>
                <w:u w:val="single"/>
              </w:rPr>
              <w:t xml:space="preserve">-од </w:t>
            </w:r>
          </w:p>
        </w:tc>
        <w:tc>
          <w:tcPr>
            <w:tcW w:w="4786" w:type="dxa"/>
          </w:tcPr>
          <w:p w:rsidR="0099492A" w:rsidRPr="00CC7281" w:rsidRDefault="0099492A" w:rsidP="0099492A">
            <w:pPr>
              <w:spacing w:line="360" w:lineRule="auto"/>
              <w:jc w:val="both"/>
              <w:rPr>
                <w:rFonts w:ascii="Liberation Serif" w:hAnsi="Liberation Serif" w:cs="Liberation Serif"/>
                <w:b/>
              </w:rPr>
            </w:pPr>
            <w:r w:rsidRPr="00CC7281">
              <w:rPr>
                <w:rFonts w:ascii="Liberation Serif" w:hAnsi="Liberation Serif" w:cs="Liberation Serif"/>
                <w:b/>
              </w:rPr>
              <w:t xml:space="preserve">              УТВЕРЖДАЮ:</w:t>
            </w:r>
          </w:p>
          <w:p w:rsidR="0099492A" w:rsidRPr="00CC7281" w:rsidRDefault="0099492A" w:rsidP="0099492A">
            <w:pPr>
              <w:spacing w:line="360" w:lineRule="auto"/>
              <w:jc w:val="both"/>
              <w:rPr>
                <w:rFonts w:ascii="Liberation Serif" w:hAnsi="Liberation Serif" w:cs="Liberation Serif"/>
              </w:rPr>
            </w:pPr>
            <w:r w:rsidRPr="00CC7281">
              <w:rPr>
                <w:rFonts w:ascii="Liberation Serif" w:hAnsi="Liberation Serif" w:cs="Liberation Serif"/>
              </w:rPr>
              <w:t xml:space="preserve">              Директор </w:t>
            </w:r>
          </w:p>
          <w:p w:rsidR="0099492A" w:rsidRPr="00CC7281" w:rsidRDefault="0099492A" w:rsidP="0099492A">
            <w:pPr>
              <w:spacing w:line="360" w:lineRule="auto"/>
              <w:jc w:val="both"/>
              <w:rPr>
                <w:rFonts w:ascii="Liberation Serif" w:hAnsi="Liberation Serif" w:cs="Liberation Serif"/>
              </w:rPr>
            </w:pPr>
            <w:r w:rsidRPr="00CC7281">
              <w:rPr>
                <w:rFonts w:ascii="Liberation Serif" w:hAnsi="Liberation Serif" w:cs="Liberation Serif"/>
              </w:rPr>
              <w:t xml:space="preserve">               ГКУ «СРЦН Сысертского района»</w:t>
            </w:r>
          </w:p>
          <w:p w:rsidR="0099492A" w:rsidRPr="00CC7281" w:rsidRDefault="0099492A" w:rsidP="0099492A">
            <w:pPr>
              <w:spacing w:line="360" w:lineRule="auto"/>
              <w:jc w:val="both"/>
              <w:rPr>
                <w:rFonts w:ascii="Liberation Serif" w:hAnsi="Liberation Serif" w:cs="Liberation Serif"/>
              </w:rPr>
            </w:pPr>
            <w:r w:rsidRPr="00CC7281">
              <w:rPr>
                <w:rFonts w:ascii="Liberation Serif" w:hAnsi="Liberation Serif" w:cs="Liberation Serif"/>
              </w:rPr>
              <w:t xml:space="preserve">               _________________Е. В. Тарабаева</w:t>
            </w:r>
          </w:p>
          <w:p w:rsidR="0099492A" w:rsidRPr="00CC7281" w:rsidRDefault="0099492A" w:rsidP="0099492A">
            <w:pPr>
              <w:spacing w:line="360" w:lineRule="auto"/>
              <w:jc w:val="both"/>
              <w:rPr>
                <w:rFonts w:ascii="Liberation Serif" w:hAnsi="Liberation Serif" w:cs="Liberation Serif"/>
                <w:sz w:val="26"/>
                <w:szCs w:val="26"/>
              </w:rPr>
            </w:pPr>
            <w:r w:rsidRPr="00CC7281">
              <w:rPr>
                <w:rFonts w:ascii="Liberation Serif" w:hAnsi="Liberation Serif" w:cs="Liberation Serif"/>
              </w:rPr>
              <w:t xml:space="preserve">               Приказ №</w:t>
            </w:r>
            <w:r w:rsidRPr="00CC7281">
              <w:rPr>
                <w:rFonts w:ascii="Liberation Serif" w:hAnsi="Liberation Serif" w:cs="Liberation Serif"/>
                <w:u w:val="single"/>
              </w:rPr>
              <w:t xml:space="preserve"> </w:t>
            </w:r>
            <w:r>
              <w:rPr>
                <w:rFonts w:ascii="Liberation Serif" w:hAnsi="Liberation Serif" w:cs="Liberation Serif"/>
                <w:u w:val="single"/>
              </w:rPr>
              <w:t xml:space="preserve">211-од </w:t>
            </w:r>
            <w:r w:rsidRPr="00CC7281">
              <w:rPr>
                <w:rFonts w:ascii="Liberation Serif" w:hAnsi="Liberation Serif" w:cs="Liberation Serif"/>
              </w:rPr>
              <w:t>от</w:t>
            </w:r>
            <w:r w:rsidRPr="00CC7281">
              <w:rPr>
                <w:rFonts w:ascii="Liberation Serif" w:hAnsi="Liberation Serif" w:cs="Liberation Serif"/>
                <w:u w:val="single"/>
              </w:rPr>
              <w:t xml:space="preserve"> 06.11.2019 г.</w:t>
            </w:r>
          </w:p>
        </w:tc>
      </w:tr>
    </w:tbl>
    <w:p w:rsidR="007629D9" w:rsidRPr="00CC7281" w:rsidRDefault="007629D9" w:rsidP="00CC7281">
      <w:pPr>
        <w:jc w:val="both"/>
        <w:rPr>
          <w:rFonts w:ascii="Liberation Serif" w:hAnsi="Liberation Serif" w:cs="Liberation Serif"/>
          <w:sz w:val="26"/>
          <w:szCs w:val="26"/>
        </w:rPr>
      </w:pPr>
    </w:p>
    <w:p w:rsidR="00CC7281" w:rsidRPr="00CC7281" w:rsidRDefault="00CC7281" w:rsidP="00CC7281">
      <w:pPr>
        <w:jc w:val="center"/>
        <w:rPr>
          <w:rFonts w:ascii="Liberation Serif" w:hAnsi="Liberation Serif" w:cs="Liberation Serif"/>
          <w:b/>
          <w:sz w:val="26"/>
          <w:szCs w:val="26"/>
        </w:rPr>
      </w:pPr>
      <w:r w:rsidRPr="00CC7281">
        <w:rPr>
          <w:rFonts w:ascii="Liberation Serif" w:hAnsi="Liberation Serif" w:cs="Liberation Serif"/>
          <w:b/>
          <w:sz w:val="26"/>
          <w:szCs w:val="26"/>
        </w:rPr>
        <w:t>АНТИКОРРУПЦИОННАЯ ПОЛИТИКА</w:t>
      </w:r>
    </w:p>
    <w:p w:rsidR="00CC7281" w:rsidRPr="00CC7281" w:rsidRDefault="00CC7281" w:rsidP="00CC7281">
      <w:pPr>
        <w:jc w:val="center"/>
        <w:rPr>
          <w:rFonts w:ascii="Liberation Serif" w:hAnsi="Liberation Serif" w:cs="Liberation Serif"/>
          <w:b/>
          <w:sz w:val="26"/>
          <w:szCs w:val="26"/>
        </w:rPr>
      </w:pPr>
      <w:r w:rsidRPr="00CC7281">
        <w:rPr>
          <w:rFonts w:ascii="Liberation Serif" w:hAnsi="Liberation Serif" w:cs="Liberation Serif"/>
          <w:b/>
          <w:sz w:val="26"/>
          <w:szCs w:val="26"/>
        </w:rPr>
        <w:t xml:space="preserve">ГОСУДАРСТВЕННОГО КАЗЕННОГО УЧРЕЖДЕНИЯ СОЦИАЛЬНОГО ОБСЛУЖИВАНИЯ СВЕРДЛОВСКОЙ ОБЛАСТИ </w:t>
      </w:r>
    </w:p>
    <w:p w:rsidR="00CC7281" w:rsidRPr="00CC7281" w:rsidRDefault="00CC7281" w:rsidP="00CC7281">
      <w:pPr>
        <w:jc w:val="center"/>
        <w:rPr>
          <w:rFonts w:ascii="Liberation Serif" w:hAnsi="Liberation Serif" w:cs="Liberation Serif"/>
          <w:b/>
          <w:sz w:val="26"/>
          <w:szCs w:val="26"/>
        </w:rPr>
      </w:pPr>
      <w:r w:rsidRPr="00CC7281">
        <w:rPr>
          <w:rFonts w:ascii="Liberation Serif" w:hAnsi="Liberation Serif" w:cs="Liberation Serif"/>
          <w:b/>
          <w:sz w:val="26"/>
          <w:szCs w:val="26"/>
        </w:rPr>
        <w:t>«СОЦИАЛЬНО - РЕАБИЛИТАЦИОННЫЙ ЦЕНТР ДЛЯ НЕСОВЕРШЕННОЛЕТНИХ СЫСЕРТСКОГО РАЙОНА»</w:t>
      </w:r>
    </w:p>
    <w:p w:rsidR="00CC7281" w:rsidRDefault="00CC7281" w:rsidP="00CC7281">
      <w:pPr>
        <w:jc w:val="center"/>
        <w:rPr>
          <w:rFonts w:ascii="Liberation Serif" w:hAnsi="Liberation Serif" w:cs="Liberation Serif"/>
          <w:sz w:val="26"/>
          <w:szCs w:val="26"/>
        </w:rPr>
      </w:pPr>
    </w:p>
    <w:p w:rsidR="007629D9" w:rsidRPr="00CC7281" w:rsidRDefault="007629D9" w:rsidP="00CC7281">
      <w:pPr>
        <w:jc w:val="center"/>
        <w:rPr>
          <w:rFonts w:ascii="Liberation Serif" w:hAnsi="Liberation Serif" w:cs="Liberation Serif"/>
          <w:sz w:val="26"/>
          <w:szCs w:val="26"/>
        </w:rPr>
      </w:pPr>
    </w:p>
    <w:p w:rsidR="00CC7281" w:rsidRDefault="00CC7281" w:rsidP="007629D9">
      <w:pPr>
        <w:jc w:val="center"/>
        <w:rPr>
          <w:rStyle w:val="FontStyle17"/>
          <w:rFonts w:ascii="Liberation Serif" w:hAnsi="Liberation Serif" w:cs="Liberation Serif"/>
          <w:sz w:val="26"/>
          <w:szCs w:val="26"/>
        </w:rPr>
      </w:pPr>
      <w:r w:rsidRPr="00CC7281">
        <w:rPr>
          <w:rStyle w:val="FontStyle17"/>
          <w:rFonts w:ascii="Liberation Serif" w:hAnsi="Liberation Serif" w:cs="Liberation Serif"/>
          <w:b/>
          <w:sz w:val="26"/>
          <w:szCs w:val="26"/>
        </w:rPr>
        <w:t>Содержание</w:t>
      </w:r>
    </w:p>
    <w:p w:rsidR="007629D9" w:rsidRPr="00CC7281" w:rsidRDefault="007629D9" w:rsidP="007629D9">
      <w:pPr>
        <w:jc w:val="center"/>
        <w:rPr>
          <w:rStyle w:val="FontStyle17"/>
          <w:rFonts w:ascii="Liberation Serif" w:hAnsi="Liberation Serif" w:cs="Liberation Serif"/>
          <w:sz w:val="26"/>
          <w:szCs w:val="26"/>
        </w:rPr>
      </w:pP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Цели и задачи внедрения антикоррупционной политики</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Используемые в политике понятия и определения</w:t>
      </w:r>
    </w:p>
    <w:p w:rsidR="00CC7281" w:rsidRPr="00CC7281" w:rsidRDefault="00CC7281" w:rsidP="00CC7281">
      <w:pPr>
        <w:pStyle w:val="Style7"/>
        <w:widowControl/>
        <w:numPr>
          <w:ilvl w:val="0"/>
          <w:numId w:val="2"/>
        </w:numPr>
        <w:tabs>
          <w:tab w:val="left" w:pos="0"/>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Основные принципы антикоррупционной деятельности учреждения</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Область применения политики и круг лиц, попадающих под действие политики</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Определение должностных лиц организации, ответственных за реализацию антикоррупционной политики</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Определение и закрепление обязанностей работников и учреждения, связанных с предупреждением и противодействием коррупции</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Установление перечня реализуемых организацией антикорруп</w:t>
      </w:r>
      <w:r w:rsidRPr="00CC7281">
        <w:rPr>
          <w:rStyle w:val="FontStyle17"/>
          <w:rFonts w:ascii="Liberation Serif" w:hAnsi="Liberation Serif" w:cs="Liberation Serif"/>
          <w:sz w:val="26"/>
          <w:szCs w:val="26"/>
        </w:rPr>
        <w:softHyphen/>
        <w:t>ционных мероприятий, стандартов и процедур и порядок их выполнения (применения)</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Оценка коррупционных рисков</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Конфликт интересов</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 xml:space="preserve"> Обучение работников по вопросам профилактики и противодействия коррупции</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 xml:space="preserve"> Внутренний контроль </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 xml:space="preserve"> Ответственность сотрудников за несоблюдение требований антикоррупционной политики</w:t>
      </w:r>
    </w:p>
    <w:p w:rsidR="00CC7281" w:rsidRPr="00CC7281" w:rsidRDefault="00CC7281" w:rsidP="00CC7281">
      <w:pPr>
        <w:pStyle w:val="Style7"/>
        <w:widowControl/>
        <w:numPr>
          <w:ilvl w:val="0"/>
          <w:numId w:val="2"/>
        </w:numPr>
        <w:tabs>
          <w:tab w:val="left" w:pos="35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 xml:space="preserve"> Порядок пересмотра и внесения изменений в антикоррупционную политику учреждения</w:t>
      </w:r>
    </w:p>
    <w:p w:rsidR="00CC7281" w:rsidRPr="00CC7281" w:rsidRDefault="00CC7281" w:rsidP="00CC7281">
      <w:pPr>
        <w:pStyle w:val="Style3"/>
        <w:widowControl/>
        <w:spacing w:line="240" w:lineRule="auto"/>
        <w:jc w:val="left"/>
        <w:rPr>
          <w:rStyle w:val="FontStyle17"/>
          <w:rFonts w:ascii="Liberation Serif" w:hAnsi="Liberation Serif" w:cs="Liberation Serif"/>
          <w:sz w:val="26"/>
          <w:szCs w:val="26"/>
        </w:rPr>
      </w:pPr>
    </w:p>
    <w:p w:rsidR="00CC7281" w:rsidRDefault="00CC7281" w:rsidP="007629D9">
      <w:pPr>
        <w:pStyle w:val="Style3"/>
        <w:widowControl/>
        <w:spacing w:line="240" w:lineRule="auto"/>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1. Цели и задачи внедрения антикоррупционной политики</w:t>
      </w:r>
    </w:p>
    <w:p w:rsidR="007629D9" w:rsidRPr="007629D9" w:rsidRDefault="007629D9" w:rsidP="007629D9">
      <w:pPr>
        <w:pStyle w:val="Style3"/>
        <w:widowControl/>
        <w:spacing w:line="240" w:lineRule="auto"/>
        <w:rPr>
          <w:rFonts w:ascii="Liberation Serif" w:hAnsi="Liberation Serif" w:cs="Liberation Serif"/>
          <w:b/>
          <w:sz w:val="26"/>
          <w:szCs w:val="26"/>
        </w:rPr>
      </w:pPr>
    </w:p>
    <w:p w:rsidR="00CC7281" w:rsidRDefault="00CC7281" w:rsidP="00CC7281">
      <w:pPr>
        <w:pStyle w:val="Style12"/>
        <w:widowControl/>
        <w:tabs>
          <w:tab w:val="left" w:leader="underscore" w:pos="7445"/>
        </w:tabs>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Антикоррупционная   политика   в   Государственном казенном учреждении социального обслуживания Свердловской области «Социально – реабилитационный центр для несовершеннолетних Сысертского района» (далее - «учреждение» или ГКУ «СРЦН Сысертского района»)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w:t>
      </w:r>
    </w:p>
    <w:p w:rsidR="00CC7281" w:rsidRPr="00CC7281" w:rsidRDefault="00CC7281" w:rsidP="00CC7281">
      <w:pPr>
        <w:pStyle w:val="Style12"/>
        <w:widowControl/>
        <w:tabs>
          <w:tab w:val="left" w:leader="underscore" w:pos="7445"/>
        </w:tabs>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 xml:space="preserve">Основополагающими нормативными правовыми актами в сфере борьбы с коррупцией является Федеральный закон от 25 декабря </w:t>
      </w:r>
      <w:smartTag w:uri="urn:schemas-microsoft-com:office:smarttags" w:element="metricconverter">
        <w:smartTagPr>
          <w:attr w:name="ProductID" w:val="2008 г"/>
        </w:smartTagPr>
        <w:r w:rsidRPr="00CC7281">
          <w:rPr>
            <w:rStyle w:val="FontStyle17"/>
            <w:rFonts w:ascii="Liberation Serif" w:hAnsi="Liberation Serif" w:cs="Liberation Serif"/>
            <w:sz w:val="26"/>
            <w:szCs w:val="26"/>
          </w:rPr>
          <w:t>2008 г</w:t>
        </w:r>
      </w:smartTag>
      <w:r w:rsidRPr="00CC7281">
        <w:rPr>
          <w:rStyle w:val="FontStyle17"/>
          <w:rFonts w:ascii="Liberation Serif" w:hAnsi="Liberation Serif" w:cs="Liberation Serif"/>
          <w:sz w:val="26"/>
          <w:szCs w:val="26"/>
        </w:rPr>
        <w:t>. № 273-ФЗ «О противодействии коррупции» (далее - «Федеральный закон № 273-ФЗ»).</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Основные меры по предупреждению коррупции:</w:t>
      </w:r>
    </w:p>
    <w:p w:rsidR="00CC7281" w:rsidRPr="00CC7281" w:rsidRDefault="00CC7281" w:rsidP="00CC7281">
      <w:pPr>
        <w:pStyle w:val="Style13"/>
        <w:widowControl/>
        <w:numPr>
          <w:ilvl w:val="0"/>
          <w:numId w:val="4"/>
        </w:numPr>
        <w:tabs>
          <w:tab w:val="left" w:pos="1003"/>
        </w:tabs>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определение подразделений или должностных лиц, ответственных за профилактику коррупционных и иных правонарушений;</w:t>
      </w:r>
    </w:p>
    <w:p w:rsidR="00CC7281" w:rsidRPr="00CC7281" w:rsidRDefault="00CC7281" w:rsidP="00CC7281">
      <w:pPr>
        <w:pStyle w:val="Style13"/>
        <w:widowControl/>
        <w:numPr>
          <w:ilvl w:val="0"/>
          <w:numId w:val="4"/>
        </w:numPr>
        <w:tabs>
          <w:tab w:val="left" w:pos="1013"/>
        </w:tabs>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сотрудничество учреждения с правоохранительными органами;</w:t>
      </w:r>
    </w:p>
    <w:p w:rsidR="00CC7281" w:rsidRPr="00CC7281" w:rsidRDefault="00CC7281" w:rsidP="00CC7281">
      <w:pPr>
        <w:pStyle w:val="Style13"/>
        <w:widowControl/>
        <w:numPr>
          <w:ilvl w:val="0"/>
          <w:numId w:val="4"/>
        </w:numPr>
        <w:tabs>
          <w:tab w:val="left" w:pos="1152"/>
        </w:tabs>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разработка и внедрение в практику стандартов и процедур,</w:t>
      </w:r>
      <w:r w:rsidRPr="00CC7281">
        <w:rPr>
          <w:rStyle w:val="FontStyle17"/>
          <w:rFonts w:ascii="Liberation Serif" w:hAnsi="Liberation Serif" w:cs="Liberation Serif"/>
          <w:sz w:val="26"/>
          <w:szCs w:val="26"/>
        </w:rPr>
        <w:br/>
        <w:t>направленных на обеспечение добросовестной работы учреждения;</w:t>
      </w:r>
    </w:p>
    <w:p w:rsidR="00CC7281" w:rsidRPr="00CC7281" w:rsidRDefault="00CC7281" w:rsidP="00CC7281">
      <w:pPr>
        <w:pStyle w:val="Style13"/>
        <w:widowControl/>
        <w:numPr>
          <w:ilvl w:val="0"/>
          <w:numId w:val="4"/>
        </w:numPr>
        <w:tabs>
          <w:tab w:val="left" w:pos="1008"/>
        </w:tabs>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принятие кодекса этики и служебного поведения работников</w:t>
      </w:r>
      <w:r w:rsidRPr="00CC7281">
        <w:rPr>
          <w:rStyle w:val="FontStyle17"/>
          <w:rFonts w:ascii="Liberation Serif" w:hAnsi="Liberation Serif" w:cs="Liberation Serif"/>
          <w:sz w:val="26"/>
          <w:szCs w:val="26"/>
        </w:rPr>
        <w:br/>
        <w:t>учреждения;</w:t>
      </w:r>
    </w:p>
    <w:p w:rsidR="00CC7281" w:rsidRPr="00CC7281" w:rsidRDefault="00CC7281" w:rsidP="00CC7281">
      <w:pPr>
        <w:pStyle w:val="Style13"/>
        <w:widowControl/>
        <w:numPr>
          <w:ilvl w:val="0"/>
          <w:numId w:val="4"/>
        </w:numPr>
        <w:tabs>
          <w:tab w:val="left" w:pos="1018"/>
        </w:tabs>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предотвращение и урегулирование конфликта интересов;</w:t>
      </w:r>
    </w:p>
    <w:p w:rsidR="00CC7281" w:rsidRPr="00CC7281" w:rsidRDefault="00CC7281" w:rsidP="00CC7281">
      <w:pPr>
        <w:pStyle w:val="Style13"/>
        <w:widowControl/>
        <w:numPr>
          <w:ilvl w:val="0"/>
          <w:numId w:val="4"/>
        </w:numPr>
        <w:tabs>
          <w:tab w:val="left" w:pos="1339"/>
        </w:tabs>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недопущение составления неофициальной отчетности и</w:t>
      </w:r>
      <w:r w:rsidRPr="00CC7281">
        <w:rPr>
          <w:rStyle w:val="FontStyle17"/>
          <w:rFonts w:ascii="Liberation Serif" w:hAnsi="Liberation Serif" w:cs="Liberation Serif"/>
          <w:sz w:val="26"/>
          <w:szCs w:val="26"/>
        </w:rPr>
        <w:br/>
        <w:t>использования поддельных документов.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Антикоррупционная политика учреждения направлена на реализацию данных мер.</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3"/>
        <w:widowControl/>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2. Используемые в политике понятия и определения</w:t>
      </w:r>
    </w:p>
    <w:p w:rsidR="00CC7281" w:rsidRPr="00CC7281" w:rsidRDefault="00CC7281" w:rsidP="00CC7281">
      <w:pPr>
        <w:pStyle w:val="Style3"/>
        <w:widowControl/>
        <w:spacing w:line="240" w:lineRule="auto"/>
        <w:ind w:firstLine="709"/>
        <w:jc w:val="both"/>
        <w:rPr>
          <w:rStyle w:val="FontStyle17"/>
          <w:rFonts w:ascii="Liberation Serif" w:hAnsi="Liberation Serif" w:cs="Liberation Serif"/>
          <w:sz w:val="26"/>
          <w:szCs w:val="26"/>
        </w:rPr>
      </w:pP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b/>
          <w:sz w:val="26"/>
          <w:szCs w:val="26"/>
        </w:rPr>
        <w:t>Коррупция</w:t>
      </w:r>
      <w:r w:rsidRPr="00CC7281">
        <w:rPr>
          <w:rStyle w:val="FontStyle17"/>
          <w:rFonts w:ascii="Liberation Serif" w:hAnsi="Liberation Serif" w:cs="Liberation Serif"/>
          <w:sz w:val="26"/>
          <w:szCs w:val="26"/>
        </w:rPr>
        <w:t xml:space="preserve">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(пункт 1 статьи 1 Федерального закона № 273-ФЗ).</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b/>
          <w:sz w:val="26"/>
          <w:szCs w:val="26"/>
        </w:rPr>
        <w:t>Противодействие коррупции</w:t>
      </w:r>
      <w:r w:rsidRPr="00CC7281">
        <w:rPr>
          <w:rStyle w:val="FontStyle17"/>
          <w:rFonts w:ascii="Liberation Serif" w:hAnsi="Liberation Serif" w:cs="Liberation Serif"/>
          <w:sz w:val="26"/>
          <w:szCs w:val="26"/>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(пункт 2 статьи 1 Федерального закона № 273-ФЗ):</w:t>
      </w:r>
    </w:p>
    <w:p w:rsidR="00CC7281" w:rsidRPr="00CC7281" w:rsidRDefault="00CC7281" w:rsidP="00CC7281">
      <w:pPr>
        <w:pStyle w:val="Style13"/>
        <w:widowControl/>
        <w:tabs>
          <w:tab w:val="left" w:pos="994"/>
        </w:tabs>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а)</w:t>
      </w:r>
      <w:r w:rsidRPr="00CC7281">
        <w:rPr>
          <w:rStyle w:val="FontStyle17"/>
          <w:rFonts w:ascii="Liberation Serif" w:hAnsi="Liberation Serif" w:cs="Liberation Serif"/>
          <w:sz w:val="26"/>
          <w:szCs w:val="26"/>
        </w:rPr>
        <w:tab/>
        <w:t>по предупреждению коррупции, в том числе по выявлению и</w:t>
      </w:r>
      <w:r w:rsidRPr="00CC7281">
        <w:rPr>
          <w:rStyle w:val="FontStyle17"/>
          <w:rFonts w:ascii="Liberation Serif" w:hAnsi="Liberation Serif" w:cs="Liberation Serif"/>
          <w:sz w:val="26"/>
          <w:szCs w:val="26"/>
        </w:rPr>
        <w:br/>
        <w:t>последующему устранению причин коррупции (профилактика коррупции);</w:t>
      </w:r>
    </w:p>
    <w:p w:rsidR="00CC7281" w:rsidRPr="00CC7281" w:rsidRDefault="00CC7281" w:rsidP="00CC7281">
      <w:pPr>
        <w:pStyle w:val="Style13"/>
        <w:widowControl/>
        <w:tabs>
          <w:tab w:val="left" w:pos="994"/>
        </w:tabs>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б)</w:t>
      </w:r>
      <w:r w:rsidRPr="00CC7281">
        <w:rPr>
          <w:rStyle w:val="FontStyle17"/>
          <w:rFonts w:ascii="Liberation Serif" w:hAnsi="Liberation Serif" w:cs="Liberation Serif"/>
          <w:sz w:val="26"/>
          <w:szCs w:val="26"/>
        </w:rPr>
        <w:tab/>
        <w:t>по выявлению, предупреждению, пресечению, раскрытию и</w:t>
      </w:r>
      <w:r w:rsidRPr="00CC7281">
        <w:rPr>
          <w:rStyle w:val="FontStyle17"/>
          <w:rFonts w:ascii="Liberation Serif" w:hAnsi="Liberation Serif" w:cs="Liberation Serif"/>
          <w:sz w:val="26"/>
          <w:szCs w:val="26"/>
        </w:rPr>
        <w:br/>
        <w:t>расследованию коррупционных правонарушений (борьба с коррупцией);</w:t>
      </w:r>
    </w:p>
    <w:p w:rsidR="00CC7281" w:rsidRPr="00CC7281" w:rsidRDefault="00CC7281" w:rsidP="00CC7281">
      <w:pPr>
        <w:pStyle w:val="Style13"/>
        <w:widowControl/>
        <w:tabs>
          <w:tab w:val="left" w:pos="994"/>
        </w:tabs>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w:t>
      </w:r>
      <w:r w:rsidRPr="00CC7281">
        <w:rPr>
          <w:rStyle w:val="FontStyle17"/>
          <w:rFonts w:ascii="Liberation Serif" w:hAnsi="Liberation Serif" w:cs="Liberation Serif"/>
          <w:sz w:val="26"/>
          <w:szCs w:val="26"/>
        </w:rPr>
        <w:tab/>
        <w:t>по минимизации и (или) ликвидации последствий коррупционных правонарушений.</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b/>
          <w:sz w:val="26"/>
          <w:szCs w:val="26"/>
        </w:rPr>
        <w:t>Организация</w:t>
      </w:r>
      <w:r w:rsidRPr="00CC7281">
        <w:rPr>
          <w:rStyle w:val="FontStyle17"/>
          <w:rFonts w:ascii="Liberation Serif" w:hAnsi="Liberation Serif" w:cs="Liberation Serif"/>
          <w:sz w:val="26"/>
          <w:szCs w:val="26"/>
        </w:rPr>
        <w:t xml:space="preserve"> - юридическое лицо независимо от формы собственности, организационно-правовой формы и отраслевой принадлежности.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b/>
          <w:sz w:val="26"/>
          <w:szCs w:val="26"/>
        </w:rPr>
        <w:t>Контрагент</w:t>
      </w:r>
      <w:r w:rsidRPr="00CC7281">
        <w:rPr>
          <w:rStyle w:val="FontStyle17"/>
          <w:rFonts w:ascii="Liberation Serif" w:hAnsi="Liberation Serif" w:cs="Liberation Serif"/>
          <w:sz w:val="26"/>
          <w:szCs w:val="26"/>
        </w:rPr>
        <w:t xml:space="preserve"> - любое российское или иностранное юридическое, или физическое лицо, с которым организация вступает в договорные отношения, за исключением трудовых отношений.</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b/>
          <w:sz w:val="26"/>
          <w:szCs w:val="26"/>
        </w:rPr>
        <w:t>Взятка</w:t>
      </w:r>
      <w:r w:rsidRPr="00CC7281">
        <w:rPr>
          <w:rStyle w:val="FontStyle17"/>
          <w:rFonts w:ascii="Liberation Serif" w:hAnsi="Liberation Serif" w:cs="Liberation Serif"/>
          <w:sz w:val="26"/>
          <w:szCs w:val="26"/>
        </w:rPr>
        <w:t xml:space="preserve">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b/>
          <w:sz w:val="26"/>
          <w:szCs w:val="26"/>
        </w:rPr>
        <w:t>Коммерческий подкуп</w:t>
      </w:r>
      <w:r w:rsidRPr="00CC7281">
        <w:rPr>
          <w:rStyle w:val="FontStyle17"/>
          <w:rFonts w:ascii="Liberation Serif" w:hAnsi="Liberation Serif" w:cs="Liberation Serif"/>
          <w:sz w:val="26"/>
          <w:szCs w:val="26"/>
        </w:rPr>
        <w:t xml:space="preserve">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(часть 1 статьи 204 Уголовного кодекса Российской Федерации).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b/>
          <w:sz w:val="26"/>
          <w:szCs w:val="26"/>
        </w:rPr>
        <w:t>Конфликт интересов</w:t>
      </w:r>
      <w:r w:rsidRPr="00CC7281">
        <w:rPr>
          <w:rStyle w:val="FontStyle17"/>
          <w:rFonts w:ascii="Liberation Serif" w:hAnsi="Liberation Serif" w:cs="Liberation Serif"/>
          <w:sz w:val="26"/>
          <w:szCs w:val="26"/>
        </w:rPr>
        <w:t xml:space="preserve"> - ситуация, при которой личная заинтересованность (прямая или косвенная) работника (представителя организации) влияет или может повлиять на надлежащее исполнение им должностных (трудовых) обязанностей и при которой возникает или может возникнуть противоречие между личной заинтересованностью работника (представителя организации) и правами и законными интересами организации, способное привести к причинению вреда правам и законным интересам, имуществу и (или) деловой репутации организации, работником (представителем организации) которой он является.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b/>
          <w:sz w:val="26"/>
          <w:szCs w:val="26"/>
        </w:rPr>
        <w:t>Личная заинтересованность работника</w:t>
      </w:r>
      <w:r w:rsidRPr="00CC7281">
        <w:rPr>
          <w:rStyle w:val="FontStyle17"/>
          <w:rFonts w:ascii="Liberation Serif" w:hAnsi="Liberation Serif" w:cs="Liberation Serif"/>
          <w:sz w:val="26"/>
          <w:szCs w:val="26"/>
        </w:rPr>
        <w:t xml:space="preserve"> (представителя организации) - заинтересованность работника (представителя организации), связанная с возможностью получения работником (представителем организации) при исполнении должностных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3"/>
        <w:widowControl/>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 xml:space="preserve">3. Основные принципы антикоррупционной деятельности  </w:t>
      </w:r>
    </w:p>
    <w:p w:rsidR="00CC7281" w:rsidRPr="00CC7281" w:rsidRDefault="00CC7281" w:rsidP="00CC7281">
      <w:pPr>
        <w:pStyle w:val="Style3"/>
        <w:widowControl/>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ГКУ «СРЦН Сысертского района»</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Система мер противодействия коррупции в учреждении основывается на следующих ключевых принципах:</w:t>
      </w:r>
    </w:p>
    <w:p w:rsidR="00CC7281" w:rsidRPr="00CC7281" w:rsidRDefault="00CC7281" w:rsidP="00CC7281">
      <w:pPr>
        <w:pStyle w:val="Style12"/>
        <w:widowControl/>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1. Принцип соответствия политики учреждения действующему законодательству и общепринятым нормам.</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Соответствие реализуемых антикоррупционных мероприятий Конституции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учреждению.</w:t>
      </w:r>
    </w:p>
    <w:p w:rsidR="00CC7281" w:rsidRPr="00CC7281" w:rsidRDefault="00CC7281" w:rsidP="00CC7281">
      <w:pPr>
        <w:pStyle w:val="Style13"/>
        <w:widowControl/>
        <w:tabs>
          <w:tab w:val="left" w:pos="1075"/>
        </w:tabs>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2.</w:t>
      </w:r>
      <w:r w:rsidRPr="00CC7281">
        <w:rPr>
          <w:rStyle w:val="FontStyle17"/>
          <w:rFonts w:ascii="Liberation Serif" w:hAnsi="Liberation Serif" w:cs="Liberation Serif"/>
          <w:b/>
          <w:sz w:val="26"/>
          <w:szCs w:val="26"/>
        </w:rPr>
        <w:tab/>
        <w:t>Принцип личного примера руководства.</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Ключевая роль руководства учреждения в формировании культуры нетерпимости к коррупции и в создании внутриорганизационной системы предупреждения и противодействия коррупции.</w:t>
      </w:r>
    </w:p>
    <w:p w:rsidR="00CC7281" w:rsidRPr="00CC7281" w:rsidRDefault="00CC7281" w:rsidP="00CC7281">
      <w:pPr>
        <w:pStyle w:val="Style13"/>
        <w:widowControl/>
        <w:tabs>
          <w:tab w:val="left" w:pos="1075"/>
        </w:tabs>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3.</w:t>
      </w:r>
      <w:r w:rsidRPr="00CC7281">
        <w:rPr>
          <w:rStyle w:val="FontStyle17"/>
          <w:rFonts w:ascii="Liberation Serif" w:hAnsi="Liberation Serif" w:cs="Liberation Serif"/>
          <w:b/>
          <w:sz w:val="26"/>
          <w:szCs w:val="26"/>
        </w:rPr>
        <w:tab/>
        <w:t>Принцип вовлеченности работников.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Информированность работников учреждения о положениях антикоррупционного законодательства и их активное участие в формировании и реализации антикоррупционных стандартов и процедур.</w:t>
      </w:r>
    </w:p>
    <w:p w:rsidR="00CC7281" w:rsidRPr="00CC7281" w:rsidRDefault="00CC7281" w:rsidP="00CC7281">
      <w:pPr>
        <w:pStyle w:val="Style13"/>
        <w:widowControl/>
        <w:tabs>
          <w:tab w:val="left" w:pos="1070"/>
        </w:tabs>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4.</w:t>
      </w:r>
      <w:r w:rsidRPr="00CC7281">
        <w:rPr>
          <w:rStyle w:val="FontStyle17"/>
          <w:rFonts w:ascii="Liberation Serif" w:hAnsi="Liberation Serif" w:cs="Liberation Serif"/>
          <w:b/>
          <w:sz w:val="26"/>
          <w:szCs w:val="26"/>
        </w:rPr>
        <w:tab/>
        <w:t>Принцип соразмерности антикоррупционных процедур риску коррупции.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Разработка и выполнение комплекса мероприятий, позволяющих снизить вероятность вовлечения учреждения, ее руководителей и работников в коррупционную деятельность, осуществляется с учетом существующих в деятельности данной организации коррупционных рисков.</w:t>
      </w:r>
    </w:p>
    <w:p w:rsidR="00CC7281" w:rsidRPr="00CC7281" w:rsidRDefault="00CC7281" w:rsidP="00CC7281">
      <w:pPr>
        <w:pStyle w:val="Style14"/>
        <w:widowControl/>
        <w:numPr>
          <w:ilvl w:val="0"/>
          <w:numId w:val="3"/>
        </w:numPr>
        <w:tabs>
          <w:tab w:val="left" w:pos="1075"/>
        </w:tabs>
        <w:spacing w:line="240" w:lineRule="auto"/>
        <w:jc w:val="both"/>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Принцип эффективности антикоррупционных процедур.</w:t>
      </w:r>
    </w:p>
    <w:p w:rsidR="00CC7281" w:rsidRPr="00CC7281" w:rsidRDefault="00CC7281" w:rsidP="00CC7281">
      <w:pPr>
        <w:pStyle w:val="Style14"/>
        <w:widowControl/>
        <w:tabs>
          <w:tab w:val="left" w:pos="107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Применение в учреждении таких антикоррупционных мероприятий, которые имеют низкую стоимость, обеспечивают простоту реализации и приносят значимый результат.</w:t>
      </w:r>
    </w:p>
    <w:p w:rsidR="00CC7281" w:rsidRPr="00CC7281" w:rsidRDefault="00CC7281" w:rsidP="00CC7281">
      <w:pPr>
        <w:pStyle w:val="Style14"/>
        <w:widowControl/>
        <w:numPr>
          <w:ilvl w:val="0"/>
          <w:numId w:val="3"/>
        </w:numPr>
        <w:tabs>
          <w:tab w:val="left" w:pos="1075"/>
        </w:tabs>
        <w:spacing w:line="240" w:lineRule="auto"/>
        <w:jc w:val="both"/>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Принцип ответственности и неотвратимости наказания.</w:t>
      </w:r>
    </w:p>
    <w:p w:rsidR="00CC7281" w:rsidRPr="00CC7281" w:rsidRDefault="00CC7281" w:rsidP="00CC7281">
      <w:pPr>
        <w:pStyle w:val="Style14"/>
        <w:widowControl/>
        <w:tabs>
          <w:tab w:val="left" w:pos="107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Неотвратимость наказания для работников учреждения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учреждения за реализацию внутриорганизационной антикоррупционной политики.</w:t>
      </w:r>
    </w:p>
    <w:p w:rsidR="00CC7281" w:rsidRPr="00CC7281" w:rsidRDefault="00CC7281" w:rsidP="00CC7281">
      <w:pPr>
        <w:pStyle w:val="Style13"/>
        <w:widowControl/>
        <w:tabs>
          <w:tab w:val="left" w:pos="1075"/>
        </w:tabs>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7.</w:t>
      </w:r>
      <w:r w:rsidRPr="00CC7281">
        <w:rPr>
          <w:rStyle w:val="FontStyle17"/>
          <w:rFonts w:ascii="Liberation Serif" w:hAnsi="Liberation Serif" w:cs="Liberation Serif"/>
          <w:b/>
          <w:sz w:val="26"/>
          <w:szCs w:val="26"/>
        </w:rPr>
        <w:tab/>
        <w:t>Принцип открытости.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Информирование контрагентов, партнеров и общественности о принятых в учреждения антикоррупционных стандартах ведения деятельности.</w:t>
      </w:r>
    </w:p>
    <w:p w:rsidR="00CC7281" w:rsidRPr="00CC7281" w:rsidRDefault="00CC7281" w:rsidP="00CC7281">
      <w:pPr>
        <w:pStyle w:val="Style14"/>
        <w:widowControl/>
        <w:numPr>
          <w:ilvl w:val="0"/>
          <w:numId w:val="3"/>
        </w:numPr>
        <w:tabs>
          <w:tab w:val="left" w:pos="1075"/>
        </w:tabs>
        <w:spacing w:line="240" w:lineRule="auto"/>
        <w:jc w:val="both"/>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Принцип постоянного контроля и регулярного мониторинга.</w:t>
      </w:r>
    </w:p>
    <w:p w:rsidR="00CC7281" w:rsidRPr="00CC7281" w:rsidRDefault="00CC7281" w:rsidP="00CC7281">
      <w:pPr>
        <w:pStyle w:val="Style14"/>
        <w:widowControl/>
        <w:tabs>
          <w:tab w:val="left" w:pos="1075"/>
        </w:tabs>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Регулярное осуществление мониторинга эффективности внедренных антикоррупционных стандартов и процедур, а также контроля за их исполнением.</w:t>
      </w:r>
    </w:p>
    <w:p w:rsidR="00CC7281" w:rsidRPr="00CC7281" w:rsidRDefault="00CC7281" w:rsidP="00CC7281">
      <w:pPr>
        <w:pStyle w:val="Style11"/>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3"/>
        <w:widowControl/>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4. Область применения политики и круг лиц, попадающих под действие политики</w:t>
      </w:r>
    </w:p>
    <w:p w:rsidR="00CC7281" w:rsidRPr="00CC7281" w:rsidRDefault="00CC7281" w:rsidP="00CC7281">
      <w:pPr>
        <w:pStyle w:val="Style3"/>
        <w:widowControl/>
        <w:spacing w:line="240" w:lineRule="auto"/>
        <w:ind w:firstLine="709"/>
        <w:jc w:val="both"/>
        <w:rPr>
          <w:rStyle w:val="FontStyle17"/>
          <w:rFonts w:ascii="Liberation Serif" w:hAnsi="Liberation Serif" w:cs="Liberation Serif"/>
          <w:sz w:val="26"/>
          <w:szCs w:val="26"/>
        </w:rPr>
      </w:pP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Основным кругом лиц, попадающих под действие политики, являются работники ГКУ «СРЦН Сысертского района», находящиеся с ним в трудовых отношениях, вне зависимости от занимаемой должности и выполняемых функций. Политика распространяется и на лица, выполняющие для ГКУ «СРЦН Сысертского района» работы или предоставляющие услуги на основе гражданско-правовых договоров. В этом случае соответствующие положения нужно включить в текст договоров.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3"/>
        <w:widowControl/>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5. Определение должностных лиц организации, ответственных за реализацию антикоррупционной политики</w:t>
      </w:r>
    </w:p>
    <w:p w:rsidR="00CC7281" w:rsidRPr="00CC7281" w:rsidRDefault="00CC7281" w:rsidP="00CC7281">
      <w:pPr>
        <w:pStyle w:val="Style3"/>
        <w:widowControl/>
        <w:spacing w:line="240" w:lineRule="auto"/>
        <w:ind w:firstLine="709"/>
        <w:jc w:val="both"/>
        <w:rPr>
          <w:rStyle w:val="FontStyle17"/>
          <w:rFonts w:ascii="Liberation Serif" w:hAnsi="Liberation Serif" w:cs="Liberation Serif"/>
          <w:sz w:val="26"/>
          <w:szCs w:val="26"/>
        </w:rPr>
      </w:pP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 ГКУ «СРЦН Сысертского района» ответственными за противодействие коррупции является директор учреждения или заместитель директора.</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Задачи, функции и полномочия директора и заместителя директора в сфере противодействия коррупции определены его Должностной инструкцией.</w:t>
      </w:r>
    </w:p>
    <w:p w:rsidR="00CC7281" w:rsidRPr="00CC7281" w:rsidRDefault="00CC7281" w:rsidP="00CC7281">
      <w:pPr>
        <w:pStyle w:val="Style3"/>
        <w:widowControl/>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Эти обязанности включают в частности: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разработку локальных нормативных актов учреждения, направленных на реализацию мер по предупреждению коррупции (антикоррупционной политики, кодекса этики и служебного поведения работников и т.д.);</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проведение контрольных мероприятий, направленных на выявление коррупционных правонарушений работниками учреждения;</w:t>
      </w:r>
    </w:p>
    <w:p w:rsidR="00CC7281" w:rsidRPr="00CC7281" w:rsidRDefault="00CC7281" w:rsidP="00CC7281">
      <w:pPr>
        <w:pStyle w:val="Style3"/>
        <w:widowControl/>
        <w:spacing w:line="240" w:lineRule="auto"/>
        <w:ind w:firstLine="709"/>
        <w:jc w:val="both"/>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организация проведения оценки коррупционных рисков;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учреждения или иными лицами;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организация обучающих мероприятий по вопросам профилактики и противодействия коррупции и индивидуального консультирования работников;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проведение оценки результатов антикоррупционной работы и подготовка соответствующих отчетных материалов в Управление и Министерство.</w:t>
      </w:r>
    </w:p>
    <w:p w:rsidR="00CC7281" w:rsidRPr="00CC7281" w:rsidRDefault="00CC7281" w:rsidP="00CC7281">
      <w:pPr>
        <w:pStyle w:val="Style12"/>
        <w:widowControl/>
        <w:rPr>
          <w:rStyle w:val="FontStyle17"/>
          <w:rFonts w:ascii="Liberation Serif" w:hAnsi="Liberation Serif" w:cs="Liberation Serif"/>
          <w:sz w:val="26"/>
          <w:szCs w:val="26"/>
        </w:rPr>
      </w:pPr>
    </w:p>
    <w:p w:rsidR="00CC7281" w:rsidRPr="00CC7281" w:rsidRDefault="00CC7281" w:rsidP="00CC7281">
      <w:pPr>
        <w:pStyle w:val="Style9"/>
        <w:widowControl/>
        <w:spacing w:line="240" w:lineRule="auto"/>
        <w:ind w:firstLine="709"/>
        <w:jc w:val="center"/>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6. Определение и закрепление обязанностей работников и учреждения, связанных с предупреждением и противодействием коррупции</w:t>
      </w:r>
    </w:p>
    <w:p w:rsidR="00CC7281" w:rsidRPr="00CC7281" w:rsidRDefault="00CC7281" w:rsidP="00CC7281">
      <w:pPr>
        <w:pStyle w:val="Style9"/>
        <w:widowControl/>
        <w:spacing w:line="240" w:lineRule="auto"/>
        <w:ind w:firstLine="709"/>
        <w:jc w:val="both"/>
        <w:rPr>
          <w:rStyle w:val="FontStyle17"/>
          <w:rFonts w:ascii="Liberation Serif" w:hAnsi="Liberation Serif" w:cs="Liberation Serif"/>
          <w:sz w:val="26"/>
          <w:szCs w:val="26"/>
        </w:rPr>
      </w:pP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Обязанности работников ГКУ «СРЦН Сысертского района» в связи с предупреждением и противодействием коррупции являются общими для всех. Общими обязанностями работников в связи с предупреждением и противодействием коррупции являются следующие:</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воздерживаться от совершения и (или) участия в совершении коррупционных правонарушений в интересах или от имени учреждения;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незамедлительно информировать директора и ответственного за реализацию мер по предупреждению коррупции о случаях склонения работника к совершению коррупционных правонарушений;</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незамедлительно информировать директора и ответственного за реализацию мер по предупреждению коррупции о ставшей известной информации о случаях совершения коррупционных правонарушений другими работниками, контрагентами организации или иными лицами;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сообщить директору или иному ответственному лицу о возможности возникновения либо возникшем у работника конфликте интересов.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 целях обеспечения эффективного исполнения возложенных на работников обязанностей регламентируются процедуры их соблюдения.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Исходя их положений статьи 57 Трудового кодекса Российской Федерации по соглашению сторон в трудовой договор, заключаемый с работником при приёме его на работу в учреждение, могут включаться права и обязанности работника и работодателя, установленные данным локальным нормативным актом - «Антикоррупционная политика».</w:t>
      </w:r>
    </w:p>
    <w:p w:rsidR="00CC7281" w:rsidRPr="00CC7281" w:rsidRDefault="00CC7281" w:rsidP="00CC7281">
      <w:pPr>
        <w:pStyle w:val="Style12"/>
        <w:widowControl/>
        <w:spacing w:line="240" w:lineRule="auto"/>
        <w:ind w:firstLine="709"/>
        <w:rPr>
          <w:rFonts w:ascii="Liberation Serif" w:hAnsi="Liberation Serif" w:cs="Liberation Serif"/>
          <w:sz w:val="26"/>
          <w:szCs w:val="26"/>
        </w:rPr>
      </w:pPr>
      <w:r w:rsidRPr="00CC7281">
        <w:rPr>
          <w:rStyle w:val="FontStyle17"/>
          <w:rFonts w:ascii="Liberation Serif" w:hAnsi="Liberation Serif" w:cs="Liberation Serif"/>
          <w:sz w:val="26"/>
          <w:szCs w:val="26"/>
        </w:rPr>
        <w:t>При условии закрепления обязанностей работника в связи с предупреждением и противодействием коррупции в трудовом договоре работодатель вправе применить к работнику меры дисциплинарного взыскания, включая увольнение, при наличии оснований, предусмотренных Трудовым кодексом Российской Федерации, за совершение неправомерных действий, повлекших неисполнение возложенных на него трудовых обязанностей.</w:t>
      </w:r>
    </w:p>
    <w:p w:rsidR="00CC7281" w:rsidRPr="00CC7281" w:rsidRDefault="00CC7281" w:rsidP="00CC7281">
      <w:pPr>
        <w:pStyle w:val="Style9"/>
        <w:widowControl/>
        <w:spacing w:before="86" w:line="317" w:lineRule="exact"/>
        <w:ind w:left="398" w:firstLine="341"/>
        <w:jc w:val="center"/>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7. Установление перечня реализуемых ГКУ «СРЦН Сысертского района» антикоррупционных мероприятий, стандартов и процедур и порядок их выполнения (применения)</w:t>
      </w:r>
    </w:p>
    <w:p w:rsidR="00CC7281" w:rsidRPr="00CC7281" w:rsidRDefault="00CC7281" w:rsidP="00CC7281">
      <w:pPr>
        <w:spacing w:after="302" w:line="1" w:lineRule="exact"/>
        <w:rPr>
          <w:rFonts w:ascii="Liberation Serif" w:hAnsi="Liberation Serif" w:cs="Liberation Serif"/>
          <w:sz w:val="26"/>
          <w:szCs w:val="26"/>
        </w:rPr>
      </w:pPr>
    </w:p>
    <w:tbl>
      <w:tblPr>
        <w:tblW w:w="9384" w:type="dxa"/>
        <w:tblInd w:w="40" w:type="dxa"/>
        <w:tblLayout w:type="fixed"/>
        <w:tblCellMar>
          <w:left w:w="40" w:type="dxa"/>
          <w:right w:w="40" w:type="dxa"/>
        </w:tblCellMar>
        <w:tblLook w:val="0000" w:firstRow="0" w:lastRow="0" w:firstColumn="0" w:lastColumn="0" w:noHBand="0" w:noVBand="0"/>
      </w:tblPr>
      <w:tblGrid>
        <w:gridCol w:w="859"/>
        <w:gridCol w:w="3691"/>
        <w:gridCol w:w="4834"/>
      </w:tblGrid>
      <w:tr w:rsidR="00CC7281" w:rsidRPr="00CC7281" w:rsidTr="007629D9">
        <w:tblPrEx>
          <w:tblCellMar>
            <w:top w:w="0" w:type="dxa"/>
            <w:bottom w:w="0" w:type="dxa"/>
          </w:tblCellMar>
        </w:tblPrEx>
        <w:tc>
          <w:tcPr>
            <w:tcW w:w="859"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5"/>
              <w:widowControl/>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 п/п</w:t>
            </w:r>
          </w:p>
        </w:tc>
        <w:tc>
          <w:tcPr>
            <w:tcW w:w="3691"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5"/>
              <w:widowControl/>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Направление</w:t>
            </w:r>
          </w:p>
        </w:tc>
        <w:tc>
          <w:tcPr>
            <w:tcW w:w="4834"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5"/>
              <w:widowControl/>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Мероприятие</w:t>
            </w:r>
          </w:p>
        </w:tc>
      </w:tr>
      <w:tr w:rsidR="00CC7281" w:rsidRPr="00CC7281" w:rsidTr="007629D9">
        <w:tblPrEx>
          <w:tblCellMar>
            <w:top w:w="0" w:type="dxa"/>
            <w:bottom w:w="0" w:type="dxa"/>
          </w:tblCellMar>
        </w:tblPrEx>
        <w:tc>
          <w:tcPr>
            <w:tcW w:w="859"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5"/>
              <w:widowControl/>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1</w:t>
            </w:r>
          </w:p>
        </w:tc>
        <w:tc>
          <w:tcPr>
            <w:tcW w:w="3691"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5"/>
              <w:widowControl/>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2</w:t>
            </w:r>
          </w:p>
        </w:tc>
        <w:tc>
          <w:tcPr>
            <w:tcW w:w="4834"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5"/>
              <w:widowControl/>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3</w:t>
            </w:r>
          </w:p>
        </w:tc>
      </w:tr>
      <w:tr w:rsidR="00CC7281" w:rsidRPr="00CC7281" w:rsidTr="007629D9">
        <w:tblPrEx>
          <w:tblCellMar>
            <w:top w:w="0" w:type="dxa"/>
            <w:bottom w:w="0" w:type="dxa"/>
          </w:tblCellMar>
        </w:tblPrEx>
        <w:trPr>
          <w:trHeight w:val="669"/>
        </w:trPr>
        <w:tc>
          <w:tcPr>
            <w:tcW w:w="859" w:type="dxa"/>
            <w:vMerge w:val="restart"/>
            <w:tcBorders>
              <w:top w:val="single" w:sz="6" w:space="0" w:color="auto"/>
              <w:left w:val="single" w:sz="6" w:space="0" w:color="auto"/>
              <w:right w:val="single" w:sz="6" w:space="0" w:color="auto"/>
            </w:tcBorders>
          </w:tcPr>
          <w:p w:rsidR="00CC7281" w:rsidRPr="00CC7281" w:rsidRDefault="00CC7281" w:rsidP="007629D9">
            <w:pPr>
              <w:pStyle w:val="Style5"/>
              <w:widowControl/>
              <w:spacing w:line="240" w:lineRule="auto"/>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1</w:t>
            </w: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3691" w:type="dxa"/>
            <w:vMerge w:val="restart"/>
            <w:tcBorders>
              <w:top w:val="single" w:sz="6" w:space="0" w:color="auto"/>
              <w:left w:val="single" w:sz="6" w:space="0" w:color="auto"/>
              <w:right w:val="single" w:sz="6" w:space="0" w:color="auto"/>
            </w:tcBorders>
          </w:tcPr>
          <w:p w:rsidR="00CC7281" w:rsidRPr="00CC7281" w:rsidRDefault="00CC7281" w:rsidP="007629D9">
            <w:pPr>
              <w:pStyle w:val="Style5"/>
              <w:widowControl/>
              <w:spacing w:line="322" w:lineRule="exact"/>
              <w:jc w:val="left"/>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Нормативное   обеспечение, закрепление стандартов по</w:t>
            </w:r>
            <w:r w:rsidRPr="00CC7281">
              <w:rPr>
                <w:rStyle w:val="FontStyle17"/>
                <w:rFonts w:ascii="Liberation Serif" w:hAnsi="Liberation Serif" w:cs="Liberation Serif"/>
                <w:sz w:val="26"/>
                <w:szCs w:val="26"/>
              </w:rPr>
              <w:softHyphen/>
              <w:t xml:space="preserve">ведения </w:t>
            </w: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6" w:space="0" w:color="auto"/>
              <w:left w:val="single" w:sz="6" w:space="0" w:color="auto"/>
              <w:right w:val="single" w:sz="6" w:space="0" w:color="auto"/>
            </w:tcBorders>
          </w:tcPr>
          <w:p w:rsidR="00CC7281" w:rsidRPr="00CC7281" w:rsidRDefault="00CC7281" w:rsidP="007629D9">
            <w:pPr>
              <w:pStyle w:val="Style5"/>
              <w:widowControl/>
              <w:spacing w:line="322" w:lineRule="exact"/>
              <w:jc w:val="left"/>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 xml:space="preserve">разработка и принятие кодекса этики и служебного поведения работников </w:t>
            </w:r>
          </w:p>
        </w:tc>
      </w:tr>
      <w:tr w:rsidR="00CC7281" w:rsidRPr="00CC7281" w:rsidTr="00CC7281">
        <w:tblPrEx>
          <w:tblCellMar>
            <w:top w:w="0" w:type="dxa"/>
            <w:bottom w:w="0" w:type="dxa"/>
          </w:tblCellMar>
        </w:tblPrEx>
        <w:trPr>
          <w:trHeight w:val="977"/>
        </w:trPr>
        <w:tc>
          <w:tcPr>
            <w:tcW w:w="859" w:type="dxa"/>
            <w:vMerge/>
            <w:tcBorders>
              <w:left w:val="single" w:sz="6" w:space="0" w:color="auto"/>
              <w:bottom w:val="single" w:sz="4" w:space="0" w:color="auto"/>
              <w:right w:val="single" w:sz="6" w:space="0" w:color="auto"/>
            </w:tcBorders>
          </w:tcPr>
          <w:p w:rsidR="00CC7281" w:rsidRPr="00CC7281" w:rsidRDefault="00CC7281" w:rsidP="007629D9">
            <w:pPr>
              <w:rPr>
                <w:rStyle w:val="FontStyle17"/>
                <w:rFonts w:ascii="Liberation Serif" w:hAnsi="Liberation Serif" w:cs="Liberation Serif"/>
                <w:sz w:val="26"/>
                <w:szCs w:val="26"/>
              </w:rPr>
            </w:pPr>
          </w:p>
        </w:tc>
        <w:tc>
          <w:tcPr>
            <w:tcW w:w="3691" w:type="dxa"/>
            <w:vMerge/>
            <w:tcBorders>
              <w:left w:val="single" w:sz="6" w:space="0" w:color="auto"/>
              <w:bottom w:val="single" w:sz="4" w:space="0" w:color="auto"/>
              <w:right w:val="single" w:sz="6" w:space="0" w:color="auto"/>
            </w:tcBorders>
          </w:tcPr>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6" w:space="0" w:color="auto"/>
              <w:left w:val="single" w:sz="6" w:space="0" w:color="auto"/>
              <w:bottom w:val="single" w:sz="4" w:space="0" w:color="auto"/>
              <w:right w:val="single" w:sz="6" w:space="0" w:color="auto"/>
            </w:tcBorders>
          </w:tcPr>
          <w:p w:rsidR="00CC7281" w:rsidRPr="00CC7281" w:rsidRDefault="00CC7281" w:rsidP="007629D9">
            <w:pPr>
              <w:pStyle w:val="Style8"/>
              <w:widowControl/>
              <w:ind w:firstLine="5"/>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введение антикоррупционных поло</w:t>
            </w:r>
            <w:r w:rsidRPr="00CC7281">
              <w:rPr>
                <w:rStyle w:val="FontStyle17"/>
                <w:rFonts w:ascii="Liberation Serif" w:hAnsi="Liberation Serif" w:cs="Liberation Serif"/>
                <w:sz w:val="26"/>
                <w:szCs w:val="26"/>
              </w:rPr>
              <w:softHyphen/>
              <w:t>жений в трудовые договоры работ</w:t>
            </w:r>
            <w:r w:rsidRPr="00CC7281">
              <w:rPr>
                <w:rStyle w:val="FontStyle17"/>
                <w:rFonts w:ascii="Liberation Serif" w:hAnsi="Liberation Serif" w:cs="Liberation Serif"/>
                <w:sz w:val="26"/>
                <w:szCs w:val="26"/>
              </w:rPr>
              <w:softHyphen/>
              <w:t>ников</w:t>
            </w:r>
          </w:p>
        </w:tc>
      </w:tr>
      <w:tr w:rsidR="00CC7281" w:rsidRPr="00CC7281" w:rsidTr="00CC7281">
        <w:tblPrEx>
          <w:tblCellMar>
            <w:top w:w="0" w:type="dxa"/>
            <w:bottom w:w="0" w:type="dxa"/>
          </w:tblCellMar>
        </w:tblPrEx>
        <w:tc>
          <w:tcPr>
            <w:tcW w:w="859" w:type="dxa"/>
            <w:vMerge w:val="restart"/>
            <w:tcBorders>
              <w:top w:val="single" w:sz="4" w:space="0" w:color="auto"/>
              <w:left w:val="single" w:sz="4" w:space="0" w:color="auto"/>
              <w:bottom w:val="single" w:sz="4" w:space="0" w:color="auto"/>
              <w:right w:val="single" w:sz="4" w:space="0" w:color="auto"/>
            </w:tcBorders>
          </w:tcPr>
          <w:p w:rsidR="00CC7281" w:rsidRPr="00CC7281" w:rsidRDefault="00CC7281" w:rsidP="007629D9">
            <w:pPr>
              <w:pStyle w:val="Style8"/>
              <w:widowControl/>
              <w:spacing w:line="240" w:lineRule="auto"/>
              <w:ind w:left="254"/>
              <w:jc w:val="left"/>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2</w:t>
            </w: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3691" w:type="dxa"/>
            <w:vMerge w:val="restart"/>
            <w:tcBorders>
              <w:top w:val="single" w:sz="4" w:space="0" w:color="auto"/>
              <w:left w:val="single" w:sz="4" w:space="0" w:color="auto"/>
              <w:bottom w:val="single" w:sz="4" w:space="0" w:color="auto"/>
              <w:right w:val="single" w:sz="4" w:space="0" w:color="auto"/>
            </w:tcBorders>
          </w:tcPr>
          <w:p w:rsidR="00CC7281" w:rsidRPr="00CC7281" w:rsidRDefault="00CC7281" w:rsidP="007629D9">
            <w:pPr>
              <w:pStyle w:val="Style8"/>
              <w:widowControl/>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Разработка и введение спе</w:t>
            </w:r>
            <w:r w:rsidRPr="00CC7281">
              <w:rPr>
                <w:rStyle w:val="FontStyle17"/>
                <w:rFonts w:ascii="Liberation Serif" w:hAnsi="Liberation Serif" w:cs="Liberation Serif"/>
                <w:sz w:val="26"/>
                <w:szCs w:val="26"/>
              </w:rPr>
              <w:softHyphen/>
              <w:t>циальных антикоррупцион</w:t>
            </w:r>
            <w:r w:rsidRPr="00CC7281">
              <w:rPr>
                <w:rStyle w:val="FontStyle17"/>
                <w:rFonts w:ascii="Liberation Serif" w:hAnsi="Liberation Serif" w:cs="Liberation Serif"/>
                <w:sz w:val="26"/>
                <w:szCs w:val="26"/>
              </w:rPr>
              <w:softHyphen/>
              <w:t>ных процедур</w:t>
            </w: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4" w:space="0" w:color="auto"/>
              <w:left w:val="single" w:sz="4" w:space="0" w:color="auto"/>
              <w:bottom w:val="single" w:sz="4" w:space="0" w:color="auto"/>
              <w:right w:val="single" w:sz="4" w:space="0" w:color="auto"/>
            </w:tcBorders>
          </w:tcPr>
          <w:p w:rsidR="00CC7281" w:rsidRPr="00CC7281" w:rsidRDefault="00CC7281" w:rsidP="007629D9">
            <w:pPr>
              <w:pStyle w:val="Style8"/>
              <w:widowControl/>
              <w:ind w:firstLine="5"/>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введение процедуры информирова</w:t>
            </w:r>
            <w:r w:rsidRPr="00CC7281">
              <w:rPr>
                <w:rStyle w:val="FontStyle17"/>
                <w:rFonts w:ascii="Liberation Serif" w:hAnsi="Liberation Serif" w:cs="Liberation Serif"/>
                <w:sz w:val="26"/>
                <w:szCs w:val="26"/>
              </w:rPr>
              <w:softHyphen/>
              <w:t>ния работниками работодателя о случаях склонения их к совершению коррупционных нарушений и порядка рассмотрения таких сообщений, включая определение доступных каналов передачи обозначенной информации (механизмов «обратной связи», телефона доверия и т. п.)</w:t>
            </w:r>
          </w:p>
        </w:tc>
      </w:tr>
      <w:tr w:rsidR="00CC7281" w:rsidRPr="00CC7281" w:rsidTr="00CC7281">
        <w:tblPrEx>
          <w:tblCellMar>
            <w:top w:w="0" w:type="dxa"/>
            <w:bottom w:w="0" w:type="dxa"/>
          </w:tblCellMar>
        </w:tblPrEx>
        <w:tc>
          <w:tcPr>
            <w:tcW w:w="859" w:type="dxa"/>
            <w:vMerge/>
            <w:tcBorders>
              <w:top w:val="single" w:sz="4" w:space="0" w:color="auto"/>
              <w:left w:val="single" w:sz="4" w:space="0" w:color="auto"/>
              <w:bottom w:val="single" w:sz="4" w:space="0" w:color="auto"/>
              <w:right w:val="single" w:sz="4" w:space="0" w:color="auto"/>
            </w:tcBorders>
          </w:tcPr>
          <w:p w:rsidR="00CC7281" w:rsidRPr="00CC7281" w:rsidRDefault="00CC7281" w:rsidP="007629D9">
            <w:pPr>
              <w:rPr>
                <w:rStyle w:val="FontStyle17"/>
                <w:rFonts w:ascii="Liberation Serif" w:hAnsi="Liberation Serif" w:cs="Liberation Serif"/>
                <w:sz w:val="26"/>
                <w:szCs w:val="26"/>
              </w:rPr>
            </w:pPr>
          </w:p>
        </w:tc>
        <w:tc>
          <w:tcPr>
            <w:tcW w:w="3691" w:type="dxa"/>
            <w:vMerge/>
            <w:tcBorders>
              <w:top w:val="single" w:sz="4" w:space="0" w:color="auto"/>
              <w:left w:val="single" w:sz="4" w:space="0" w:color="auto"/>
              <w:bottom w:val="single" w:sz="4" w:space="0" w:color="auto"/>
              <w:right w:val="single" w:sz="4" w:space="0" w:color="auto"/>
            </w:tcBorders>
          </w:tcPr>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4" w:space="0" w:color="auto"/>
              <w:left w:val="single" w:sz="4" w:space="0" w:color="auto"/>
              <w:bottom w:val="single" w:sz="4" w:space="0" w:color="auto"/>
              <w:right w:val="single" w:sz="4" w:space="0" w:color="auto"/>
            </w:tcBorders>
          </w:tcPr>
          <w:p w:rsidR="00CC7281" w:rsidRPr="00CC7281" w:rsidRDefault="00CC7281" w:rsidP="007629D9">
            <w:pPr>
              <w:pStyle w:val="Style8"/>
              <w:widowControl/>
              <w:ind w:firstLine="5"/>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введение процедуры информирования работодателя о ставшей известной работнику информации о случаях совершения коррупционных правона</w:t>
            </w:r>
            <w:r w:rsidRPr="00CC7281">
              <w:rPr>
                <w:rStyle w:val="FontStyle17"/>
                <w:rFonts w:ascii="Liberation Serif" w:hAnsi="Liberation Serif" w:cs="Liberation Serif"/>
                <w:sz w:val="26"/>
                <w:szCs w:val="26"/>
              </w:rPr>
              <w:softHyphen/>
              <w:t>рушений другими работниками, контрагентами организации или иными лицами и порядка рассмо</w:t>
            </w:r>
            <w:r w:rsidRPr="00CC7281">
              <w:rPr>
                <w:rStyle w:val="FontStyle17"/>
                <w:rFonts w:ascii="Liberation Serif" w:hAnsi="Liberation Serif" w:cs="Liberation Serif"/>
                <w:sz w:val="26"/>
                <w:szCs w:val="26"/>
              </w:rPr>
              <w:softHyphen/>
              <w:t>трения таких сообщений, включая определение доступных каналов пере</w:t>
            </w:r>
            <w:r w:rsidRPr="00CC7281">
              <w:rPr>
                <w:rStyle w:val="FontStyle17"/>
                <w:rFonts w:ascii="Liberation Serif" w:hAnsi="Liberation Serif" w:cs="Liberation Serif"/>
                <w:sz w:val="26"/>
                <w:szCs w:val="26"/>
              </w:rPr>
              <w:softHyphen/>
              <w:t>дачи обозначенной информации (механизмов «обратной связи», телефона доверия и т. п.)</w:t>
            </w:r>
          </w:p>
        </w:tc>
      </w:tr>
      <w:tr w:rsidR="00CC7281" w:rsidRPr="00CC7281" w:rsidTr="00CC7281">
        <w:tblPrEx>
          <w:tblCellMar>
            <w:top w:w="0" w:type="dxa"/>
            <w:bottom w:w="0" w:type="dxa"/>
          </w:tblCellMar>
        </w:tblPrEx>
        <w:tc>
          <w:tcPr>
            <w:tcW w:w="859" w:type="dxa"/>
            <w:vMerge/>
            <w:tcBorders>
              <w:top w:val="single" w:sz="4" w:space="0" w:color="auto"/>
              <w:left w:val="single" w:sz="4" w:space="0" w:color="auto"/>
              <w:bottom w:val="single" w:sz="4" w:space="0" w:color="auto"/>
              <w:right w:val="single" w:sz="4" w:space="0" w:color="auto"/>
            </w:tcBorders>
          </w:tcPr>
          <w:p w:rsidR="00CC7281" w:rsidRPr="00CC7281" w:rsidRDefault="00CC7281" w:rsidP="007629D9">
            <w:pPr>
              <w:rPr>
                <w:rStyle w:val="FontStyle17"/>
                <w:rFonts w:ascii="Liberation Serif" w:hAnsi="Liberation Serif" w:cs="Liberation Serif"/>
                <w:sz w:val="26"/>
                <w:szCs w:val="26"/>
              </w:rPr>
            </w:pPr>
          </w:p>
        </w:tc>
        <w:tc>
          <w:tcPr>
            <w:tcW w:w="3691" w:type="dxa"/>
            <w:vMerge/>
            <w:tcBorders>
              <w:top w:val="single" w:sz="4" w:space="0" w:color="auto"/>
              <w:left w:val="single" w:sz="4" w:space="0" w:color="auto"/>
              <w:bottom w:val="single" w:sz="4" w:space="0" w:color="auto"/>
              <w:right w:val="single" w:sz="4" w:space="0" w:color="auto"/>
            </w:tcBorders>
          </w:tcPr>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4" w:space="0" w:color="auto"/>
              <w:left w:val="single" w:sz="4" w:space="0" w:color="auto"/>
              <w:bottom w:val="single" w:sz="4" w:space="0" w:color="auto"/>
              <w:right w:val="single" w:sz="4" w:space="0" w:color="auto"/>
            </w:tcBorders>
          </w:tcPr>
          <w:p w:rsidR="00CC7281" w:rsidRPr="00CC7281" w:rsidRDefault="00CC7281" w:rsidP="007629D9">
            <w:pPr>
              <w:pStyle w:val="Style8"/>
              <w:widowControl/>
              <w:ind w:firstLine="5"/>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введение процедуры информирования работниками работодателя о возник</w:t>
            </w:r>
            <w:r w:rsidRPr="00CC7281">
              <w:rPr>
                <w:rStyle w:val="FontStyle17"/>
                <w:rFonts w:ascii="Liberation Serif" w:hAnsi="Liberation Serif" w:cs="Liberation Serif"/>
                <w:sz w:val="26"/>
                <w:szCs w:val="26"/>
              </w:rPr>
              <w:softHyphen/>
              <w:t>новении конфликта интересов и порядка урегулирования выявленного конфликта интересов</w:t>
            </w:r>
          </w:p>
        </w:tc>
      </w:tr>
      <w:tr w:rsidR="00CC7281" w:rsidRPr="00CC7281" w:rsidTr="00CC7281">
        <w:tblPrEx>
          <w:tblCellMar>
            <w:top w:w="0" w:type="dxa"/>
            <w:bottom w:w="0" w:type="dxa"/>
          </w:tblCellMar>
        </w:tblPrEx>
        <w:trPr>
          <w:trHeight w:val="1597"/>
        </w:trPr>
        <w:tc>
          <w:tcPr>
            <w:tcW w:w="859" w:type="dxa"/>
            <w:vMerge/>
            <w:tcBorders>
              <w:top w:val="single" w:sz="4" w:space="0" w:color="auto"/>
              <w:left w:val="single" w:sz="4" w:space="0" w:color="auto"/>
              <w:bottom w:val="single" w:sz="4" w:space="0" w:color="auto"/>
              <w:right w:val="single" w:sz="4" w:space="0" w:color="auto"/>
            </w:tcBorders>
          </w:tcPr>
          <w:p w:rsidR="00CC7281" w:rsidRPr="00CC7281" w:rsidRDefault="00CC7281" w:rsidP="007629D9">
            <w:pPr>
              <w:rPr>
                <w:rStyle w:val="FontStyle17"/>
                <w:rFonts w:ascii="Liberation Serif" w:hAnsi="Liberation Serif" w:cs="Liberation Serif"/>
                <w:sz w:val="26"/>
                <w:szCs w:val="26"/>
              </w:rPr>
            </w:pPr>
          </w:p>
        </w:tc>
        <w:tc>
          <w:tcPr>
            <w:tcW w:w="3691" w:type="dxa"/>
            <w:vMerge/>
            <w:tcBorders>
              <w:top w:val="single" w:sz="4" w:space="0" w:color="auto"/>
              <w:left w:val="single" w:sz="4" w:space="0" w:color="auto"/>
              <w:bottom w:val="single" w:sz="4" w:space="0" w:color="auto"/>
              <w:right w:val="single" w:sz="4" w:space="0" w:color="auto"/>
            </w:tcBorders>
          </w:tcPr>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4" w:space="0" w:color="auto"/>
              <w:left w:val="single" w:sz="4" w:space="0" w:color="auto"/>
              <w:bottom w:val="single" w:sz="4" w:space="0" w:color="auto"/>
              <w:right w:val="single" w:sz="4" w:space="0" w:color="auto"/>
            </w:tcBorders>
          </w:tcPr>
          <w:p w:rsidR="00CC7281" w:rsidRPr="00CC7281" w:rsidRDefault="00CC7281" w:rsidP="007629D9">
            <w:pPr>
              <w:pStyle w:val="Style8"/>
              <w:widowControl/>
              <w:spacing w:line="317" w:lineRule="exact"/>
              <w:ind w:firstLine="5"/>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введение процедур защиты работ</w:t>
            </w:r>
            <w:r w:rsidRPr="00CC7281">
              <w:rPr>
                <w:rStyle w:val="FontStyle17"/>
                <w:rFonts w:ascii="Liberation Serif" w:hAnsi="Liberation Serif" w:cs="Liberation Serif"/>
                <w:sz w:val="26"/>
                <w:szCs w:val="26"/>
              </w:rPr>
              <w:softHyphen/>
              <w:t>ников, сообщивших о коррупционных правонарушениях   в   деятельности</w:t>
            </w:r>
          </w:p>
          <w:p w:rsidR="00CC7281" w:rsidRPr="00CC7281" w:rsidRDefault="00CC7281" w:rsidP="007629D9">
            <w:pPr>
              <w:pStyle w:val="Style8"/>
              <w:ind w:firstLine="5"/>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организации, от формальных и неформальных санкций</w:t>
            </w:r>
          </w:p>
        </w:tc>
      </w:tr>
      <w:tr w:rsidR="00CC7281" w:rsidRPr="00CC7281" w:rsidTr="00CC7281">
        <w:tblPrEx>
          <w:tblCellMar>
            <w:top w:w="0" w:type="dxa"/>
            <w:bottom w:w="0" w:type="dxa"/>
          </w:tblCellMar>
        </w:tblPrEx>
        <w:tc>
          <w:tcPr>
            <w:tcW w:w="859" w:type="dxa"/>
            <w:vMerge/>
            <w:tcBorders>
              <w:top w:val="single" w:sz="4" w:space="0" w:color="auto"/>
              <w:left w:val="single" w:sz="4" w:space="0" w:color="auto"/>
              <w:bottom w:val="single" w:sz="4" w:space="0" w:color="auto"/>
              <w:right w:val="single" w:sz="4" w:space="0" w:color="auto"/>
            </w:tcBorders>
          </w:tcPr>
          <w:p w:rsidR="00CC7281" w:rsidRPr="00CC7281" w:rsidRDefault="00CC7281" w:rsidP="007629D9">
            <w:pPr>
              <w:rPr>
                <w:rStyle w:val="FontStyle17"/>
                <w:rFonts w:ascii="Liberation Serif" w:hAnsi="Liberation Serif" w:cs="Liberation Serif"/>
                <w:sz w:val="26"/>
                <w:szCs w:val="26"/>
              </w:rPr>
            </w:pPr>
          </w:p>
        </w:tc>
        <w:tc>
          <w:tcPr>
            <w:tcW w:w="3691" w:type="dxa"/>
            <w:vMerge/>
            <w:tcBorders>
              <w:top w:val="single" w:sz="4" w:space="0" w:color="auto"/>
              <w:left w:val="single" w:sz="4" w:space="0" w:color="auto"/>
              <w:bottom w:val="single" w:sz="4" w:space="0" w:color="auto"/>
              <w:right w:val="single" w:sz="4" w:space="0" w:color="auto"/>
            </w:tcBorders>
          </w:tcPr>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4" w:space="0" w:color="auto"/>
              <w:left w:val="single" w:sz="4" w:space="0" w:color="auto"/>
              <w:bottom w:val="single" w:sz="4" w:space="0" w:color="auto"/>
              <w:right w:val="single" w:sz="4" w:space="0" w:color="auto"/>
            </w:tcBorders>
          </w:tcPr>
          <w:p w:rsidR="00CC7281" w:rsidRPr="00CC7281" w:rsidRDefault="00CC7281" w:rsidP="007629D9">
            <w:pPr>
              <w:pStyle w:val="Style8"/>
              <w:widowControl/>
              <w:ind w:firstLine="10"/>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проведение периодической оценки коррупционных рисков в целях выявления сфер деятельности орга</w:t>
            </w:r>
            <w:r w:rsidRPr="00CC7281">
              <w:rPr>
                <w:rStyle w:val="FontStyle17"/>
                <w:rFonts w:ascii="Liberation Serif" w:hAnsi="Liberation Serif" w:cs="Liberation Serif"/>
                <w:sz w:val="26"/>
                <w:szCs w:val="26"/>
              </w:rPr>
              <w:softHyphen/>
              <w:t>низации, наиболее подверженных таким рискам, и разработки соответ</w:t>
            </w:r>
            <w:r w:rsidRPr="00CC7281">
              <w:rPr>
                <w:rStyle w:val="FontStyle17"/>
                <w:rFonts w:ascii="Liberation Serif" w:hAnsi="Liberation Serif" w:cs="Liberation Serif"/>
                <w:sz w:val="26"/>
                <w:szCs w:val="26"/>
              </w:rPr>
              <w:softHyphen/>
              <w:t>ствующих антикоррупционных мер</w:t>
            </w:r>
          </w:p>
        </w:tc>
      </w:tr>
      <w:tr w:rsidR="00CC7281" w:rsidRPr="00CC7281" w:rsidTr="00CC7281">
        <w:tblPrEx>
          <w:tblCellMar>
            <w:top w:w="0" w:type="dxa"/>
            <w:bottom w:w="0" w:type="dxa"/>
          </w:tblCellMar>
        </w:tblPrEx>
        <w:tc>
          <w:tcPr>
            <w:tcW w:w="859" w:type="dxa"/>
            <w:tcBorders>
              <w:top w:val="single" w:sz="4" w:space="0" w:color="auto"/>
              <w:left w:val="single" w:sz="6" w:space="0" w:color="auto"/>
              <w:bottom w:val="nil"/>
              <w:right w:val="single" w:sz="6" w:space="0" w:color="auto"/>
            </w:tcBorders>
          </w:tcPr>
          <w:p w:rsidR="00CC7281" w:rsidRPr="00CC7281" w:rsidRDefault="00CC7281" w:rsidP="007629D9">
            <w:pPr>
              <w:pStyle w:val="Style8"/>
              <w:widowControl/>
              <w:spacing w:line="240" w:lineRule="auto"/>
              <w:ind w:left="259"/>
              <w:jc w:val="left"/>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3</w:t>
            </w:r>
          </w:p>
        </w:tc>
        <w:tc>
          <w:tcPr>
            <w:tcW w:w="3691" w:type="dxa"/>
            <w:tcBorders>
              <w:top w:val="single" w:sz="4" w:space="0" w:color="auto"/>
              <w:left w:val="single" w:sz="6" w:space="0" w:color="auto"/>
              <w:bottom w:val="nil"/>
              <w:right w:val="single" w:sz="6" w:space="0" w:color="auto"/>
            </w:tcBorders>
          </w:tcPr>
          <w:p w:rsidR="00CC7281" w:rsidRPr="00CC7281" w:rsidRDefault="00CC7281" w:rsidP="007629D9">
            <w:pPr>
              <w:pStyle w:val="Style8"/>
              <w:widowControl/>
              <w:spacing w:line="326" w:lineRule="exact"/>
              <w:ind w:firstLine="5"/>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Обучение и информиро</w:t>
            </w:r>
            <w:r w:rsidRPr="00CC7281">
              <w:rPr>
                <w:rStyle w:val="FontStyle17"/>
                <w:rFonts w:ascii="Liberation Serif" w:hAnsi="Liberation Serif" w:cs="Liberation Serif"/>
                <w:sz w:val="26"/>
                <w:szCs w:val="26"/>
              </w:rPr>
              <w:softHyphen/>
              <w:t>вание работников</w:t>
            </w:r>
          </w:p>
        </w:tc>
        <w:tc>
          <w:tcPr>
            <w:tcW w:w="4834" w:type="dxa"/>
            <w:tcBorders>
              <w:top w:val="single" w:sz="4" w:space="0" w:color="auto"/>
              <w:left w:val="single" w:sz="6" w:space="0" w:color="auto"/>
              <w:bottom w:val="single" w:sz="6" w:space="0" w:color="auto"/>
              <w:right w:val="single" w:sz="6" w:space="0" w:color="auto"/>
            </w:tcBorders>
          </w:tcPr>
          <w:p w:rsidR="00CC7281" w:rsidRPr="00CC7281" w:rsidRDefault="00CC7281" w:rsidP="007629D9">
            <w:pPr>
              <w:pStyle w:val="Style8"/>
              <w:widowControl/>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ежегодное ознакомление работников под роспись с нормативными доку</w:t>
            </w:r>
            <w:r w:rsidRPr="00CC7281">
              <w:rPr>
                <w:rStyle w:val="FontStyle17"/>
                <w:rFonts w:ascii="Liberation Serif" w:hAnsi="Liberation Serif" w:cs="Liberation Serif"/>
                <w:sz w:val="26"/>
                <w:szCs w:val="26"/>
              </w:rPr>
              <w:softHyphen/>
              <w:t>ментами, регламентирующими вопро</w:t>
            </w:r>
            <w:r w:rsidRPr="00CC7281">
              <w:rPr>
                <w:rStyle w:val="FontStyle17"/>
                <w:rFonts w:ascii="Liberation Serif" w:hAnsi="Liberation Serif" w:cs="Liberation Serif"/>
                <w:sz w:val="26"/>
                <w:szCs w:val="26"/>
              </w:rPr>
              <w:softHyphen/>
              <w:t>сы предупреждения и противо</w:t>
            </w:r>
            <w:r w:rsidRPr="00CC7281">
              <w:rPr>
                <w:rStyle w:val="FontStyle17"/>
                <w:rFonts w:ascii="Liberation Serif" w:hAnsi="Liberation Serif" w:cs="Liberation Serif"/>
                <w:sz w:val="26"/>
                <w:szCs w:val="26"/>
              </w:rPr>
              <w:softHyphen/>
              <w:t>действия коррупции в организации</w:t>
            </w:r>
          </w:p>
        </w:tc>
      </w:tr>
      <w:tr w:rsidR="00CC7281" w:rsidRPr="00CC7281" w:rsidTr="007629D9">
        <w:tblPrEx>
          <w:tblCellMar>
            <w:top w:w="0" w:type="dxa"/>
            <w:bottom w:w="0" w:type="dxa"/>
          </w:tblCellMar>
        </w:tblPrEx>
        <w:tc>
          <w:tcPr>
            <w:tcW w:w="859" w:type="dxa"/>
            <w:tcBorders>
              <w:top w:val="nil"/>
              <w:left w:val="single" w:sz="6" w:space="0" w:color="auto"/>
              <w:bottom w:val="single" w:sz="6" w:space="0" w:color="auto"/>
              <w:right w:val="single" w:sz="6" w:space="0" w:color="auto"/>
            </w:tcBorders>
          </w:tcPr>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3691" w:type="dxa"/>
            <w:tcBorders>
              <w:top w:val="nil"/>
              <w:left w:val="single" w:sz="6" w:space="0" w:color="auto"/>
              <w:bottom w:val="single" w:sz="6" w:space="0" w:color="auto"/>
              <w:right w:val="single" w:sz="6" w:space="0" w:color="auto"/>
            </w:tcBorders>
          </w:tcPr>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8"/>
              <w:widowControl/>
              <w:spacing w:line="331" w:lineRule="exact"/>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организация индивидуального кон</w:t>
            </w:r>
            <w:r w:rsidRPr="00CC7281">
              <w:rPr>
                <w:rStyle w:val="FontStyle17"/>
                <w:rFonts w:ascii="Liberation Serif" w:hAnsi="Liberation Serif" w:cs="Liberation Serif"/>
                <w:sz w:val="26"/>
                <w:szCs w:val="26"/>
              </w:rPr>
              <w:softHyphen/>
              <w:t>сультирования работников по вопро</w:t>
            </w:r>
            <w:r w:rsidRPr="00CC7281">
              <w:rPr>
                <w:rStyle w:val="FontStyle17"/>
                <w:rFonts w:ascii="Liberation Serif" w:hAnsi="Liberation Serif" w:cs="Liberation Serif"/>
                <w:sz w:val="26"/>
                <w:szCs w:val="26"/>
              </w:rPr>
              <w:softHyphen/>
              <w:t>сам применения (соблюдения) анти</w:t>
            </w:r>
            <w:r w:rsidRPr="00CC7281">
              <w:rPr>
                <w:rStyle w:val="FontStyle17"/>
                <w:rFonts w:ascii="Liberation Serif" w:hAnsi="Liberation Serif" w:cs="Liberation Serif"/>
                <w:sz w:val="26"/>
                <w:szCs w:val="26"/>
              </w:rPr>
              <w:softHyphen/>
              <w:t>коррупционных стандартов и проце</w:t>
            </w:r>
            <w:r w:rsidRPr="00CC7281">
              <w:rPr>
                <w:rStyle w:val="FontStyle17"/>
                <w:rFonts w:ascii="Liberation Serif" w:hAnsi="Liberation Serif" w:cs="Liberation Serif"/>
                <w:sz w:val="26"/>
                <w:szCs w:val="26"/>
              </w:rPr>
              <w:softHyphen/>
              <w:t>дур</w:t>
            </w:r>
          </w:p>
        </w:tc>
      </w:tr>
      <w:tr w:rsidR="00CC7281" w:rsidRPr="00CC7281" w:rsidTr="007629D9">
        <w:tblPrEx>
          <w:tblCellMar>
            <w:top w:w="0" w:type="dxa"/>
            <w:bottom w:w="0" w:type="dxa"/>
          </w:tblCellMar>
        </w:tblPrEx>
        <w:tc>
          <w:tcPr>
            <w:tcW w:w="859" w:type="dxa"/>
            <w:vMerge w:val="restart"/>
            <w:tcBorders>
              <w:top w:val="single" w:sz="6" w:space="0" w:color="auto"/>
              <w:left w:val="single" w:sz="6" w:space="0" w:color="auto"/>
              <w:bottom w:val="nil"/>
              <w:right w:val="single" w:sz="6" w:space="0" w:color="auto"/>
            </w:tcBorders>
          </w:tcPr>
          <w:p w:rsidR="00CC7281" w:rsidRPr="00CC7281" w:rsidRDefault="00CC7281" w:rsidP="007629D9">
            <w:pPr>
              <w:pStyle w:val="Style8"/>
              <w:widowControl/>
              <w:spacing w:line="240" w:lineRule="auto"/>
              <w:ind w:left="250"/>
              <w:jc w:val="left"/>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4</w:t>
            </w:r>
          </w:p>
        </w:tc>
        <w:tc>
          <w:tcPr>
            <w:tcW w:w="3691" w:type="dxa"/>
            <w:vMerge w:val="restart"/>
            <w:tcBorders>
              <w:top w:val="single" w:sz="6" w:space="0" w:color="auto"/>
              <w:left w:val="single" w:sz="6" w:space="0" w:color="auto"/>
              <w:bottom w:val="nil"/>
              <w:right w:val="single" w:sz="6" w:space="0" w:color="auto"/>
            </w:tcBorders>
          </w:tcPr>
          <w:p w:rsidR="00CC7281" w:rsidRPr="00CC7281" w:rsidRDefault="00CC7281" w:rsidP="007629D9">
            <w:pPr>
              <w:pStyle w:val="Style8"/>
              <w:widowControl/>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Обеспечение соответствия системы внутреннего конт</w:t>
            </w:r>
            <w:r w:rsidRPr="00CC7281">
              <w:rPr>
                <w:rStyle w:val="FontStyle17"/>
                <w:rFonts w:ascii="Liberation Serif" w:hAnsi="Liberation Serif" w:cs="Liberation Serif"/>
                <w:sz w:val="26"/>
                <w:szCs w:val="26"/>
              </w:rPr>
              <w:softHyphen/>
              <w:t>роля и аудита организации требованиям антикоррупци</w:t>
            </w:r>
            <w:r w:rsidRPr="00CC7281">
              <w:rPr>
                <w:rStyle w:val="FontStyle17"/>
                <w:rFonts w:ascii="Liberation Serif" w:hAnsi="Liberation Serif" w:cs="Liberation Serif"/>
                <w:sz w:val="26"/>
                <w:szCs w:val="26"/>
              </w:rPr>
              <w:softHyphen/>
              <w:t>онной политики ГКУ «СРЦН Сысертского района»</w:t>
            </w:r>
          </w:p>
        </w:tc>
        <w:tc>
          <w:tcPr>
            <w:tcW w:w="4834"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8"/>
              <w:widowControl/>
              <w:ind w:firstLine="5"/>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осуществление регулярного контроля соблюдения внутренних процедур</w:t>
            </w:r>
          </w:p>
        </w:tc>
      </w:tr>
      <w:tr w:rsidR="00CC7281" w:rsidRPr="00CC7281" w:rsidTr="007629D9">
        <w:tblPrEx>
          <w:tblCellMar>
            <w:top w:w="0" w:type="dxa"/>
            <w:bottom w:w="0" w:type="dxa"/>
          </w:tblCellMar>
        </w:tblPrEx>
        <w:tc>
          <w:tcPr>
            <w:tcW w:w="859" w:type="dxa"/>
            <w:vMerge w:val="restart"/>
            <w:tcBorders>
              <w:top w:val="nil"/>
              <w:left w:val="single" w:sz="6" w:space="0" w:color="auto"/>
              <w:bottom w:val="nil"/>
              <w:right w:val="single" w:sz="6" w:space="0" w:color="auto"/>
            </w:tcBorders>
          </w:tcPr>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3691" w:type="dxa"/>
            <w:vMerge w:val="restart"/>
            <w:tcBorders>
              <w:top w:val="nil"/>
              <w:left w:val="single" w:sz="6" w:space="0" w:color="auto"/>
              <w:bottom w:val="nil"/>
              <w:right w:val="single" w:sz="6" w:space="0" w:color="auto"/>
            </w:tcBorders>
          </w:tcPr>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8"/>
              <w:widowControl/>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осуществление регулярного контроля данных бухгалтерского учета, наличия и достоверности первичных документов бухгалтерского учета</w:t>
            </w:r>
          </w:p>
        </w:tc>
      </w:tr>
      <w:tr w:rsidR="00CC7281" w:rsidRPr="00CC7281" w:rsidTr="007629D9">
        <w:tblPrEx>
          <w:tblCellMar>
            <w:top w:w="0" w:type="dxa"/>
            <w:bottom w:w="0" w:type="dxa"/>
          </w:tblCellMar>
        </w:tblPrEx>
        <w:tc>
          <w:tcPr>
            <w:tcW w:w="859" w:type="dxa"/>
            <w:tcBorders>
              <w:top w:val="nil"/>
              <w:left w:val="single" w:sz="6" w:space="0" w:color="auto"/>
              <w:bottom w:val="single" w:sz="6" w:space="0" w:color="auto"/>
              <w:right w:val="single" w:sz="6" w:space="0" w:color="auto"/>
            </w:tcBorders>
          </w:tcPr>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3691" w:type="dxa"/>
            <w:tcBorders>
              <w:top w:val="nil"/>
              <w:left w:val="single" w:sz="6" w:space="0" w:color="auto"/>
              <w:bottom w:val="single" w:sz="6" w:space="0" w:color="auto"/>
              <w:right w:val="single" w:sz="6" w:space="0" w:color="auto"/>
            </w:tcBorders>
          </w:tcPr>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8"/>
              <w:widowControl/>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осуществление регулярного контроля экономической обоснованности рас</w:t>
            </w:r>
            <w:r w:rsidRPr="00CC7281">
              <w:rPr>
                <w:rStyle w:val="FontStyle17"/>
                <w:rFonts w:ascii="Liberation Serif" w:hAnsi="Liberation Serif" w:cs="Liberation Serif"/>
                <w:sz w:val="26"/>
                <w:szCs w:val="26"/>
              </w:rPr>
              <w:softHyphen/>
              <w:t>ходов в сферах с высоким корруп</w:t>
            </w:r>
            <w:r w:rsidRPr="00CC7281">
              <w:rPr>
                <w:rStyle w:val="FontStyle17"/>
                <w:rFonts w:ascii="Liberation Serif" w:hAnsi="Liberation Serif" w:cs="Liberation Serif"/>
                <w:sz w:val="26"/>
                <w:szCs w:val="26"/>
              </w:rPr>
              <w:softHyphen/>
              <w:t>ционным риском: обмен деловыми подарками, представительские расхо</w:t>
            </w:r>
            <w:r w:rsidRPr="00CC7281">
              <w:rPr>
                <w:rStyle w:val="FontStyle17"/>
                <w:rFonts w:ascii="Liberation Serif" w:hAnsi="Liberation Serif" w:cs="Liberation Serif"/>
                <w:sz w:val="26"/>
                <w:szCs w:val="26"/>
              </w:rPr>
              <w:softHyphen/>
              <w:t>ды, благотворительные пожертвова</w:t>
            </w:r>
            <w:r w:rsidRPr="00CC7281">
              <w:rPr>
                <w:rStyle w:val="FontStyle17"/>
                <w:rFonts w:ascii="Liberation Serif" w:hAnsi="Liberation Serif" w:cs="Liberation Serif"/>
                <w:sz w:val="26"/>
                <w:szCs w:val="26"/>
              </w:rPr>
              <w:softHyphen/>
              <w:t>ния, вознаграждения внешним кон</w:t>
            </w:r>
            <w:r w:rsidRPr="00CC7281">
              <w:rPr>
                <w:rStyle w:val="FontStyle17"/>
                <w:rFonts w:ascii="Liberation Serif" w:hAnsi="Liberation Serif" w:cs="Liberation Serif"/>
                <w:sz w:val="26"/>
                <w:szCs w:val="26"/>
              </w:rPr>
              <w:softHyphen/>
              <w:t>сультантам</w:t>
            </w:r>
          </w:p>
        </w:tc>
      </w:tr>
      <w:tr w:rsidR="00CC7281" w:rsidRPr="00CC7281" w:rsidTr="007629D9">
        <w:tblPrEx>
          <w:tblCellMar>
            <w:top w:w="0" w:type="dxa"/>
            <w:bottom w:w="0" w:type="dxa"/>
          </w:tblCellMar>
        </w:tblPrEx>
        <w:tc>
          <w:tcPr>
            <w:tcW w:w="859" w:type="dxa"/>
            <w:vMerge w:val="restart"/>
            <w:tcBorders>
              <w:top w:val="single" w:sz="6" w:space="0" w:color="auto"/>
              <w:left w:val="single" w:sz="6" w:space="0" w:color="auto"/>
              <w:bottom w:val="nil"/>
              <w:right w:val="single" w:sz="6" w:space="0" w:color="auto"/>
            </w:tcBorders>
          </w:tcPr>
          <w:p w:rsidR="00CC7281" w:rsidRPr="00CC7281" w:rsidRDefault="00CC7281" w:rsidP="007629D9">
            <w:pPr>
              <w:pStyle w:val="Style8"/>
              <w:widowControl/>
              <w:spacing w:line="240" w:lineRule="auto"/>
              <w:ind w:left="264"/>
              <w:jc w:val="left"/>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5</w:t>
            </w:r>
          </w:p>
        </w:tc>
        <w:tc>
          <w:tcPr>
            <w:tcW w:w="3691" w:type="dxa"/>
            <w:vMerge w:val="restart"/>
            <w:tcBorders>
              <w:top w:val="single" w:sz="6" w:space="0" w:color="auto"/>
              <w:left w:val="single" w:sz="6" w:space="0" w:color="auto"/>
              <w:bottom w:val="nil"/>
              <w:right w:val="single" w:sz="6" w:space="0" w:color="auto"/>
            </w:tcBorders>
          </w:tcPr>
          <w:p w:rsidR="00CC7281" w:rsidRPr="00CC7281" w:rsidRDefault="00CC7281" w:rsidP="007629D9">
            <w:pPr>
              <w:pStyle w:val="Style8"/>
              <w:widowControl/>
              <w:ind w:firstLine="5"/>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Оценка результатов прово</w:t>
            </w:r>
            <w:r w:rsidRPr="00CC7281">
              <w:rPr>
                <w:rStyle w:val="FontStyle17"/>
                <w:rFonts w:ascii="Liberation Serif" w:hAnsi="Liberation Serif" w:cs="Liberation Serif"/>
                <w:sz w:val="26"/>
                <w:szCs w:val="26"/>
              </w:rPr>
              <w:softHyphen/>
              <w:t>димой антикоррупционной работы и распространение отчетных материалов</w:t>
            </w:r>
          </w:p>
        </w:tc>
        <w:tc>
          <w:tcPr>
            <w:tcW w:w="4834"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8"/>
              <w:widowControl/>
              <w:ind w:firstLine="5"/>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проведение регулярной оценки ре</w:t>
            </w:r>
            <w:r w:rsidRPr="00CC7281">
              <w:rPr>
                <w:rStyle w:val="FontStyle17"/>
                <w:rFonts w:ascii="Liberation Serif" w:hAnsi="Liberation Serif" w:cs="Liberation Serif"/>
                <w:sz w:val="26"/>
                <w:szCs w:val="26"/>
              </w:rPr>
              <w:softHyphen/>
              <w:t>зультатов работы по противодейст</w:t>
            </w:r>
            <w:r w:rsidRPr="00CC7281">
              <w:rPr>
                <w:rStyle w:val="FontStyle17"/>
                <w:rFonts w:ascii="Liberation Serif" w:hAnsi="Liberation Serif" w:cs="Liberation Serif"/>
                <w:sz w:val="26"/>
                <w:szCs w:val="26"/>
              </w:rPr>
              <w:softHyphen/>
              <w:t>вию коррупции</w:t>
            </w:r>
          </w:p>
        </w:tc>
      </w:tr>
      <w:tr w:rsidR="00CC7281" w:rsidRPr="00CC7281" w:rsidTr="007629D9">
        <w:tblPrEx>
          <w:tblCellMar>
            <w:top w:w="0" w:type="dxa"/>
            <w:bottom w:w="0" w:type="dxa"/>
          </w:tblCellMar>
        </w:tblPrEx>
        <w:tc>
          <w:tcPr>
            <w:tcW w:w="859" w:type="dxa"/>
            <w:tcBorders>
              <w:top w:val="nil"/>
              <w:left w:val="single" w:sz="6" w:space="0" w:color="auto"/>
              <w:bottom w:val="single" w:sz="6" w:space="0" w:color="auto"/>
              <w:right w:val="single" w:sz="6" w:space="0" w:color="auto"/>
            </w:tcBorders>
          </w:tcPr>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3691" w:type="dxa"/>
            <w:tcBorders>
              <w:top w:val="nil"/>
              <w:left w:val="single" w:sz="6" w:space="0" w:color="auto"/>
              <w:bottom w:val="single" w:sz="6" w:space="0" w:color="auto"/>
              <w:right w:val="single" w:sz="6" w:space="0" w:color="auto"/>
            </w:tcBorders>
          </w:tcPr>
          <w:p w:rsidR="00CC7281" w:rsidRPr="00CC7281" w:rsidRDefault="00CC7281" w:rsidP="007629D9">
            <w:pPr>
              <w:rPr>
                <w:rStyle w:val="FontStyle17"/>
                <w:rFonts w:ascii="Liberation Serif" w:hAnsi="Liberation Serif" w:cs="Liberation Serif"/>
                <w:sz w:val="26"/>
                <w:szCs w:val="26"/>
              </w:rPr>
            </w:pPr>
          </w:p>
          <w:p w:rsidR="00CC7281" w:rsidRPr="00CC7281" w:rsidRDefault="00CC7281" w:rsidP="007629D9">
            <w:pPr>
              <w:rPr>
                <w:rStyle w:val="FontStyle17"/>
                <w:rFonts w:ascii="Liberation Serif" w:hAnsi="Liberation Serif" w:cs="Liberation Serif"/>
                <w:sz w:val="26"/>
                <w:szCs w:val="26"/>
              </w:rPr>
            </w:pPr>
          </w:p>
        </w:tc>
        <w:tc>
          <w:tcPr>
            <w:tcW w:w="4834" w:type="dxa"/>
            <w:tcBorders>
              <w:top w:val="single" w:sz="6" w:space="0" w:color="auto"/>
              <w:left w:val="single" w:sz="6" w:space="0" w:color="auto"/>
              <w:bottom w:val="single" w:sz="6" w:space="0" w:color="auto"/>
              <w:right w:val="single" w:sz="6" w:space="0" w:color="auto"/>
            </w:tcBorders>
          </w:tcPr>
          <w:p w:rsidR="00CC7281" w:rsidRPr="00CC7281" w:rsidRDefault="00CC7281" w:rsidP="007629D9">
            <w:pPr>
              <w:pStyle w:val="Style8"/>
              <w:widowControl/>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подготовка и распространение отчет</w:t>
            </w:r>
            <w:r w:rsidRPr="00CC7281">
              <w:rPr>
                <w:rStyle w:val="FontStyle17"/>
                <w:rFonts w:ascii="Liberation Serif" w:hAnsi="Liberation Serif" w:cs="Liberation Serif"/>
                <w:sz w:val="26"/>
                <w:szCs w:val="26"/>
              </w:rPr>
              <w:softHyphen/>
              <w:t>ных материалов о проводимой работе и достигнутых результатах в сфере противодействия коррупции</w:t>
            </w:r>
          </w:p>
        </w:tc>
      </w:tr>
    </w:tbl>
    <w:p w:rsidR="00CC7281" w:rsidRPr="00CC7281" w:rsidRDefault="00CC7281" w:rsidP="00CC7281">
      <w:pPr>
        <w:pStyle w:val="Style3"/>
        <w:widowControl/>
        <w:spacing w:before="72" w:line="240" w:lineRule="auto"/>
        <w:jc w:val="left"/>
        <w:rPr>
          <w:rStyle w:val="FontStyle17"/>
          <w:rFonts w:ascii="Liberation Serif" w:hAnsi="Liberation Serif" w:cs="Liberation Serif"/>
          <w:sz w:val="26"/>
          <w:szCs w:val="26"/>
        </w:rPr>
      </w:pPr>
    </w:p>
    <w:p w:rsidR="00CC7281" w:rsidRPr="00CC7281" w:rsidRDefault="00CC7281" w:rsidP="00CC7281">
      <w:pPr>
        <w:pStyle w:val="Style3"/>
        <w:widowControl/>
        <w:spacing w:before="72" w:line="240" w:lineRule="auto"/>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8. Оценка коррупционных рисков</w:t>
      </w:r>
    </w:p>
    <w:p w:rsidR="00CC7281" w:rsidRPr="00CC7281" w:rsidRDefault="00CC7281" w:rsidP="00CC7281">
      <w:pPr>
        <w:pStyle w:val="Style12"/>
        <w:widowControl/>
        <w:spacing w:line="240" w:lineRule="exact"/>
        <w:ind w:firstLine="696"/>
        <w:rPr>
          <w:rFonts w:ascii="Liberation Serif" w:hAnsi="Liberation Serif" w:cs="Liberation Serif"/>
          <w:sz w:val="26"/>
          <w:szCs w:val="26"/>
        </w:rPr>
      </w:pP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Целью оценки коррупционных рисков является определение конкретных процессов и видов деятельности учреждения, при реализации которых наиболее высока вероятность совершения работниками организации коррупционных правонарушений как в целях получения личной выгоды, так и в целях получения выгоды учреждения.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Порядок проведения оценки коррупционных рисков: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представить деятельности учреждения в виде отдельных процессов, в каждом из которых выделить составные элементы;</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выделить «критические точки» - для каждого процесса определить элементы, при реализации которых наиболее вероятно возникновение коррупционных правонарушений;</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для каждого элемента, реализация которого связана с коррупционным риском, составить описание возможных коррупционных правонарушений, включающее:</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характеристику выгоды или преимущества, которое может быть получено учреждением или ее отдельными работниками при совершении «коррупционного правонарушения»;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должности в ГКУ «СРЦН Сысертского района», которые являются «ключевыми» для совершения коррупционного правонарушения - участие каких должностных лиц учреждения необходимо, чтобы совершение коррупционного правонарушения стало возможным;</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вероятные формы осуществления коррупционных платежей;</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разработать комплекс мер по устранению или минимизации коррупционных рисков.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3"/>
        <w:widowControl/>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9. Конфликт интересов</w:t>
      </w:r>
    </w:p>
    <w:p w:rsidR="00CC7281" w:rsidRPr="00CC7281" w:rsidRDefault="00CC7281" w:rsidP="00CC7281">
      <w:pPr>
        <w:pStyle w:val="Style3"/>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Работники в целях раскрытия и урегулирования конфликта интересов обязаны:</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при принятии решений по деловым вопросам и выполнении своих трудовых обязанностей руководствоваться интересами учреждения - без учета своих личных интересов, интересов своих родственников и друзей;</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избегать (по возможности) ситуаций и обстоятельств, которые могут привести к конфликту интересов;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раскрывать возникший (реальный) или потенциальный конфликт интересов;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содействовать урегулированию возникшего конфликта интересов.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Учреждение берёт на себя обязательство конфиденциального рассмотрения представленных сведений и урегулирования конфликта интересов.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Поступившая информация подлежит тщательной проверке уполномоченным на это должностным лицом с целью оценки серьезности возникающих для учреждения рисков и выбора наиболее подходящей формы урегулирования конфликта интересов. Способы разрешения конфликта интересов: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ограничение доступа работника к конкретной информации, которая может затрагивать личные интересы работника;</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добровольный отказ работника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пересмотр и изменение функциональных обязанностей работника;</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временное отстранение работника от должности, если его личные интересы входят в противоречие с функциональными обязанностями;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перевод работника на должность, предусматривающую выполнение функциональных обязанностей, не связанных с конфликтом интересов;</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передача работником принадлежащего ему имущества, являющегося основой возникновения конфликта интересов, в доверительное управление;</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отказ работника от своего личного интереса, порождающего конфликт с интересами учреждения;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увольнение работника из учреждения по инициативе работника;</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Приведенный перечень способов разрешения конфликта интересов не является исчерпывающим. В каждом конкретном случае по договоренности учреждения и работника, раскрывшего сведения о конфликте интересов, могут быть найдены иные формы его урегулирования.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 xml:space="preserve">Ответственными за прием сведений о возникающих (имеющихся) конфликтах интересов являются непосредственный начальник работника, сотрудник кадровой службы, директор, заместитель директора. </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Рассмотрение полученной информации проводится коллегиально.</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3"/>
        <w:widowControl/>
        <w:numPr>
          <w:ilvl w:val="0"/>
          <w:numId w:val="2"/>
        </w:numPr>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 xml:space="preserve"> Обучение работников по вопросам профилактики и противодействия коррупции</w:t>
      </w:r>
    </w:p>
    <w:p w:rsidR="00CC7281" w:rsidRPr="00CC7281" w:rsidRDefault="00CC7281" w:rsidP="00CC7281">
      <w:pPr>
        <w:pStyle w:val="Style3"/>
        <w:widowControl/>
        <w:spacing w:line="240" w:lineRule="auto"/>
        <w:jc w:val="both"/>
        <w:rPr>
          <w:rStyle w:val="FontStyle17"/>
          <w:rFonts w:ascii="Liberation Serif" w:hAnsi="Liberation Serif" w:cs="Liberation Serif"/>
          <w:sz w:val="26"/>
          <w:szCs w:val="26"/>
        </w:rPr>
      </w:pP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Цели и задачи обучения определяют тематику и форму занятий. Обучение проводится по следующей тематике:</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коррупция в государственном и частном секторах экономики (теоретическая);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юридическая ответственность за совершение коррупционных правонарушений;</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 (прикладная);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выявление и разрешение конфликта интересов при выполнении трудовых обязанностей (прикладная);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взаимодействие с правоохранительными органами по вопросам профилактики и противодействия коррупции (прикладная).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Применяются следующие виды обучения: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обучение по вопросам профилактики и противодействия коррупции непосредственно после приема на работу;</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периодическое обучение работников учреждения с целью поддержания их знаний и навыков в сфере противодействия коррупции на должном уровне;</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Консультирование по вопросам противодействия коррупции осуществляется в индивидуальном порядке.</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3"/>
        <w:widowControl/>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11. Внутренний контроль</w:t>
      </w:r>
    </w:p>
    <w:p w:rsidR="00CC7281" w:rsidRPr="00CC7281" w:rsidRDefault="00CC7281" w:rsidP="00CC7281">
      <w:pPr>
        <w:pStyle w:val="Style3"/>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Осуществление внутреннего контроля хозяйственных операций, организация внутреннего контроля ведения бухгалтерского учета и составления бухгалтерской отчетности производится в соответствии с Федеральным законом от 6 декабря 2011г. № 402-ФЗ «О бухгалтерском учете».</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Внутренний контроль проводится с учетом требований антикоррупционной политики, реализуемой в учреждения, в том числе путем:</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проверки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контроля документирования операций хозяйственной деятельности учреждения;</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проверки экономической обоснованности осуществляемых операций в сферах коррупционного риска.</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Контроль документирования операций хозяйственной деятельности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составление неофициальной отчетности, использование поддельных документов, запись несуществующих расходов, отсутствие первичных учетных документов, исправления в документах и отчетности, уничтожение документов и отчетности ранее установленного срока и т.д.</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3"/>
        <w:widowControl/>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12. Ответственность работников за несоблюдение требований антикоррупционной политики</w:t>
      </w:r>
    </w:p>
    <w:p w:rsidR="00CC7281" w:rsidRPr="00CC7281" w:rsidRDefault="00CC7281" w:rsidP="00CC7281">
      <w:pPr>
        <w:pStyle w:val="Style3"/>
        <w:widowControl/>
        <w:spacing w:line="240" w:lineRule="auto"/>
        <w:ind w:firstLine="709"/>
        <w:rPr>
          <w:rStyle w:val="FontStyle17"/>
          <w:rFonts w:ascii="Liberation Serif" w:hAnsi="Liberation Serif" w:cs="Liberation Serif"/>
          <w:b/>
          <w:sz w:val="26"/>
          <w:szCs w:val="26"/>
        </w:rPr>
      </w:pP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r w:rsidRPr="00CC7281">
        <w:rPr>
          <w:rStyle w:val="FontStyle17"/>
          <w:rFonts w:ascii="Liberation Serif" w:hAnsi="Liberation Serif" w:cs="Liberation Serif"/>
          <w:sz w:val="26"/>
          <w:szCs w:val="26"/>
        </w:rPr>
        <w:t>Работники ГКУ «СРЦН Сысертского района»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(статья 13 Федерального закона № 273-ФЗ).</w:t>
      </w:r>
    </w:p>
    <w:p w:rsidR="00CC7281" w:rsidRPr="00CC7281" w:rsidRDefault="00CC7281" w:rsidP="00CC7281">
      <w:pPr>
        <w:pStyle w:val="Style12"/>
        <w:widowControl/>
        <w:spacing w:line="240" w:lineRule="auto"/>
        <w:ind w:firstLine="709"/>
        <w:rPr>
          <w:rStyle w:val="FontStyle17"/>
          <w:rFonts w:ascii="Liberation Serif" w:hAnsi="Liberation Serif" w:cs="Liberation Serif"/>
          <w:sz w:val="26"/>
          <w:szCs w:val="26"/>
        </w:rPr>
      </w:pPr>
    </w:p>
    <w:p w:rsidR="00CC7281" w:rsidRPr="00CC7281" w:rsidRDefault="00CC7281" w:rsidP="00CC7281">
      <w:pPr>
        <w:pStyle w:val="Style3"/>
        <w:widowControl/>
        <w:spacing w:line="240" w:lineRule="auto"/>
        <w:ind w:firstLine="709"/>
        <w:rPr>
          <w:rStyle w:val="FontStyle17"/>
          <w:rFonts w:ascii="Liberation Serif" w:hAnsi="Liberation Serif" w:cs="Liberation Serif"/>
          <w:b/>
          <w:sz w:val="26"/>
          <w:szCs w:val="26"/>
        </w:rPr>
      </w:pPr>
      <w:r w:rsidRPr="00CC7281">
        <w:rPr>
          <w:rStyle w:val="FontStyle17"/>
          <w:rFonts w:ascii="Liberation Serif" w:hAnsi="Liberation Serif" w:cs="Liberation Serif"/>
          <w:b/>
          <w:sz w:val="26"/>
          <w:szCs w:val="26"/>
        </w:rPr>
        <w:t>13. Порядок пересмотра и внесения изменений в антикоррупционную политику организации</w:t>
      </w:r>
    </w:p>
    <w:p w:rsidR="00CC7281" w:rsidRPr="00CC7281" w:rsidRDefault="00CC7281" w:rsidP="00CC7281">
      <w:pPr>
        <w:pStyle w:val="Style12"/>
        <w:widowControl/>
        <w:spacing w:line="240" w:lineRule="auto"/>
        <w:ind w:firstLine="709"/>
        <w:rPr>
          <w:rFonts w:ascii="Liberation Serif" w:hAnsi="Liberation Serif" w:cs="Liberation Serif"/>
          <w:sz w:val="26"/>
          <w:szCs w:val="26"/>
        </w:rPr>
      </w:pPr>
    </w:p>
    <w:p w:rsidR="00CC7281" w:rsidRPr="00CC7281" w:rsidRDefault="00CC7281" w:rsidP="00CC7281">
      <w:pPr>
        <w:ind w:firstLine="709"/>
        <w:jc w:val="both"/>
        <w:rPr>
          <w:rFonts w:ascii="Liberation Serif" w:hAnsi="Liberation Serif" w:cs="Liberation Serif"/>
          <w:sz w:val="26"/>
          <w:szCs w:val="26"/>
        </w:rPr>
      </w:pPr>
      <w:r w:rsidRPr="00CC7281">
        <w:rPr>
          <w:rFonts w:ascii="Liberation Serif" w:hAnsi="Liberation Serif" w:cs="Liberation Serif"/>
          <w:sz w:val="26"/>
          <w:szCs w:val="26"/>
        </w:rPr>
        <w:t xml:space="preserve">При изменении законодательства Российской Федерации, либо выявлении недостаточно эффективных положений Антикоррупционной политики учреждения она может быть пересмотрена и в неё могут быть внесены изменения и дополнения. </w:t>
      </w:r>
    </w:p>
    <w:p w:rsidR="00CC7281" w:rsidRPr="00CC7281" w:rsidRDefault="00CC7281" w:rsidP="00CC7281">
      <w:pPr>
        <w:ind w:firstLine="709"/>
        <w:jc w:val="both"/>
        <w:rPr>
          <w:rFonts w:ascii="Liberation Serif" w:hAnsi="Liberation Serif" w:cs="Liberation Serif"/>
          <w:sz w:val="26"/>
          <w:szCs w:val="26"/>
        </w:rPr>
      </w:pPr>
      <w:r w:rsidRPr="00CC7281">
        <w:rPr>
          <w:rFonts w:ascii="Liberation Serif" w:hAnsi="Liberation Serif" w:cs="Liberation Serif"/>
          <w:sz w:val="26"/>
          <w:szCs w:val="26"/>
        </w:rPr>
        <w:t xml:space="preserve">Работа по актуализации Антикоррупционной политики учреждения осуществляется по поручению директора </w:t>
      </w:r>
      <w:r w:rsidRPr="00CC7281">
        <w:rPr>
          <w:rStyle w:val="FontStyle17"/>
          <w:rFonts w:ascii="Liberation Serif" w:hAnsi="Liberation Serif" w:cs="Liberation Serif"/>
          <w:sz w:val="26"/>
          <w:szCs w:val="26"/>
        </w:rPr>
        <w:t>ГКУ «СРЦН Сысертского района»</w:t>
      </w:r>
      <w:r w:rsidRPr="00CC7281">
        <w:rPr>
          <w:rFonts w:ascii="Liberation Serif" w:hAnsi="Liberation Serif" w:cs="Liberation Serif"/>
          <w:sz w:val="26"/>
          <w:szCs w:val="26"/>
        </w:rPr>
        <w:t xml:space="preserve"> ответственными лицами за организацию профилактики и противодействия коррупции в учреждении и (или) назначенными директором должностными лицами.</w:t>
      </w:r>
    </w:p>
    <w:p w:rsidR="00CC7281" w:rsidRPr="00CC7281" w:rsidRDefault="00CC7281" w:rsidP="00CC7281">
      <w:pPr>
        <w:jc w:val="both"/>
        <w:rPr>
          <w:rFonts w:ascii="Liberation Serif" w:hAnsi="Liberation Serif" w:cs="Liberation Serif"/>
          <w:sz w:val="26"/>
          <w:szCs w:val="26"/>
        </w:rPr>
      </w:pPr>
    </w:p>
    <w:p w:rsidR="00CC7281" w:rsidRPr="00CC7281" w:rsidRDefault="00CC7281" w:rsidP="00CC7281">
      <w:pPr>
        <w:jc w:val="right"/>
        <w:rPr>
          <w:rFonts w:ascii="Liberation Serif" w:hAnsi="Liberation Serif" w:cs="Liberation Serif"/>
          <w:sz w:val="26"/>
          <w:szCs w:val="26"/>
        </w:rPr>
      </w:pPr>
    </w:p>
    <w:p w:rsidR="00CC7281" w:rsidRPr="002D2231" w:rsidRDefault="00CC7281" w:rsidP="00CC7281">
      <w:pPr>
        <w:jc w:val="right"/>
        <w:rPr>
          <w:rFonts w:ascii="Liberation Serif" w:hAnsi="Liberation Serif" w:cs="Liberation Serif"/>
          <w:sz w:val="26"/>
          <w:szCs w:val="26"/>
        </w:rPr>
      </w:pPr>
      <w:r w:rsidRPr="007629D9">
        <w:rPr>
          <w:rFonts w:ascii="Liberation Serif" w:hAnsi="Liberation Serif" w:cs="Liberation Serif"/>
          <w:color w:val="C00000"/>
          <w:sz w:val="26"/>
          <w:szCs w:val="26"/>
        </w:rPr>
        <w:t xml:space="preserve">  </w:t>
      </w:r>
      <w:r w:rsidRPr="002D2231">
        <w:rPr>
          <w:rFonts w:ascii="Liberation Serif" w:hAnsi="Liberation Serif" w:cs="Liberation Serif"/>
          <w:sz w:val="26"/>
          <w:szCs w:val="26"/>
        </w:rPr>
        <w:t xml:space="preserve"> Приложение</w:t>
      </w:r>
    </w:p>
    <w:p w:rsidR="00CC7281" w:rsidRPr="002D2231" w:rsidRDefault="00CC7281" w:rsidP="00CC7281">
      <w:pPr>
        <w:jc w:val="right"/>
        <w:rPr>
          <w:rFonts w:ascii="Liberation Serif" w:hAnsi="Liberation Serif" w:cs="Liberation Serif"/>
          <w:sz w:val="26"/>
          <w:szCs w:val="26"/>
        </w:rPr>
      </w:pPr>
      <w:r w:rsidRPr="002D2231">
        <w:rPr>
          <w:rFonts w:ascii="Liberation Serif" w:hAnsi="Liberation Serif" w:cs="Liberation Serif"/>
          <w:sz w:val="26"/>
          <w:szCs w:val="26"/>
        </w:rPr>
        <w:t xml:space="preserve">к Антикоррупционной политике </w:t>
      </w:r>
    </w:p>
    <w:p w:rsidR="00CC7281" w:rsidRPr="002D2231" w:rsidRDefault="00CC7281" w:rsidP="00CC7281">
      <w:pPr>
        <w:jc w:val="center"/>
        <w:rPr>
          <w:rFonts w:ascii="Liberation Serif" w:hAnsi="Liberation Serif" w:cs="Liberation Serif"/>
          <w:sz w:val="26"/>
          <w:szCs w:val="26"/>
        </w:rPr>
      </w:pPr>
      <w:r w:rsidRPr="002D2231">
        <w:rPr>
          <w:rFonts w:ascii="Liberation Serif" w:hAnsi="Liberation Serif" w:cs="Liberation Serif"/>
          <w:sz w:val="26"/>
          <w:szCs w:val="26"/>
        </w:rPr>
        <w:t xml:space="preserve">                                                                                                      </w:t>
      </w:r>
    </w:p>
    <w:p w:rsidR="00CC7281" w:rsidRPr="002D2231" w:rsidRDefault="00CC7281" w:rsidP="00CC7281">
      <w:pPr>
        <w:jc w:val="center"/>
        <w:rPr>
          <w:rFonts w:ascii="Liberation Serif" w:hAnsi="Liberation Serif" w:cs="Liberation Serif"/>
          <w:sz w:val="26"/>
          <w:szCs w:val="26"/>
          <w:u w:val="single"/>
        </w:rPr>
      </w:pPr>
    </w:p>
    <w:p w:rsidR="00CC7281" w:rsidRPr="002D2231" w:rsidRDefault="00CC7281" w:rsidP="00CC7281">
      <w:pPr>
        <w:jc w:val="center"/>
        <w:rPr>
          <w:rFonts w:ascii="Liberation Serif" w:hAnsi="Liberation Serif" w:cs="Liberation Serif"/>
          <w:sz w:val="26"/>
          <w:szCs w:val="26"/>
        </w:rPr>
      </w:pPr>
      <w:r w:rsidRPr="002D2231">
        <w:rPr>
          <w:rFonts w:ascii="Liberation Serif" w:hAnsi="Liberation Serif" w:cs="Liberation Serif"/>
          <w:sz w:val="26"/>
          <w:szCs w:val="26"/>
        </w:rPr>
        <w:t>Дополнительное соглашение</w:t>
      </w:r>
    </w:p>
    <w:p w:rsidR="00CC7281" w:rsidRPr="002D2231" w:rsidRDefault="00CC7281" w:rsidP="00CC7281">
      <w:pPr>
        <w:jc w:val="center"/>
        <w:rPr>
          <w:rFonts w:ascii="Liberation Serif" w:hAnsi="Liberation Serif" w:cs="Liberation Serif"/>
          <w:sz w:val="26"/>
          <w:szCs w:val="26"/>
        </w:rPr>
      </w:pPr>
      <w:r w:rsidRPr="002D2231">
        <w:rPr>
          <w:rFonts w:ascii="Liberation Serif" w:hAnsi="Liberation Serif" w:cs="Liberation Serif"/>
          <w:sz w:val="26"/>
          <w:szCs w:val="26"/>
        </w:rPr>
        <w:t xml:space="preserve">к трудовому договору № ____ от _____о соблюдении требований Антикоррупционной </w:t>
      </w:r>
      <w:r w:rsidR="007629D9" w:rsidRPr="002D2231">
        <w:rPr>
          <w:rFonts w:ascii="Liberation Serif" w:hAnsi="Liberation Serif" w:cs="Liberation Serif"/>
          <w:sz w:val="26"/>
          <w:szCs w:val="26"/>
        </w:rPr>
        <w:t>политики ГКУ «</w:t>
      </w:r>
      <w:r w:rsidRPr="002D2231">
        <w:rPr>
          <w:rFonts w:ascii="Liberation Serif" w:hAnsi="Liberation Serif" w:cs="Liberation Serif"/>
          <w:sz w:val="26"/>
          <w:szCs w:val="26"/>
        </w:rPr>
        <w:t>СРЦН Сысертского района»</w:t>
      </w:r>
    </w:p>
    <w:p w:rsidR="00CC7281" w:rsidRPr="002D2231" w:rsidRDefault="00CC7281" w:rsidP="00CC7281">
      <w:pPr>
        <w:jc w:val="center"/>
        <w:rPr>
          <w:rFonts w:ascii="Liberation Serif" w:hAnsi="Liberation Serif" w:cs="Liberation Serif"/>
          <w:sz w:val="26"/>
          <w:szCs w:val="26"/>
        </w:rPr>
      </w:pPr>
    </w:p>
    <w:p w:rsidR="00CC7281" w:rsidRPr="002D2231" w:rsidRDefault="00CC7281" w:rsidP="00CC7281">
      <w:pPr>
        <w:rPr>
          <w:rFonts w:ascii="Liberation Serif" w:hAnsi="Liberation Serif" w:cs="Liberation Serif"/>
          <w:sz w:val="26"/>
          <w:szCs w:val="26"/>
        </w:rPr>
      </w:pPr>
      <w:r w:rsidRPr="002D2231">
        <w:rPr>
          <w:rFonts w:ascii="Liberation Serif" w:hAnsi="Liberation Serif" w:cs="Liberation Serif"/>
          <w:sz w:val="26"/>
          <w:szCs w:val="26"/>
        </w:rPr>
        <w:t>«___» _________201___ год</w:t>
      </w:r>
    </w:p>
    <w:p w:rsidR="00CC7281" w:rsidRPr="002D2231" w:rsidRDefault="00CC7281" w:rsidP="00CC7281">
      <w:pPr>
        <w:jc w:val="both"/>
        <w:rPr>
          <w:rFonts w:ascii="Liberation Serif" w:hAnsi="Liberation Serif" w:cs="Liberation Serif"/>
          <w:sz w:val="26"/>
          <w:szCs w:val="26"/>
        </w:rPr>
      </w:pPr>
    </w:p>
    <w:p w:rsidR="00CC7281" w:rsidRPr="002D2231" w:rsidRDefault="00CC7281" w:rsidP="00CC7281">
      <w:pPr>
        <w:ind w:firstLine="720"/>
        <w:jc w:val="both"/>
        <w:rPr>
          <w:rFonts w:ascii="Liberation Serif" w:hAnsi="Liberation Serif" w:cs="Liberation Serif"/>
          <w:sz w:val="26"/>
          <w:szCs w:val="26"/>
        </w:rPr>
      </w:pPr>
      <w:r w:rsidRPr="002D2231">
        <w:rPr>
          <w:rStyle w:val="FontStyle17"/>
          <w:rFonts w:ascii="Liberation Serif" w:hAnsi="Liberation Serif" w:cs="Liberation Serif"/>
          <w:sz w:val="26"/>
          <w:szCs w:val="26"/>
        </w:rPr>
        <w:t>Государственное казенное учреждение социального обслуживания Свердловской области «Социально – реабилитационный центр для несовершеннолетних Сысертского района»</w:t>
      </w:r>
      <w:r w:rsidRPr="002D2231">
        <w:rPr>
          <w:rFonts w:ascii="Liberation Serif" w:hAnsi="Liberation Serif" w:cs="Liberation Serif"/>
          <w:sz w:val="26"/>
          <w:szCs w:val="26"/>
        </w:rPr>
        <w:t xml:space="preserve">, в лице </w:t>
      </w:r>
      <w:r w:rsidR="007629D9" w:rsidRPr="002D2231">
        <w:rPr>
          <w:rFonts w:ascii="Liberation Serif" w:hAnsi="Liberation Serif" w:cs="Liberation Serif"/>
          <w:sz w:val="26"/>
          <w:szCs w:val="26"/>
        </w:rPr>
        <w:t xml:space="preserve">директора </w:t>
      </w:r>
      <w:proofErr w:type="spellStart"/>
      <w:r w:rsidR="007629D9" w:rsidRPr="002D2231">
        <w:rPr>
          <w:rFonts w:ascii="Liberation Serif" w:hAnsi="Liberation Serif" w:cs="Liberation Serif"/>
          <w:sz w:val="26"/>
          <w:szCs w:val="26"/>
          <w:u w:val="single"/>
        </w:rPr>
        <w:t>Тарабаевой</w:t>
      </w:r>
      <w:proofErr w:type="spellEnd"/>
      <w:r w:rsidRPr="002D2231">
        <w:rPr>
          <w:rFonts w:ascii="Liberation Serif" w:hAnsi="Liberation Serif" w:cs="Liberation Serif"/>
          <w:sz w:val="26"/>
          <w:szCs w:val="26"/>
          <w:u w:val="single"/>
        </w:rPr>
        <w:t xml:space="preserve"> Елены Валерьевны</w:t>
      </w:r>
      <w:r w:rsidRPr="002D2231">
        <w:rPr>
          <w:rFonts w:ascii="Liberation Serif" w:hAnsi="Liberation Serif" w:cs="Liberation Serif"/>
          <w:sz w:val="26"/>
          <w:szCs w:val="26"/>
        </w:rPr>
        <w:t>, действующего на основании Устава с одной стороны, и________________________________________, именуемый в дальнейшем «Работник», заключили настоящий дополнительное соглашение к трудовому договору о нижеследующем:</w:t>
      </w:r>
    </w:p>
    <w:p w:rsidR="00CC7281" w:rsidRPr="002D2231" w:rsidRDefault="00CC7281" w:rsidP="00CC7281">
      <w:pPr>
        <w:jc w:val="both"/>
        <w:rPr>
          <w:rFonts w:ascii="Liberation Serif" w:hAnsi="Liberation Serif" w:cs="Liberation Serif"/>
          <w:sz w:val="26"/>
          <w:szCs w:val="26"/>
        </w:rPr>
      </w:pPr>
      <w:r w:rsidRPr="002D2231">
        <w:rPr>
          <w:rFonts w:ascii="Liberation Serif" w:hAnsi="Liberation Serif" w:cs="Liberation Serif"/>
          <w:sz w:val="26"/>
          <w:szCs w:val="26"/>
        </w:rPr>
        <w:t xml:space="preserve">1. Работник учреждения ознакомлен с Антикоррупционной политикой </w:t>
      </w:r>
      <w:r w:rsidRPr="002D2231">
        <w:rPr>
          <w:rStyle w:val="FontStyle17"/>
          <w:rFonts w:ascii="Liberation Serif" w:hAnsi="Liberation Serif" w:cs="Liberation Serif"/>
          <w:sz w:val="26"/>
          <w:szCs w:val="26"/>
        </w:rPr>
        <w:t>ГКУ «СРЦН Сысертского района»</w:t>
      </w:r>
      <w:r w:rsidRPr="002D2231">
        <w:rPr>
          <w:rFonts w:ascii="Liberation Serif" w:hAnsi="Liberation Serif" w:cs="Liberation Serif"/>
          <w:sz w:val="26"/>
          <w:szCs w:val="26"/>
        </w:rPr>
        <w:t xml:space="preserve">, утвержденной приказом № </w:t>
      </w:r>
      <w:r w:rsidR="00005E16" w:rsidRPr="002D2231">
        <w:rPr>
          <w:rFonts w:ascii="Liberation Serif" w:hAnsi="Liberation Serif" w:cs="Liberation Serif"/>
          <w:sz w:val="26"/>
          <w:szCs w:val="26"/>
        </w:rPr>
        <w:t>211</w:t>
      </w:r>
      <w:r w:rsidRPr="002D2231">
        <w:rPr>
          <w:rFonts w:ascii="Liberation Serif" w:hAnsi="Liberation Serif" w:cs="Liberation Serif"/>
          <w:sz w:val="26"/>
          <w:szCs w:val="26"/>
        </w:rPr>
        <w:t xml:space="preserve">-од от </w:t>
      </w:r>
      <w:r w:rsidR="00005E16" w:rsidRPr="002D2231">
        <w:rPr>
          <w:rFonts w:ascii="Liberation Serif" w:hAnsi="Liberation Serif" w:cs="Liberation Serif"/>
          <w:sz w:val="26"/>
          <w:szCs w:val="26"/>
        </w:rPr>
        <w:t>6</w:t>
      </w:r>
      <w:r w:rsidRPr="002D2231">
        <w:rPr>
          <w:rFonts w:ascii="Liberation Serif" w:hAnsi="Liberation Serif" w:cs="Liberation Serif"/>
          <w:sz w:val="26"/>
          <w:szCs w:val="26"/>
        </w:rPr>
        <w:t xml:space="preserve"> </w:t>
      </w:r>
      <w:r w:rsidR="00005E16" w:rsidRPr="002D2231">
        <w:rPr>
          <w:rFonts w:ascii="Liberation Serif" w:hAnsi="Liberation Serif" w:cs="Liberation Serif"/>
          <w:sz w:val="26"/>
          <w:szCs w:val="26"/>
        </w:rPr>
        <w:t>ноябр</w:t>
      </w:r>
      <w:r w:rsidRPr="002D2231">
        <w:rPr>
          <w:rFonts w:ascii="Liberation Serif" w:hAnsi="Liberation Serif" w:cs="Liberation Serif"/>
          <w:sz w:val="26"/>
          <w:szCs w:val="26"/>
        </w:rPr>
        <w:t>я 201</w:t>
      </w:r>
      <w:r w:rsidR="00005E16" w:rsidRPr="002D2231">
        <w:rPr>
          <w:rFonts w:ascii="Liberation Serif" w:hAnsi="Liberation Serif" w:cs="Liberation Serif"/>
          <w:sz w:val="26"/>
          <w:szCs w:val="26"/>
        </w:rPr>
        <w:t>9</w:t>
      </w:r>
      <w:r w:rsidRPr="002D2231">
        <w:rPr>
          <w:rFonts w:ascii="Liberation Serif" w:hAnsi="Liberation Serif" w:cs="Liberation Serif"/>
          <w:sz w:val="26"/>
          <w:szCs w:val="26"/>
        </w:rPr>
        <w:t xml:space="preserve"> года (далее Антикоррупционная политика), и обязуется соблюдать установленные Антикоррупционной политикой требования.</w:t>
      </w:r>
    </w:p>
    <w:p w:rsidR="00CC7281" w:rsidRPr="002D2231" w:rsidRDefault="00CC7281" w:rsidP="00CC7281">
      <w:pPr>
        <w:jc w:val="both"/>
        <w:rPr>
          <w:rFonts w:ascii="Liberation Serif" w:hAnsi="Liberation Serif" w:cs="Liberation Serif"/>
          <w:sz w:val="26"/>
          <w:szCs w:val="26"/>
        </w:rPr>
      </w:pPr>
      <w:r w:rsidRPr="002D2231">
        <w:rPr>
          <w:rFonts w:ascii="Liberation Serif" w:hAnsi="Liberation Serif" w:cs="Liberation Serif"/>
          <w:sz w:val="26"/>
          <w:szCs w:val="26"/>
        </w:rPr>
        <w:t xml:space="preserve">2.  Работник учреждения при исполнении своих трудовых обязанностей по Трудовому договору в соответствии с Антикоррупционной политикой </w:t>
      </w:r>
      <w:r w:rsidRPr="002D2231">
        <w:rPr>
          <w:rStyle w:val="FontStyle17"/>
          <w:rFonts w:ascii="Liberation Serif" w:hAnsi="Liberation Serif" w:cs="Liberation Serif"/>
          <w:sz w:val="26"/>
          <w:szCs w:val="26"/>
        </w:rPr>
        <w:t>ГКУ «СРЦН Сысертского района»</w:t>
      </w:r>
      <w:r w:rsidRPr="002D2231">
        <w:rPr>
          <w:rFonts w:ascii="Liberation Serif" w:hAnsi="Liberation Serif" w:cs="Liberation Serif"/>
          <w:sz w:val="26"/>
          <w:szCs w:val="26"/>
        </w:rPr>
        <w:t xml:space="preserve"> обязуется не совершать коррупционных правонарушений, т.е. – не давать взяток (не оказывать посредничество во взяточничестве), не злоупотреблять полномочиями, не участвовать в коммерческом подкупе либо ином противоправном использовании своего должностного положения вопреки законным интересам </w:t>
      </w:r>
      <w:r w:rsidRPr="002D2231">
        <w:rPr>
          <w:rStyle w:val="FontStyle17"/>
          <w:rFonts w:ascii="Liberation Serif" w:hAnsi="Liberation Serif" w:cs="Liberation Serif"/>
          <w:sz w:val="26"/>
          <w:szCs w:val="26"/>
        </w:rPr>
        <w:t>ГКУ «СРЦН Сысертского района»</w:t>
      </w:r>
      <w:r w:rsidRPr="002D2231">
        <w:rPr>
          <w:rFonts w:ascii="Liberation Serif" w:hAnsi="Liberation Serif" w:cs="Liberation Serif"/>
          <w:sz w:val="26"/>
          <w:szCs w:val="26"/>
        </w:rPr>
        <w:t xml:space="preserve"> в целях безвозмездного или с использованием преимущества получения выгоды в виде денег, ценных бумаг, иного имущества, в том числе имущественных прав, работ или услуг имущественного характера, в свою пользу или в пользу других лиц либо для получения преимуществ, достижения иных противоправных целей.</w:t>
      </w:r>
    </w:p>
    <w:p w:rsidR="00CC7281" w:rsidRPr="002D2231" w:rsidRDefault="00CC7281" w:rsidP="00CC7281">
      <w:pPr>
        <w:jc w:val="both"/>
        <w:rPr>
          <w:rFonts w:ascii="Liberation Serif" w:hAnsi="Liberation Serif" w:cs="Liberation Serif"/>
          <w:sz w:val="26"/>
          <w:szCs w:val="26"/>
        </w:rPr>
      </w:pPr>
      <w:r w:rsidRPr="002D2231">
        <w:rPr>
          <w:rFonts w:ascii="Liberation Serif" w:hAnsi="Liberation Serif" w:cs="Liberation Serif"/>
          <w:sz w:val="26"/>
          <w:szCs w:val="26"/>
        </w:rPr>
        <w:t xml:space="preserve">3. Работник учреждения обязан уведомлять директора </w:t>
      </w:r>
      <w:r w:rsidRPr="002D2231">
        <w:rPr>
          <w:rStyle w:val="FontStyle17"/>
          <w:rFonts w:ascii="Liberation Serif" w:hAnsi="Liberation Serif" w:cs="Liberation Serif"/>
          <w:sz w:val="26"/>
          <w:szCs w:val="26"/>
        </w:rPr>
        <w:t xml:space="preserve">ГКУ «СРЦН Сысертского </w:t>
      </w:r>
      <w:r w:rsidR="007629D9" w:rsidRPr="002D2231">
        <w:rPr>
          <w:rStyle w:val="FontStyle17"/>
          <w:rFonts w:ascii="Liberation Serif" w:hAnsi="Liberation Serif" w:cs="Liberation Serif"/>
          <w:sz w:val="26"/>
          <w:szCs w:val="26"/>
        </w:rPr>
        <w:t>района»</w:t>
      </w:r>
      <w:r w:rsidR="007629D9" w:rsidRPr="002D2231">
        <w:rPr>
          <w:rFonts w:ascii="Liberation Serif" w:hAnsi="Liberation Serif" w:cs="Liberation Serif"/>
          <w:sz w:val="26"/>
          <w:szCs w:val="26"/>
        </w:rPr>
        <w:t xml:space="preserve"> или</w:t>
      </w:r>
      <w:r w:rsidRPr="002D2231">
        <w:rPr>
          <w:rFonts w:ascii="Liberation Serif" w:hAnsi="Liberation Serif" w:cs="Liberation Serif"/>
          <w:sz w:val="26"/>
          <w:szCs w:val="26"/>
        </w:rPr>
        <w:t xml:space="preserve"> лиц ответственных за Антикоррупционную политику учреждения в случае обращения к нему каких-либо лиц в целях склонения его к совершению коррупционных правонарушений, а также в случаях, если ему станет известно, что от имени </w:t>
      </w:r>
      <w:r w:rsidRPr="002D2231">
        <w:rPr>
          <w:rStyle w:val="FontStyle17"/>
          <w:rFonts w:ascii="Liberation Serif" w:hAnsi="Liberation Serif" w:cs="Liberation Serif"/>
          <w:sz w:val="26"/>
          <w:szCs w:val="26"/>
        </w:rPr>
        <w:t>ГКУ «СРЦН Сысертского района»</w:t>
      </w:r>
      <w:r w:rsidRPr="002D2231">
        <w:rPr>
          <w:rFonts w:ascii="Liberation Serif" w:hAnsi="Liberation Serif" w:cs="Liberation Serif"/>
          <w:sz w:val="26"/>
          <w:szCs w:val="26"/>
        </w:rPr>
        <w:t xml:space="preserve"> осуществляется организация (подготовка) и/или совершение коррупционных правонарушений.</w:t>
      </w:r>
    </w:p>
    <w:p w:rsidR="00CC7281" w:rsidRPr="002D2231" w:rsidRDefault="00CC7281" w:rsidP="00CC7281">
      <w:pPr>
        <w:jc w:val="both"/>
        <w:rPr>
          <w:rFonts w:ascii="Liberation Serif" w:hAnsi="Liberation Serif" w:cs="Liberation Serif"/>
          <w:sz w:val="26"/>
          <w:szCs w:val="26"/>
        </w:rPr>
      </w:pPr>
      <w:r w:rsidRPr="002D2231">
        <w:rPr>
          <w:rFonts w:ascii="Liberation Serif" w:hAnsi="Liberation Serif" w:cs="Liberation Serif"/>
          <w:sz w:val="26"/>
          <w:szCs w:val="26"/>
        </w:rPr>
        <w:t xml:space="preserve">4. Работник учреждения обязан принимать меры по недопущению любой возможности возникновения конфликта интересов в понимании Антикоррупционной политики </w:t>
      </w:r>
      <w:r w:rsidRPr="002D2231">
        <w:rPr>
          <w:rStyle w:val="FontStyle17"/>
          <w:rFonts w:ascii="Liberation Serif" w:hAnsi="Liberation Serif" w:cs="Liberation Serif"/>
          <w:sz w:val="26"/>
          <w:szCs w:val="26"/>
        </w:rPr>
        <w:t xml:space="preserve">ГКУ «СРЦН Сысертского </w:t>
      </w:r>
      <w:r w:rsidR="007629D9" w:rsidRPr="002D2231">
        <w:rPr>
          <w:rStyle w:val="FontStyle17"/>
          <w:rFonts w:ascii="Liberation Serif" w:hAnsi="Liberation Serif" w:cs="Liberation Serif"/>
          <w:sz w:val="26"/>
          <w:szCs w:val="26"/>
        </w:rPr>
        <w:t>района»</w:t>
      </w:r>
      <w:r w:rsidR="007629D9" w:rsidRPr="002D2231">
        <w:rPr>
          <w:rFonts w:ascii="Liberation Serif" w:hAnsi="Liberation Serif" w:cs="Liberation Serif"/>
          <w:sz w:val="26"/>
          <w:szCs w:val="26"/>
        </w:rPr>
        <w:t xml:space="preserve"> и</w:t>
      </w:r>
      <w:r w:rsidRPr="002D2231">
        <w:rPr>
          <w:rFonts w:ascii="Liberation Serif" w:hAnsi="Liberation Serif" w:cs="Liberation Serif"/>
          <w:sz w:val="26"/>
          <w:szCs w:val="26"/>
        </w:rPr>
        <w:t xml:space="preserve"> законодательства Российской Федерации и незамедлительно уведомить директора учреждения или лиц ответственных за Антикоррупционную политику </w:t>
      </w:r>
      <w:r w:rsidRPr="002D2231">
        <w:rPr>
          <w:rStyle w:val="FontStyle17"/>
          <w:rFonts w:ascii="Liberation Serif" w:hAnsi="Liberation Serif" w:cs="Liberation Serif"/>
          <w:sz w:val="26"/>
          <w:szCs w:val="26"/>
        </w:rPr>
        <w:t xml:space="preserve">ГКУ «СРЦН Сысертского </w:t>
      </w:r>
      <w:r w:rsidR="007629D9" w:rsidRPr="002D2231">
        <w:rPr>
          <w:rStyle w:val="FontStyle17"/>
          <w:rFonts w:ascii="Liberation Serif" w:hAnsi="Liberation Serif" w:cs="Liberation Serif"/>
          <w:sz w:val="26"/>
          <w:szCs w:val="26"/>
        </w:rPr>
        <w:t>района»</w:t>
      </w:r>
      <w:r w:rsidR="007629D9" w:rsidRPr="002D2231">
        <w:rPr>
          <w:rFonts w:ascii="Liberation Serif" w:hAnsi="Liberation Serif" w:cs="Liberation Serif"/>
          <w:sz w:val="26"/>
          <w:szCs w:val="26"/>
        </w:rPr>
        <w:t xml:space="preserve"> о</w:t>
      </w:r>
      <w:r w:rsidRPr="002D2231">
        <w:rPr>
          <w:rFonts w:ascii="Liberation Serif" w:hAnsi="Liberation Serif" w:cs="Liberation Serif"/>
          <w:sz w:val="26"/>
          <w:szCs w:val="26"/>
        </w:rPr>
        <w:t xml:space="preserve"> возникшем конфликте интересов или о возможности его возникновения, как только ему станет об этом известно.</w:t>
      </w:r>
    </w:p>
    <w:p w:rsidR="00CC7281" w:rsidRPr="002D2231" w:rsidRDefault="00CC7281" w:rsidP="00CC7281">
      <w:pPr>
        <w:jc w:val="both"/>
        <w:rPr>
          <w:rFonts w:ascii="Liberation Serif" w:hAnsi="Liberation Serif" w:cs="Liberation Serif"/>
          <w:sz w:val="26"/>
          <w:szCs w:val="26"/>
        </w:rPr>
      </w:pPr>
      <w:r w:rsidRPr="002D2231">
        <w:rPr>
          <w:rFonts w:ascii="Liberation Serif" w:hAnsi="Liberation Serif" w:cs="Liberation Serif"/>
          <w:sz w:val="26"/>
          <w:szCs w:val="26"/>
        </w:rPr>
        <w:t xml:space="preserve">5.Работник </w:t>
      </w:r>
      <w:r w:rsidRPr="002D2231">
        <w:rPr>
          <w:rStyle w:val="FontStyle17"/>
          <w:rFonts w:ascii="Liberation Serif" w:hAnsi="Liberation Serif" w:cs="Liberation Serif"/>
          <w:sz w:val="26"/>
          <w:szCs w:val="26"/>
        </w:rPr>
        <w:t>ГКУ «СРЦН Сысертского района»</w:t>
      </w:r>
      <w:r w:rsidRPr="002D2231">
        <w:rPr>
          <w:rFonts w:ascii="Liberation Serif" w:hAnsi="Liberation Serif" w:cs="Liberation Serif"/>
          <w:sz w:val="26"/>
          <w:szCs w:val="26"/>
        </w:rPr>
        <w:t xml:space="preserve"> предупрежден о возможности привлечения в установленном законодательством Российской Федерации порядке к </w:t>
      </w:r>
      <w:r w:rsidR="007629D9" w:rsidRPr="002D2231">
        <w:rPr>
          <w:rFonts w:ascii="Liberation Serif" w:hAnsi="Liberation Serif" w:cs="Liberation Serif"/>
          <w:sz w:val="26"/>
          <w:szCs w:val="26"/>
        </w:rPr>
        <w:t>дисциплинарной, административной</w:t>
      </w:r>
      <w:r w:rsidRPr="002D2231">
        <w:rPr>
          <w:rFonts w:ascii="Liberation Serif" w:hAnsi="Liberation Serif" w:cs="Liberation Serif"/>
          <w:sz w:val="26"/>
          <w:szCs w:val="26"/>
        </w:rPr>
        <w:t>, гражданско-правовой и/или уголовной ответственности за нарушение антикоррупционных требований, предусмотренных законодательством Российской Федерации.</w:t>
      </w:r>
    </w:p>
    <w:p w:rsidR="00CC7281" w:rsidRPr="002D2231" w:rsidRDefault="00CC7281" w:rsidP="00CC7281">
      <w:pPr>
        <w:jc w:val="both"/>
        <w:rPr>
          <w:rFonts w:ascii="Liberation Serif" w:hAnsi="Liberation Serif" w:cs="Liberation Serif"/>
          <w:sz w:val="26"/>
          <w:szCs w:val="26"/>
        </w:rPr>
      </w:pPr>
      <w:r w:rsidRPr="002D2231">
        <w:rPr>
          <w:rFonts w:ascii="Liberation Serif" w:hAnsi="Liberation Serif" w:cs="Liberation Serif"/>
          <w:sz w:val="26"/>
          <w:szCs w:val="26"/>
        </w:rPr>
        <w:t xml:space="preserve">6. Настоящее дополнительное соглашение к трудовому договору о соблюдении требований Антикоррупционной политики </w:t>
      </w:r>
      <w:r w:rsidRPr="002D2231">
        <w:rPr>
          <w:rStyle w:val="FontStyle17"/>
          <w:rFonts w:ascii="Liberation Serif" w:hAnsi="Liberation Serif" w:cs="Liberation Serif"/>
          <w:sz w:val="26"/>
          <w:szCs w:val="26"/>
        </w:rPr>
        <w:t>ГКУ «СРЦН Сысертского района»</w:t>
      </w:r>
      <w:r w:rsidRPr="002D2231">
        <w:rPr>
          <w:rFonts w:ascii="Liberation Serif" w:hAnsi="Liberation Serif" w:cs="Liberation Serif"/>
          <w:sz w:val="26"/>
          <w:szCs w:val="26"/>
        </w:rPr>
        <w:t xml:space="preserve"> вступает в силу с «__</w:t>
      </w:r>
      <w:r w:rsidR="007629D9" w:rsidRPr="002D2231">
        <w:rPr>
          <w:rFonts w:ascii="Liberation Serif" w:hAnsi="Liberation Serif" w:cs="Liberation Serif"/>
          <w:sz w:val="26"/>
          <w:szCs w:val="26"/>
        </w:rPr>
        <w:t>_» _</w:t>
      </w:r>
      <w:r w:rsidRPr="002D2231">
        <w:rPr>
          <w:rFonts w:ascii="Liberation Serif" w:hAnsi="Liberation Serif" w:cs="Liberation Serif"/>
          <w:sz w:val="26"/>
          <w:szCs w:val="26"/>
        </w:rPr>
        <w:t>________201____ года, и действует до прекращения (расторжения) трудового договора № ____ от «__</w:t>
      </w:r>
      <w:r w:rsidR="007629D9" w:rsidRPr="002D2231">
        <w:rPr>
          <w:rFonts w:ascii="Liberation Serif" w:hAnsi="Liberation Serif" w:cs="Liberation Serif"/>
          <w:sz w:val="26"/>
          <w:szCs w:val="26"/>
        </w:rPr>
        <w:t>_» _</w:t>
      </w:r>
      <w:r w:rsidRPr="002D2231">
        <w:rPr>
          <w:rFonts w:ascii="Liberation Serif" w:hAnsi="Liberation Serif" w:cs="Liberation Serif"/>
          <w:sz w:val="26"/>
          <w:szCs w:val="26"/>
        </w:rPr>
        <w:t>______________201____ года.</w:t>
      </w:r>
    </w:p>
    <w:p w:rsidR="00CC7281" w:rsidRPr="002D2231" w:rsidRDefault="00CC7281" w:rsidP="00CC7281">
      <w:pPr>
        <w:jc w:val="both"/>
        <w:rPr>
          <w:rFonts w:ascii="Liberation Serif" w:hAnsi="Liberation Serif" w:cs="Liberation Serif"/>
          <w:sz w:val="26"/>
          <w:szCs w:val="26"/>
        </w:rPr>
      </w:pPr>
      <w:r w:rsidRPr="002D2231">
        <w:rPr>
          <w:rFonts w:ascii="Liberation Serif" w:hAnsi="Liberation Serif" w:cs="Liberation Serif"/>
          <w:sz w:val="26"/>
          <w:szCs w:val="26"/>
        </w:rPr>
        <w:t>7. Настоящее соглашение о соблюдении требований Антикоррупционной политики учреждения является неотъемлемой частью Трудового договора, составлено в двух экземплярах, имеющих одинаковую юридическую силу. Один экземпляр настоящего соглашения хранится у Работодателя в личном деле работника, второй экземпляр - у Работника.</w:t>
      </w:r>
    </w:p>
    <w:p w:rsidR="00CC7281" w:rsidRPr="002D2231" w:rsidRDefault="00CC7281" w:rsidP="00CC7281">
      <w:pPr>
        <w:rPr>
          <w:rFonts w:ascii="Liberation Serif" w:hAnsi="Liberation Serif" w:cs="Liberation Serif"/>
          <w:sz w:val="26"/>
          <w:szCs w:val="26"/>
        </w:rPr>
      </w:pPr>
      <w:r w:rsidRPr="002D2231">
        <w:rPr>
          <w:rFonts w:ascii="Liberation Serif" w:hAnsi="Liberation Serif" w:cs="Liberation Serif"/>
          <w:sz w:val="26"/>
          <w:szCs w:val="26"/>
        </w:rPr>
        <w:t>8. Реквизиты и подписи сторон:</w:t>
      </w:r>
    </w:p>
    <w:p w:rsidR="00CC7281" w:rsidRPr="002D2231" w:rsidRDefault="00CC7281" w:rsidP="00CC7281">
      <w:pPr>
        <w:rPr>
          <w:rFonts w:ascii="Liberation Serif" w:hAnsi="Liberation Serif" w:cs="Liberation Serif"/>
          <w:sz w:val="26"/>
          <w:szCs w:val="26"/>
        </w:rPr>
      </w:pPr>
    </w:p>
    <w:p w:rsidR="00CC7281" w:rsidRPr="002D2231" w:rsidRDefault="007629D9" w:rsidP="00CC7281">
      <w:pPr>
        <w:rPr>
          <w:rFonts w:ascii="Liberation Serif" w:hAnsi="Liberation Serif" w:cs="Liberation Serif"/>
          <w:sz w:val="26"/>
          <w:szCs w:val="26"/>
        </w:rPr>
      </w:pPr>
      <w:r w:rsidRPr="002D2231">
        <w:rPr>
          <w:rFonts w:ascii="Liberation Serif" w:hAnsi="Liberation Serif" w:cs="Liberation Serif"/>
          <w:sz w:val="26"/>
          <w:szCs w:val="26"/>
        </w:rPr>
        <w:t>Работодатель: _</w:t>
      </w:r>
      <w:r w:rsidR="00CC7281" w:rsidRPr="002D2231">
        <w:rPr>
          <w:rFonts w:ascii="Liberation Serif" w:hAnsi="Liberation Serif" w:cs="Liberation Serif"/>
          <w:sz w:val="26"/>
          <w:szCs w:val="26"/>
        </w:rPr>
        <w:t>_______________ (_______________)</w:t>
      </w:r>
    </w:p>
    <w:p w:rsidR="00CC7281" w:rsidRPr="002D2231" w:rsidRDefault="00CC7281" w:rsidP="00CC7281">
      <w:pPr>
        <w:rPr>
          <w:rFonts w:ascii="Liberation Serif" w:hAnsi="Liberation Serif" w:cs="Liberation Serif"/>
          <w:b/>
          <w:sz w:val="26"/>
          <w:szCs w:val="26"/>
          <w:u w:val="single"/>
        </w:rPr>
      </w:pPr>
      <w:r w:rsidRPr="002D2231">
        <w:rPr>
          <w:rFonts w:ascii="Liberation Serif" w:hAnsi="Liberation Serif" w:cs="Liberation Serif"/>
          <w:sz w:val="26"/>
          <w:szCs w:val="26"/>
        </w:rPr>
        <w:t>Работник: _____________ (_________________)</w:t>
      </w:r>
    </w:p>
    <w:p w:rsidR="00AF7A5F" w:rsidRPr="002D2231" w:rsidRDefault="00AF7A5F" w:rsidP="002528D3">
      <w:pPr>
        <w:rPr>
          <w:rFonts w:ascii="Liberation Serif" w:hAnsi="Liberation Serif"/>
          <w:sz w:val="26"/>
          <w:szCs w:val="26"/>
        </w:rPr>
      </w:pPr>
    </w:p>
    <w:sectPr w:rsidR="00AF7A5F" w:rsidRPr="002D2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710AA"/>
    <w:multiLevelType w:val="hybridMultilevel"/>
    <w:tmpl w:val="F7B212C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4F47030"/>
    <w:multiLevelType w:val="hybridMultilevel"/>
    <w:tmpl w:val="4C360A04"/>
    <w:lvl w:ilvl="0" w:tplc="C68438CC">
      <w:start w:val="5"/>
      <w:numFmt w:val="decimal"/>
      <w:lvlText w:val="%1."/>
      <w:lvlJc w:val="left"/>
      <w:pPr>
        <w:tabs>
          <w:tab w:val="num" w:pos="1789"/>
        </w:tabs>
        <w:ind w:left="1789" w:hanging="108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15:restartNumberingAfterBreak="0">
    <w:nsid w:val="3B59055A"/>
    <w:multiLevelType w:val="hybridMultilevel"/>
    <w:tmpl w:val="FE76A07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AB72B7"/>
    <w:multiLevelType w:val="hybridMultilevel"/>
    <w:tmpl w:val="2DE28B6C"/>
    <w:lvl w:ilvl="0" w:tplc="0419000F">
      <w:start w:val="1"/>
      <w:numFmt w:val="decimal"/>
      <w:lvlText w:val="%1."/>
      <w:lvlJc w:val="left"/>
      <w:pPr>
        <w:ind w:left="720" w:hanging="360"/>
      </w:pPr>
    </w:lvl>
    <w:lvl w:ilvl="1" w:tplc="16784968">
      <w:start w:val="1"/>
      <w:numFmt w:val="decimal"/>
      <w:lvlText w:val="%2."/>
      <w:lvlJc w:val="left"/>
      <w:pPr>
        <w:ind w:left="1440" w:hanging="360"/>
      </w:pPr>
      <w:rPr>
        <w:rFonts w:ascii="Liberation Serif" w:eastAsia="Times New Roman" w:hAnsi="Liberation Serif"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B201B55"/>
    <w:multiLevelType w:val="hybridMultilevel"/>
    <w:tmpl w:val="6E264A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4D2C60"/>
    <w:multiLevelType w:val="hybridMultilevel"/>
    <w:tmpl w:val="34C49DC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FDE7443"/>
    <w:multiLevelType w:val="hybridMultilevel"/>
    <w:tmpl w:val="ECBEDC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17B4B0E"/>
    <w:multiLevelType w:val="hybridMultilevel"/>
    <w:tmpl w:val="3E1C33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C96052"/>
    <w:multiLevelType w:val="singleLevel"/>
    <w:tmpl w:val="D7628626"/>
    <w:lvl w:ilvl="0">
      <w:start w:val="1"/>
      <w:numFmt w:val="decimal"/>
      <w:lvlText w:val="%1."/>
      <w:legacy w:legacy="1" w:legacySpace="0" w:legacyIndent="355"/>
      <w:lvlJc w:val="left"/>
      <w:rPr>
        <w:rFonts w:ascii="Times New Roman" w:hAnsi="Times New Roman" w:cs="Times New Roman" w:hint="default"/>
      </w:rPr>
    </w:lvl>
  </w:abstractNum>
  <w:num w:numId="1">
    <w:abstractNumId w:val="5"/>
  </w:num>
  <w:num w:numId="2">
    <w:abstractNumId w:val="8"/>
  </w:num>
  <w:num w:numId="3">
    <w:abstractNumId w:val="1"/>
  </w:num>
  <w:num w:numId="4">
    <w:abstractNumId w:val="0"/>
  </w:num>
  <w:num w:numId="5">
    <w:abstractNumId w:val="7"/>
  </w:num>
  <w:num w:numId="6">
    <w:abstractNumId w:val="6"/>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8D3"/>
    <w:rsid w:val="00005E16"/>
    <w:rsid w:val="000E0844"/>
    <w:rsid w:val="001A6601"/>
    <w:rsid w:val="002079A8"/>
    <w:rsid w:val="00252648"/>
    <w:rsid w:val="002528D3"/>
    <w:rsid w:val="002D2231"/>
    <w:rsid w:val="00453338"/>
    <w:rsid w:val="00481060"/>
    <w:rsid w:val="0048431B"/>
    <w:rsid w:val="004A1987"/>
    <w:rsid w:val="0059413F"/>
    <w:rsid w:val="007629D9"/>
    <w:rsid w:val="00884BDE"/>
    <w:rsid w:val="00897553"/>
    <w:rsid w:val="008C5F86"/>
    <w:rsid w:val="008E56F8"/>
    <w:rsid w:val="00974BBF"/>
    <w:rsid w:val="0099492A"/>
    <w:rsid w:val="009D0A21"/>
    <w:rsid w:val="00A37ADF"/>
    <w:rsid w:val="00AF7A5F"/>
    <w:rsid w:val="00B4485A"/>
    <w:rsid w:val="00B75588"/>
    <w:rsid w:val="00C869B0"/>
    <w:rsid w:val="00CC7281"/>
    <w:rsid w:val="00D6276F"/>
    <w:rsid w:val="00D64BD0"/>
    <w:rsid w:val="00D76554"/>
    <w:rsid w:val="00D815ED"/>
    <w:rsid w:val="00D93862"/>
    <w:rsid w:val="00DC4247"/>
    <w:rsid w:val="00DF3066"/>
    <w:rsid w:val="00EF26B8"/>
    <w:rsid w:val="00F12F7C"/>
    <w:rsid w:val="00F26D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52E893D-8018-43FC-A35C-2D05375D3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28D3"/>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2528D3"/>
    <w:rPr>
      <w:color w:val="0000FF"/>
      <w:u w:val="single"/>
    </w:rPr>
  </w:style>
  <w:style w:type="paragraph" w:customStyle="1" w:styleId="NoSpacing">
    <w:name w:val="No Spacing"/>
    <w:rsid w:val="002528D3"/>
    <w:pPr>
      <w:jc w:val="center"/>
    </w:pPr>
    <w:rPr>
      <w:color w:val="000000"/>
      <w:sz w:val="28"/>
      <w:szCs w:val="22"/>
      <w:lang w:eastAsia="en-US"/>
    </w:rPr>
  </w:style>
  <w:style w:type="paragraph" w:customStyle="1" w:styleId="ListParagraph">
    <w:name w:val="List Paragraph"/>
    <w:basedOn w:val="a"/>
    <w:rsid w:val="00D815ED"/>
    <w:pPr>
      <w:spacing w:after="200" w:line="276" w:lineRule="auto"/>
      <w:ind w:left="720"/>
      <w:contextualSpacing/>
    </w:pPr>
    <w:rPr>
      <w:rFonts w:ascii="Calibri" w:hAnsi="Calibri"/>
      <w:sz w:val="22"/>
      <w:szCs w:val="22"/>
      <w:lang w:eastAsia="en-US"/>
    </w:rPr>
  </w:style>
  <w:style w:type="table" w:styleId="a4">
    <w:name w:val="Table Grid"/>
    <w:basedOn w:val="a1"/>
    <w:rsid w:val="008E5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uiPriority w:val="99"/>
    <w:rsid w:val="00CC7281"/>
    <w:pPr>
      <w:widowControl w:val="0"/>
      <w:autoSpaceDE w:val="0"/>
      <w:autoSpaceDN w:val="0"/>
      <w:adjustRightInd w:val="0"/>
      <w:spacing w:line="324" w:lineRule="exact"/>
      <w:jc w:val="center"/>
    </w:pPr>
  </w:style>
  <w:style w:type="paragraph" w:customStyle="1" w:styleId="Style5">
    <w:name w:val="Style5"/>
    <w:basedOn w:val="a"/>
    <w:uiPriority w:val="99"/>
    <w:rsid w:val="00CC7281"/>
    <w:pPr>
      <w:widowControl w:val="0"/>
      <w:autoSpaceDE w:val="0"/>
      <w:autoSpaceDN w:val="0"/>
      <w:adjustRightInd w:val="0"/>
      <w:spacing w:line="331" w:lineRule="exact"/>
      <w:jc w:val="center"/>
    </w:pPr>
  </w:style>
  <w:style w:type="paragraph" w:customStyle="1" w:styleId="Style6">
    <w:name w:val="Style6"/>
    <w:basedOn w:val="a"/>
    <w:uiPriority w:val="99"/>
    <w:rsid w:val="00CC7281"/>
    <w:pPr>
      <w:widowControl w:val="0"/>
      <w:autoSpaceDE w:val="0"/>
      <w:autoSpaceDN w:val="0"/>
      <w:adjustRightInd w:val="0"/>
      <w:jc w:val="both"/>
    </w:pPr>
  </w:style>
  <w:style w:type="paragraph" w:customStyle="1" w:styleId="Style7">
    <w:name w:val="Style7"/>
    <w:basedOn w:val="a"/>
    <w:uiPriority w:val="99"/>
    <w:rsid w:val="00CC7281"/>
    <w:pPr>
      <w:widowControl w:val="0"/>
      <w:autoSpaceDE w:val="0"/>
      <w:autoSpaceDN w:val="0"/>
      <w:adjustRightInd w:val="0"/>
      <w:spacing w:line="331" w:lineRule="exact"/>
      <w:ind w:hanging="355"/>
    </w:pPr>
  </w:style>
  <w:style w:type="paragraph" w:customStyle="1" w:styleId="Style8">
    <w:name w:val="Style8"/>
    <w:basedOn w:val="a"/>
    <w:uiPriority w:val="99"/>
    <w:rsid w:val="00CC7281"/>
    <w:pPr>
      <w:widowControl w:val="0"/>
      <w:autoSpaceDE w:val="0"/>
      <w:autoSpaceDN w:val="0"/>
      <w:adjustRightInd w:val="0"/>
      <w:spacing w:line="322" w:lineRule="exact"/>
      <w:jc w:val="both"/>
    </w:pPr>
  </w:style>
  <w:style w:type="paragraph" w:customStyle="1" w:styleId="Style9">
    <w:name w:val="Style9"/>
    <w:basedOn w:val="a"/>
    <w:uiPriority w:val="99"/>
    <w:rsid w:val="00CC7281"/>
    <w:pPr>
      <w:widowControl w:val="0"/>
      <w:autoSpaceDE w:val="0"/>
      <w:autoSpaceDN w:val="0"/>
      <w:adjustRightInd w:val="0"/>
      <w:spacing w:line="322" w:lineRule="exact"/>
      <w:ind w:firstLine="288"/>
    </w:pPr>
  </w:style>
  <w:style w:type="paragraph" w:customStyle="1" w:styleId="Style11">
    <w:name w:val="Style11"/>
    <w:basedOn w:val="a"/>
    <w:uiPriority w:val="99"/>
    <w:rsid w:val="00CC7281"/>
    <w:pPr>
      <w:widowControl w:val="0"/>
      <w:autoSpaceDE w:val="0"/>
      <w:autoSpaceDN w:val="0"/>
      <w:adjustRightInd w:val="0"/>
      <w:spacing w:line="324" w:lineRule="exact"/>
      <w:jc w:val="both"/>
    </w:pPr>
  </w:style>
  <w:style w:type="paragraph" w:customStyle="1" w:styleId="Style12">
    <w:name w:val="Style12"/>
    <w:basedOn w:val="a"/>
    <w:uiPriority w:val="99"/>
    <w:rsid w:val="00CC7281"/>
    <w:pPr>
      <w:widowControl w:val="0"/>
      <w:autoSpaceDE w:val="0"/>
      <w:autoSpaceDN w:val="0"/>
      <w:adjustRightInd w:val="0"/>
      <w:spacing w:line="322" w:lineRule="exact"/>
      <w:ind w:firstLine="701"/>
      <w:jc w:val="both"/>
    </w:pPr>
  </w:style>
  <w:style w:type="paragraph" w:customStyle="1" w:styleId="Style13">
    <w:name w:val="Style13"/>
    <w:basedOn w:val="a"/>
    <w:uiPriority w:val="99"/>
    <w:rsid w:val="00CC7281"/>
    <w:pPr>
      <w:widowControl w:val="0"/>
      <w:autoSpaceDE w:val="0"/>
      <w:autoSpaceDN w:val="0"/>
      <w:adjustRightInd w:val="0"/>
      <w:spacing w:line="326" w:lineRule="exact"/>
      <w:ind w:firstLine="696"/>
      <w:jc w:val="both"/>
    </w:pPr>
  </w:style>
  <w:style w:type="paragraph" w:customStyle="1" w:styleId="Style14">
    <w:name w:val="Style14"/>
    <w:basedOn w:val="a"/>
    <w:uiPriority w:val="99"/>
    <w:rsid w:val="00CC7281"/>
    <w:pPr>
      <w:widowControl w:val="0"/>
      <w:autoSpaceDE w:val="0"/>
      <w:autoSpaceDN w:val="0"/>
      <w:adjustRightInd w:val="0"/>
      <w:spacing w:line="326" w:lineRule="exact"/>
    </w:pPr>
  </w:style>
  <w:style w:type="character" w:customStyle="1" w:styleId="FontStyle17">
    <w:name w:val="Font Style17"/>
    <w:uiPriority w:val="99"/>
    <w:rsid w:val="00CC7281"/>
    <w:rPr>
      <w:rFonts w:ascii="Times New Roman" w:hAnsi="Times New Roman" w:cs="Times New Roman"/>
      <w:sz w:val="28"/>
      <w:szCs w:val="28"/>
    </w:rPr>
  </w:style>
  <w:style w:type="paragraph" w:styleId="a5">
    <w:name w:val="Balloon Text"/>
    <w:basedOn w:val="a"/>
    <w:link w:val="a6"/>
    <w:rsid w:val="00F26DDD"/>
    <w:rPr>
      <w:rFonts w:ascii="Tahoma" w:hAnsi="Tahoma" w:cs="Tahoma"/>
      <w:sz w:val="16"/>
      <w:szCs w:val="16"/>
    </w:rPr>
  </w:style>
  <w:style w:type="character" w:customStyle="1" w:styleId="a6">
    <w:name w:val="Текст выноски Знак"/>
    <w:link w:val="a5"/>
    <w:rsid w:val="00F26D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89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oc167@egov66.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4312</Words>
  <Characters>24585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28840</CharactersWithSpaces>
  <SharedDoc>false</SharedDoc>
  <HLinks>
    <vt:vector size="6" baseType="variant">
      <vt:variant>
        <vt:i4>5308465</vt:i4>
      </vt:variant>
      <vt:variant>
        <vt:i4>0</vt:i4>
      </vt:variant>
      <vt:variant>
        <vt:i4>0</vt:i4>
      </vt:variant>
      <vt:variant>
        <vt:i4>5</vt:i4>
      </vt:variant>
      <vt:variant>
        <vt:lpwstr>mailto:soc167@egov66.ru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Bingo</cp:lastModifiedBy>
  <cp:revision>2</cp:revision>
  <cp:lastPrinted>2019-11-08T07:27:00Z</cp:lastPrinted>
  <dcterms:created xsi:type="dcterms:W3CDTF">2022-04-24T05:58:00Z</dcterms:created>
  <dcterms:modified xsi:type="dcterms:W3CDTF">2022-04-24T05:58:00Z</dcterms:modified>
</cp:coreProperties>
</file>