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BF1" w:rsidRDefault="005A0927" w:rsidP="005A0927">
      <w:pPr>
        <w:spacing w:after="0" w:line="240" w:lineRule="auto"/>
        <w:jc w:val="center"/>
      </w:pPr>
      <w:r w:rsidRPr="005A0927">
        <w:rPr>
          <w:noProof/>
          <w:lang w:eastAsia="ru-RU"/>
        </w:rPr>
        <w:drawing>
          <wp:inline distT="0" distB="0" distL="0" distR="0">
            <wp:extent cx="381000" cy="571500"/>
            <wp:effectExtent l="1905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0927">
        <w:rPr>
          <w:rFonts w:ascii="Times New Roman" w:hAnsi="Times New Roman" w:cs="Times New Roman"/>
          <w:sz w:val="24"/>
          <w:szCs w:val="24"/>
        </w:rPr>
        <w:t>МИНИСТЕРСТВО СОЦИАЛЬНОЙ ПОЛИТИКИ СВЕРДЛОВСКОЙ ОБЛАСТИ</w:t>
      </w:r>
    </w:p>
    <w:p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 xml:space="preserve">Государственное автономное учреждение социального обслуживания </w:t>
      </w:r>
    </w:p>
    <w:p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>Свердловской области</w:t>
      </w:r>
    </w:p>
    <w:p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>«Комплексный центр социального обслуживания населения города Березовского»</w:t>
      </w:r>
    </w:p>
    <w:p w:rsid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>(ГАУ</w:t>
      </w:r>
      <w:r w:rsidR="00C0357F">
        <w:rPr>
          <w:rFonts w:ascii="Times New Roman" w:hAnsi="Times New Roman"/>
          <w:b/>
          <w:sz w:val="24"/>
          <w:szCs w:val="24"/>
        </w:rPr>
        <w:t>СО СО</w:t>
      </w:r>
      <w:r w:rsidRPr="005A0927">
        <w:rPr>
          <w:rFonts w:ascii="Times New Roman" w:hAnsi="Times New Roman"/>
          <w:b/>
          <w:sz w:val="24"/>
          <w:szCs w:val="24"/>
        </w:rPr>
        <w:t xml:space="preserve"> «КЦСОН г</w:t>
      </w:r>
      <w:r w:rsidR="00C0357F">
        <w:rPr>
          <w:rFonts w:ascii="Times New Roman" w:hAnsi="Times New Roman"/>
          <w:b/>
          <w:sz w:val="24"/>
          <w:szCs w:val="24"/>
        </w:rPr>
        <w:t>орода</w:t>
      </w:r>
      <w:r w:rsidRPr="005A0927">
        <w:rPr>
          <w:rFonts w:ascii="Times New Roman" w:hAnsi="Times New Roman"/>
          <w:b/>
          <w:sz w:val="24"/>
          <w:szCs w:val="24"/>
        </w:rPr>
        <w:t xml:space="preserve"> Березовского»)</w:t>
      </w:r>
    </w:p>
    <w:p w:rsidR="0039166C" w:rsidRPr="0039166C" w:rsidRDefault="0039166C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9166C">
        <w:rPr>
          <w:rFonts w:ascii="Times New Roman" w:hAnsi="Times New Roman"/>
          <w:b/>
          <w:sz w:val="28"/>
          <w:szCs w:val="28"/>
        </w:rPr>
        <w:t>ПРИКАЗ</w:t>
      </w:r>
    </w:p>
    <w:p w:rsidR="0039166C" w:rsidRPr="005A0927" w:rsidRDefault="0039166C" w:rsidP="005A09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A0927" w:rsidRDefault="005A0927" w:rsidP="005A0927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5A0927">
        <w:rPr>
          <w:rFonts w:ascii="Times New Roman" w:hAnsi="Times New Roman" w:cs="Times New Roman"/>
        </w:rPr>
        <w:t>«</w:t>
      </w:r>
      <w:r w:rsidR="000E404F">
        <w:rPr>
          <w:rFonts w:ascii="Times New Roman" w:hAnsi="Times New Roman" w:cs="Times New Roman"/>
          <w:u w:val="single"/>
        </w:rPr>
        <w:t xml:space="preserve"> 28</w:t>
      </w:r>
      <w:proofErr w:type="gramEnd"/>
      <w:r w:rsidR="000E404F">
        <w:rPr>
          <w:rFonts w:ascii="Times New Roman" w:hAnsi="Times New Roman" w:cs="Times New Roman"/>
          <w:u w:val="single"/>
        </w:rPr>
        <w:t xml:space="preserve"> </w:t>
      </w:r>
      <w:r w:rsidRPr="005A0927">
        <w:rPr>
          <w:rFonts w:ascii="Times New Roman" w:hAnsi="Times New Roman" w:cs="Times New Roman"/>
        </w:rPr>
        <w:t>»</w:t>
      </w:r>
      <w:r w:rsidR="006930CC">
        <w:rPr>
          <w:rFonts w:ascii="Times New Roman" w:hAnsi="Times New Roman" w:cs="Times New Roman"/>
        </w:rPr>
        <w:t xml:space="preserve"> </w:t>
      </w:r>
      <w:r w:rsidR="000E404F">
        <w:rPr>
          <w:rFonts w:ascii="Times New Roman" w:hAnsi="Times New Roman" w:cs="Times New Roman"/>
          <w:u w:val="single"/>
        </w:rPr>
        <w:t xml:space="preserve"> января </w:t>
      </w:r>
      <w:r w:rsidR="006930CC">
        <w:rPr>
          <w:rFonts w:ascii="Times New Roman" w:hAnsi="Times New Roman" w:cs="Times New Roman"/>
        </w:rPr>
        <w:t xml:space="preserve"> </w:t>
      </w:r>
      <w:r w:rsidRPr="00665CFA">
        <w:rPr>
          <w:rFonts w:ascii="Times New Roman" w:hAnsi="Times New Roman" w:cs="Times New Roman"/>
        </w:rPr>
        <w:t>20</w:t>
      </w:r>
      <w:r w:rsidR="00832DD3">
        <w:rPr>
          <w:rFonts w:ascii="Times New Roman" w:hAnsi="Times New Roman" w:cs="Times New Roman"/>
        </w:rPr>
        <w:t>2</w:t>
      </w:r>
      <w:r w:rsidR="005C768E">
        <w:rPr>
          <w:rFonts w:ascii="Times New Roman" w:hAnsi="Times New Roman" w:cs="Times New Roman"/>
        </w:rPr>
        <w:t>1</w:t>
      </w:r>
      <w:r w:rsidR="00EE2AB4">
        <w:rPr>
          <w:rFonts w:ascii="Times New Roman" w:hAnsi="Times New Roman" w:cs="Times New Roman"/>
        </w:rPr>
        <w:t xml:space="preserve"> </w:t>
      </w:r>
      <w:r w:rsidRPr="005A0927">
        <w:rPr>
          <w:rFonts w:ascii="Times New Roman" w:hAnsi="Times New Roman" w:cs="Times New Roman"/>
        </w:rPr>
        <w:t xml:space="preserve">г.                                                                               </w:t>
      </w:r>
      <w:r w:rsidR="000E404F">
        <w:rPr>
          <w:rFonts w:ascii="Times New Roman" w:hAnsi="Times New Roman" w:cs="Times New Roman"/>
        </w:rPr>
        <w:t xml:space="preserve">                             </w:t>
      </w:r>
      <w:r w:rsidRPr="005A0927">
        <w:rPr>
          <w:rFonts w:ascii="Times New Roman" w:hAnsi="Times New Roman" w:cs="Times New Roman"/>
        </w:rPr>
        <w:t xml:space="preserve">  №  </w:t>
      </w:r>
      <w:r w:rsidR="006930CC" w:rsidRPr="002A13AA">
        <w:rPr>
          <w:rFonts w:ascii="Times New Roman" w:hAnsi="Times New Roman" w:cs="Times New Roman"/>
        </w:rPr>
        <w:t xml:space="preserve"> </w:t>
      </w:r>
      <w:r w:rsidR="00D16EFB" w:rsidRPr="002A13AA">
        <w:rPr>
          <w:rFonts w:ascii="Times New Roman" w:hAnsi="Times New Roman" w:cs="Times New Roman"/>
        </w:rPr>
        <w:t>_</w:t>
      </w:r>
      <w:r w:rsidR="000E404F">
        <w:rPr>
          <w:rFonts w:ascii="Times New Roman" w:hAnsi="Times New Roman" w:cs="Times New Roman"/>
          <w:u w:val="single"/>
        </w:rPr>
        <w:t>32</w:t>
      </w:r>
      <w:r w:rsidR="00D16EFB" w:rsidRPr="002A13AA">
        <w:rPr>
          <w:rFonts w:ascii="Times New Roman" w:hAnsi="Times New Roman" w:cs="Times New Roman"/>
        </w:rPr>
        <w:t>_</w:t>
      </w:r>
    </w:p>
    <w:p w:rsidR="0039166C" w:rsidRDefault="0039166C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5A0927" w:rsidRDefault="005A0927" w:rsidP="005A092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Березовский</w:t>
      </w:r>
    </w:p>
    <w:p w:rsidR="005A0927" w:rsidRDefault="005A0927" w:rsidP="005A092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70FAE" w:rsidRPr="00470FAE" w:rsidRDefault="00470FAE" w:rsidP="00470F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FAE">
        <w:rPr>
          <w:rStyle w:val="googqs-tidbit-0"/>
          <w:rFonts w:ascii="Times New Roman" w:hAnsi="Times New Roman" w:cs="Times New Roman"/>
          <w:b/>
          <w:sz w:val="24"/>
          <w:szCs w:val="24"/>
        </w:rPr>
        <w:t xml:space="preserve">Об усилении мер </w:t>
      </w:r>
      <w:r w:rsidRPr="00470FAE">
        <w:rPr>
          <w:rFonts w:ascii="Times New Roman" w:hAnsi="Times New Roman" w:cs="Times New Roman"/>
          <w:b/>
          <w:sz w:val="24"/>
          <w:szCs w:val="24"/>
        </w:rPr>
        <w:t>по профилактике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0FAE">
        <w:rPr>
          <w:rFonts w:ascii="Times New Roman" w:hAnsi="Times New Roman" w:cs="Times New Roman"/>
          <w:b/>
          <w:sz w:val="24"/>
          <w:szCs w:val="24"/>
        </w:rPr>
        <w:t>экстремизма и совершенствованию</w:t>
      </w:r>
    </w:p>
    <w:p w:rsidR="00470FAE" w:rsidRPr="00470FAE" w:rsidRDefault="00470FAE" w:rsidP="00470F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FAE">
        <w:rPr>
          <w:rFonts w:ascii="Times New Roman" w:hAnsi="Times New Roman" w:cs="Times New Roman"/>
          <w:b/>
          <w:sz w:val="24"/>
          <w:szCs w:val="24"/>
        </w:rPr>
        <w:t>антитеррористической защищенности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0FAE">
        <w:rPr>
          <w:rFonts w:ascii="Times New Roman" w:hAnsi="Times New Roman" w:cs="Times New Roman"/>
          <w:b/>
          <w:sz w:val="24"/>
          <w:szCs w:val="24"/>
        </w:rPr>
        <w:t>учреждения</w:t>
      </w:r>
    </w:p>
    <w:p w:rsidR="0039166C" w:rsidRPr="006F43A3" w:rsidRDefault="00470FAE" w:rsidP="000A0EF2">
      <w:pPr>
        <w:spacing w:before="120" w:after="120"/>
        <w:ind w:firstLine="709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</w:pPr>
      <w:r w:rsidRPr="00470FAE">
        <w:rPr>
          <w:rFonts w:ascii="Times New Roman" w:hAnsi="Times New Roman" w:cs="Times New Roman"/>
          <w:sz w:val="24"/>
          <w:szCs w:val="24"/>
        </w:rPr>
        <w:t>В целях обеспечения реализации Федерального закона Российской Федерации от 06.03.2006 г. № 35-ФЗ «О противодействии терроризму», Федерального закона Российской Федерации от 25.07.2002 г. № 114-ФЗ «О противодействии экстремистской деятельности»</w:t>
      </w:r>
      <w:r w:rsidR="00EE2A8C">
        <w:rPr>
          <w:rFonts w:ascii="Times New Roman" w:hAnsi="Times New Roman" w:cs="Times New Roman"/>
          <w:sz w:val="24"/>
          <w:szCs w:val="24"/>
        </w:rPr>
        <w:t xml:space="preserve">, постановления Правительства от </w:t>
      </w:r>
      <w:r w:rsidR="00856024">
        <w:rPr>
          <w:rFonts w:ascii="Times New Roman" w:hAnsi="Times New Roman" w:cs="Times New Roman"/>
          <w:sz w:val="24"/>
          <w:szCs w:val="24"/>
        </w:rPr>
        <w:t>13</w:t>
      </w:r>
      <w:r w:rsidR="00EE2A8C">
        <w:rPr>
          <w:rFonts w:ascii="Times New Roman" w:hAnsi="Times New Roman" w:cs="Times New Roman"/>
          <w:sz w:val="24"/>
          <w:szCs w:val="24"/>
        </w:rPr>
        <w:t>.0</w:t>
      </w:r>
      <w:r w:rsidR="00856024">
        <w:rPr>
          <w:rFonts w:ascii="Times New Roman" w:hAnsi="Times New Roman" w:cs="Times New Roman"/>
          <w:sz w:val="24"/>
          <w:szCs w:val="24"/>
        </w:rPr>
        <w:t>5</w:t>
      </w:r>
      <w:r w:rsidR="00EE2A8C">
        <w:rPr>
          <w:rFonts w:ascii="Times New Roman" w:hAnsi="Times New Roman" w:cs="Times New Roman"/>
          <w:sz w:val="24"/>
          <w:szCs w:val="24"/>
        </w:rPr>
        <w:t>.20</w:t>
      </w:r>
      <w:r w:rsidR="00856024">
        <w:rPr>
          <w:rFonts w:ascii="Times New Roman" w:hAnsi="Times New Roman" w:cs="Times New Roman"/>
          <w:sz w:val="24"/>
          <w:szCs w:val="24"/>
        </w:rPr>
        <w:t>5</w:t>
      </w:r>
      <w:r w:rsidR="00EE2A8C">
        <w:rPr>
          <w:rFonts w:ascii="Times New Roman" w:hAnsi="Times New Roman" w:cs="Times New Roman"/>
          <w:sz w:val="24"/>
          <w:szCs w:val="24"/>
        </w:rPr>
        <w:t xml:space="preserve"> № </w:t>
      </w:r>
      <w:r w:rsidR="00856024">
        <w:rPr>
          <w:rFonts w:ascii="Times New Roman" w:hAnsi="Times New Roman" w:cs="Times New Roman"/>
          <w:sz w:val="24"/>
          <w:szCs w:val="24"/>
        </w:rPr>
        <w:t>410-ПП</w:t>
      </w:r>
      <w:r w:rsidR="00EE2A8C">
        <w:rPr>
          <w:rFonts w:ascii="Times New Roman" w:hAnsi="Times New Roman" w:cs="Times New Roman"/>
          <w:sz w:val="24"/>
          <w:szCs w:val="24"/>
        </w:rPr>
        <w:t xml:space="preserve"> «</w:t>
      </w:r>
      <w:r w:rsidR="00EE2A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EE2A8C" w:rsidRPr="00EE2A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 утверждении </w:t>
      </w:r>
      <w:r w:rsidR="00856024" w:rsidRPr="00EE2A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требований</w:t>
      </w:r>
      <w:r w:rsidR="00856024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 </w:t>
      </w:r>
      <w:r w:rsidR="00856024" w:rsidRPr="00EE2A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антитеррористической</w:t>
      </w:r>
      <w:r w:rsidR="00EE2A8C" w:rsidRPr="00EE2A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защищенности объектов (территорий)</w:t>
      </w:r>
      <w:r w:rsidR="00856024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 </w:t>
      </w:r>
      <w:r w:rsidR="00EE2A8C" w:rsidRPr="00EE2A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Министерства </w:t>
      </w:r>
      <w:r w:rsidR="008560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труда и социальной защиты Российской Федерации и объектов (территорий), относящихся к сфере деятельности </w:t>
      </w:r>
      <w:r w:rsidR="00856024" w:rsidRPr="00EE2A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Министерства </w:t>
      </w:r>
      <w:r w:rsidR="008560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труда и социальной защиты Российской Федерации, и </w:t>
      </w:r>
      <w:r w:rsidR="00EE2A8C" w:rsidRPr="00EE2A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формы паспорта</w:t>
      </w:r>
      <w:r w:rsidR="008560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безопасности этих объектов (территорий)</w:t>
      </w:r>
      <w:r w:rsidR="006F43A3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»</w:t>
      </w:r>
      <w:r w:rsidRPr="00470FAE">
        <w:rPr>
          <w:rFonts w:ascii="Times New Roman" w:hAnsi="Times New Roman" w:cs="Times New Roman"/>
          <w:sz w:val="24"/>
          <w:szCs w:val="24"/>
        </w:rPr>
        <w:t xml:space="preserve">, координации комплекса мер по совершенствованию системы обеспечения и повышения уровня безопасности сотрудников и получателей социальных услуг, минимизации негативных воздействий вследствие возможных террористических актов на территории учреждения, </w:t>
      </w:r>
      <w:r w:rsidR="0039166C" w:rsidRPr="00BF51CE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CE3310" w:rsidRDefault="00470FAE" w:rsidP="000A0EF2">
      <w:pPr>
        <w:pStyle w:val="a9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310">
        <w:rPr>
          <w:rFonts w:ascii="Times New Roman" w:hAnsi="Times New Roman" w:cs="Times New Roman"/>
          <w:sz w:val="24"/>
          <w:szCs w:val="24"/>
        </w:rPr>
        <w:t>Назначить ответственного за обеспечение антитеррористической защищенности объектов и территорий ГАУ</w:t>
      </w:r>
      <w:r w:rsidR="00CE3310">
        <w:rPr>
          <w:rFonts w:ascii="Times New Roman" w:hAnsi="Times New Roman" w:cs="Times New Roman"/>
          <w:sz w:val="24"/>
          <w:szCs w:val="24"/>
        </w:rPr>
        <w:t>СО СО</w:t>
      </w:r>
      <w:r w:rsidRPr="00CE3310">
        <w:rPr>
          <w:rFonts w:ascii="Times New Roman" w:hAnsi="Times New Roman" w:cs="Times New Roman"/>
          <w:sz w:val="24"/>
          <w:szCs w:val="24"/>
        </w:rPr>
        <w:t xml:space="preserve"> «КЦСОН г</w:t>
      </w:r>
      <w:r w:rsidR="00CE3310">
        <w:rPr>
          <w:rFonts w:ascii="Times New Roman" w:hAnsi="Times New Roman" w:cs="Times New Roman"/>
          <w:sz w:val="24"/>
          <w:szCs w:val="24"/>
        </w:rPr>
        <w:t>орода</w:t>
      </w:r>
      <w:r w:rsidRPr="00CE3310">
        <w:rPr>
          <w:rFonts w:ascii="Times New Roman" w:hAnsi="Times New Roman" w:cs="Times New Roman"/>
          <w:sz w:val="24"/>
          <w:szCs w:val="24"/>
        </w:rPr>
        <w:t xml:space="preserve"> Березовского», их критических элементов заместителя директора М.Г. Иванову.</w:t>
      </w:r>
    </w:p>
    <w:p w:rsidR="00470FAE" w:rsidRPr="00CE3310" w:rsidRDefault="00470FAE" w:rsidP="000A0EF2">
      <w:pPr>
        <w:pStyle w:val="a9"/>
        <w:numPr>
          <w:ilvl w:val="0"/>
          <w:numId w:val="7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310">
        <w:rPr>
          <w:rFonts w:ascii="Times New Roman" w:hAnsi="Times New Roman" w:cs="Times New Roman"/>
          <w:sz w:val="24"/>
          <w:szCs w:val="24"/>
        </w:rPr>
        <w:t>Утвердить антитеррористическую комиссию учреждения в составе:</w:t>
      </w:r>
    </w:p>
    <w:p w:rsidR="00470FAE" w:rsidRPr="00CE3310" w:rsidRDefault="00470FAE" w:rsidP="007577E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310">
        <w:rPr>
          <w:rFonts w:ascii="Times New Roman" w:hAnsi="Times New Roman" w:cs="Times New Roman"/>
          <w:sz w:val="24"/>
          <w:szCs w:val="24"/>
        </w:rPr>
        <w:t>Председатель комиссии –</w:t>
      </w:r>
      <w:r w:rsidR="00E15CD2">
        <w:rPr>
          <w:rFonts w:ascii="Times New Roman" w:hAnsi="Times New Roman" w:cs="Times New Roman"/>
          <w:sz w:val="24"/>
          <w:szCs w:val="24"/>
        </w:rPr>
        <w:t xml:space="preserve"> Насимова Р.М.</w:t>
      </w:r>
      <w:r w:rsidRPr="00CE3310">
        <w:rPr>
          <w:rFonts w:ascii="Times New Roman" w:hAnsi="Times New Roman" w:cs="Times New Roman"/>
          <w:sz w:val="24"/>
          <w:szCs w:val="24"/>
        </w:rPr>
        <w:t>, директор</w:t>
      </w:r>
    </w:p>
    <w:p w:rsidR="007577ED" w:rsidRPr="007577ED" w:rsidRDefault="00470FAE" w:rsidP="007577ED">
      <w:pPr>
        <w:pStyle w:val="a9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E3310">
        <w:rPr>
          <w:rFonts w:ascii="Times New Roman" w:hAnsi="Times New Roman" w:cs="Times New Roman"/>
          <w:sz w:val="24"/>
          <w:szCs w:val="24"/>
        </w:rPr>
        <w:t xml:space="preserve">            Члены </w:t>
      </w:r>
      <w:proofErr w:type="gramStart"/>
      <w:r w:rsidRPr="00CE3310"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 w:rsidRPr="00CE3310">
        <w:rPr>
          <w:rFonts w:ascii="Times New Roman" w:hAnsi="Times New Roman" w:cs="Times New Roman"/>
          <w:sz w:val="24"/>
          <w:szCs w:val="24"/>
        </w:rPr>
        <w:t xml:space="preserve"> </w:t>
      </w:r>
      <w:r w:rsidR="007577E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577ED" w:rsidRPr="00CE3310">
        <w:rPr>
          <w:rFonts w:ascii="Times New Roman" w:hAnsi="Times New Roman" w:cs="Times New Roman"/>
          <w:sz w:val="24"/>
          <w:szCs w:val="24"/>
        </w:rPr>
        <w:t>Иванова М.Г., заместитель директора;</w:t>
      </w:r>
    </w:p>
    <w:p w:rsidR="00470FAE" w:rsidRPr="00CE3310" w:rsidRDefault="007577ED" w:rsidP="007577ED">
      <w:pPr>
        <w:pStyle w:val="a9"/>
        <w:ind w:left="0" w:firstLine="34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Шамгутдинова В.В</w:t>
      </w:r>
      <w:r w:rsidR="00CE3310" w:rsidRPr="00CE3310">
        <w:rPr>
          <w:rFonts w:ascii="Times New Roman" w:hAnsi="Times New Roman" w:cs="Times New Roman"/>
          <w:sz w:val="24"/>
          <w:szCs w:val="24"/>
        </w:rPr>
        <w:t>.</w:t>
      </w:r>
      <w:r w:rsidR="00470FAE" w:rsidRPr="00CE3310">
        <w:rPr>
          <w:rFonts w:ascii="Times New Roman" w:hAnsi="Times New Roman" w:cs="Times New Roman"/>
          <w:sz w:val="24"/>
          <w:szCs w:val="24"/>
        </w:rPr>
        <w:t>, заместитель директора;</w:t>
      </w:r>
    </w:p>
    <w:p w:rsidR="000A0EF2" w:rsidRDefault="00470FAE" w:rsidP="00E15CD2">
      <w:pPr>
        <w:pStyle w:val="a9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E3310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7577ED">
        <w:rPr>
          <w:rFonts w:ascii="Times New Roman" w:hAnsi="Times New Roman" w:cs="Times New Roman"/>
          <w:sz w:val="24"/>
          <w:szCs w:val="24"/>
        </w:rPr>
        <w:t xml:space="preserve">     </w:t>
      </w:r>
      <w:r w:rsidR="00E15CD2">
        <w:rPr>
          <w:rFonts w:ascii="Times New Roman" w:hAnsi="Times New Roman" w:cs="Times New Roman"/>
          <w:sz w:val="24"/>
          <w:szCs w:val="24"/>
        </w:rPr>
        <w:t>Говорухина Е.С.</w:t>
      </w:r>
      <w:r w:rsidRPr="00CE3310">
        <w:rPr>
          <w:rFonts w:ascii="Times New Roman" w:hAnsi="Times New Roman" w:cs="Times New Roman"/>
          <w:sz w:val="24"/>
          <w:szCs w:val="24"/>
        </w:rPr>
        <w:t>, специалист по ОТ</w:t>
      </w:r>
      <w:r w:rsidR="000A0EF2">
        <w:rPr>
          <w:rFonts w:ascii="Times New Roman" w:hAnsi="Times New Roman" w:cs="Times New Roman"/>
          <w:sz w:val="24"/>
          <w:szCs w:val="24"/>
        </w:rPr>
        <w:t>;</w:t>
      </w:r>
    </w:p>
    <w:p w:rsidR="00470FAE" w:rsidRPr="00CE3310" w:rsidRDefault="00130CF3" w:rsidP="000A0EF2">
      <w:pPr>
        <w:pStyle w:val="a9"/>
        <w:ind w:left="31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A0EF2">
        <w:rPr>
          <w:rFonts w:ascii="Times New Roman" w:hAnsi="Times New Roman" w:cs="Times New Roman"/>
          <w:sz w:val="24"/>
          <w:szCs w:val="24"/>
        </w:rPr>
        <w:t>Лукъянец А.Н., программист</w:t>
      </w:r>
      <w:r w:rsidR="00470FAE" w:rsidRPr="00CE3310">
        <w:rPr>
          <w:rFonts w:ascii="Times New Roman" w:hAnsi="Times New Roman" w:cs="Times New Roman"/>
          <w:sz w:val="24"/>
          <w:szCs w:val="24"/>
        </w:rPr>
        <w:t>.</w:t>
      </w:r>
    </w:p>
    <w:p w:rsidR="00E15CD2" w:rsidRDefault="00E15CD2" w:rsidP="00E15CD2">
      <w:pPr>
        <w:pStyle w:val="a9"/>
        <w:numPr>
          <w:ilvl w:val="0"/>
          <w:numId w:val="7"/>
        </w:numPr>
        <w:tabs>
          <w:tab w:val="left" w:pos="360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E3310">
        <w:rPr>
          <w:rFonts w:ascii="Times New Roman" w:hAnsi="Times New Roman" w:cs="Times New Roman"/>
          <w:sz w:val="24"/>
          <w:szCs w:val="24"/>
        </w:rPr>
        <w:t>Утвердить План</w:t>
      </w:r>
      <w:r w:rsidR="00470FAE" w:rsidRPr="00CE3310">
        <w:rPr>
          <w:rFonts w:ascii="Times New Roman" w:hAnsi="Times New Roman" w:cs="Times New Roman"/>
          <w:sz w:val="24"/>
          <w:szCs w:val="24"/>
        </w:rPr>
        <w:t xml:space="preserve"> мероприятий по профилактике экстремизма и совершенствованию антитеррористической защищенности </w:t>
      </w:r>
      <w:r w:rsidRPr="00CE3310">
        <w:rPr>
          <w:rFonts w:ascii="Times New Roman" w:hAnsi="Times New Roman" w:cs="Times New Roman"/>
          <w:sz w:val="24"/>
          <w:szCs w:val="24"/>
        </w:rPr>
        <w:t>учреждения на</w:t>
      </w:r>
      <w:r w:rsidR="00470FAE" w:rsidRPr="00CE3310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21</w:t>
      </w:r>
      <w:r w:rsidR="00470FAE" w:rsidRPr="00CE3310">
        <w:rPr>
          <w:rFonts w:ascii="Times New Roman" w:hAnsi="Times New Roman" w:cs="Times New Roman"/>
          <w:sz w:val="24"/>
          <w:szCs w:val="24"/>
        </w:rPr>
        <w:t xml:space="preserve"> год (приложение 1).</w:t>
      </w:r>
    </w:p>
    <w:p w:rsidR="00E15CD2" w:rsidRDefault="00470FAE" w:rsidP="00E15CD2">
      <w:pPr>
        <w:pStyle w:val="a9"/>
        <w:numPr>
          <w:ilvl w:val="0"/>
          <w:numId w:val="7"/>
        </w:numPr>
        <w:tabs>
          <w:tab w:val="left" w:pos="360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15CD2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Pr="00E15CD2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Инструкцию по </w:t>
      </w:r>
      <w:r w:rsidR="006F43A3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антитеррористической безопасности для </w:t>
      </w:r>
      <w:r w:rsidRPr="00E15CD2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сотрудников </w:t>
      </w:r>
      <w:r w:rsidR="00E15CD2" w:rsidRPr="00CE3310">
        <w:rPr>
          <w:rFonts w:ascii="Times New Roman" w:hAnsi="Times New Roman" w:cs="Times New Roman"/>
          <w:sz w:val="24"/>
          <w:szCs w:val="24"/>
        </w:rPr>
        <w:t>ГАУ</w:t>
      </w:r>
      <w:r w:rsidR="00E15CD2">
        <w:rPr>
          <w:rFonts w:ascii="Times New Roman" w:hAnsi="Times New Roman" w:cs="Times New Roman"/>
          <w:sz w:val="24"/>
          <w:szCs w:val="24"/>
        </w:rPr>
        <w:t>СО СО</w:t>
      </w:r>
      <w:r w:rsidR="00E15CD2" w:rsidRPr="00CE3310">
        <w:rPr>
          <w:rFonts w:ascii="Times New Roman" w:hAnsi="Times New Roman" w:cs="Times New Roman"/>
          <w:sz w:val="24"/>
          <w:szCs w:val="24"/>
        </w:rPr>
        <w:t xml:space="preserve"> «КЦСОН г</w:t>
      </w:r>
      <w:r w:rsidR="00E15CD2">
        <w:rPr>
          <w:rFonts w:ascii="Times New Roman" w:hAnsi="Times New Roman" w:cs="Times New Roman"/>
          <w:sz w:val="24"/>
          <w:szCs w:val="24"/>
        </w:rPr>
        <w:t>орода</w:t>
      </w:r>
      <w:r w:rsidR="00E15CD2" w:rsidRPr="00CE3310">
        <w:rPr>
          <w:rFonts w:ascii="Times New Roman" w:hAnsi="Times New Roman" w:cs="Times New Roman"/>
          <w:sz w:val="24"/>
          <w:szCs w:val="24"/>
        </w:rPr>
        <w:t xml:space="preserve"> Березовского»</w:t>
      </w:r>
      <w:r w:rsidR="00E15CD2" w:rsidRPr="00E15CD2">
        <w:rPr>
          <w:rFonts w:ascii="Times New Roman" w:hAnsi="Times New Roman" w:cs="Times New Roman"/>
          <w:sz w:val="24"/>
          <w:szCs w:val="24"/>
        </w:rPr>
        <w:t xml:space="preserve"> </w:t>
      </w:r>
      <w:r w:rsidR="00E15CD2">
        <w:rPr>
          <w:rFonts w:ascii="Times New Roman" w:hAnsi="Times New Roman" w:cs="Times New Roman"/>
          <w:sz w:val="24"/>
          <w:szCs w:val="24"/>
        </w:rPr>
        <w:t>(</w:t>
      </w:r>
      <w:r w:rsidRPr="00E15CD2">
        <w:rPr>
          <w:rFonts w:ascii="Times New Roman" w:hAnsi="Times New Roman" w:cs="Times New Roman"/>
          <w:sz w:val="24"/>
          <w:szCs w:val="24"/>
        </w:rPr>
        <w:t>приложение 2).</w:t>
      </w:r>
    </w:p>
    <w:p w:rsidR="005065C6" w:rsidRDefault="005065C6" w:rsidP="00E15CD2">
      <w:pPr>
        <w:pStyle w:val="a9"/>
        <w:numPr>
          <w:ilvl w:val="0"/>
          <w:numId w:val="7"/>
        </w:numPr>
        <w:tabs>
          <w:tab w:val="left" w:pos="360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Назначить ответственным лицом за проведение инструктажа </w:t>
      </w:r>
      <w:r w:rsidRPr="00E15CD2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по </w:t>
      </w:r>
      <w:r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антитеррористической безопасности для </w:t>
      </w:r>
      <w:r w:rsidRPr="00E15CD2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сотрудников </w:t>
      </w:r>
      <w:r w:rsidRPr="00CE3310">
        <w:rPr>
          <w:rFonts w:ascii="Times New Roman" w:hAnsi="Times New Roman" w:cs="Times New Roman"/>
          <w:sz w:val="24"/>
          <w:szCs w:val="24"/>
        </w:rPr>
        <w:t>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Pr="00CE3310">
        <w:rPr>
          <w:rFonts w:ascii="Times New Roman" w:hAnsi="Times New Roman" w:cs="Times New Roman"/>
          <w:sz w:val="24"/>
          <w:szCs w:val="24"/>
        </w:rPr>
        <w:t xml:space="preserve"> «КЦСОН г</w:t>
      </w:r>
      <w:r>
        <w:rPr>
          <w:rFonts w:ascii="Times New Roman" w:hAnsi="Times New Roman" w:cs="Times New Roman"/>
          <w:sz w:val="24"/>
          <w:szCs w:val="24"/>
        </w:rPr>
        <w:t>орода</w:t>
      </w:r>
      <w:r w:rsidRPr="00CE3310">
        <w:rPr>
          <w:rFonts w:ascii="Times New Roman" w:hAnsi="Times New Roman" w:cs="Times New Roman"/>
          <w:sz w:val="24"/>
          <w:szCs w:val="24"/>
        </w:rPr>
        <w:t xml:space="preserve"> Березовского»</w:t>
      </w:r>
      <w:r>
        <w:rPr>
          <w:rFonts w:ascii="Times New Roman" w:hAnsi="Times New Roman" w:cs="Times New Roman"/>
          <w:sz w:val="24"/>
          <w:szCs w:val="24"/>
        </w:rPr>
        <w:t xml:space="preserve"> специалиста по охране труда Говорухин</w:t>
      </w:r>
      <w:r w:rsidR="00091349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091349" w:rsidRDefault="00091349" w:rsidP="00091349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91349" w:rsidRDefault="00091349" w:rsidP="00091349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91349" w:rsidRPr="00091349" w:rsidRDefault="00091349" w:rsidP="00091349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91349" w:rsidRPr="00091349" w:rsidRDefault="00470FAE" w:rsidP="00091349">
      <w:pPr>
        <w:pStyle w:val="a9"/>
        <w:numPr>
          <w:ilvl w:val="0"/>
          <w:numId w:val="7"/>
        </w:numPr>
        <w:tabs>
          <w:tab w:val="left" w:pos="360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15CD2">
        <w:rPr>
          <w:rFonts w:ascii="Times New Roman" w:hAnsi="Times New Roman" w:cs="Times New Roman"/>
          <w:sz w:val="24"/>
          <w:szCs w:val="24"/>
        </w:rPr>
        <w:t>Признать утратившим силу Приказ от 09.01.2019 г. № 21-осн. «Об усилении мер по обеспечению безопасности, антитеррористической защищенности учреждения».</w:t>
      </w:r>
    </w:p>
    <w:p w:rsidR="00E15CD2" w:rsidRDefault="00470FAE" w:rsidP="00E15CD2">
      <w:pPr>
        <w:pStyle w:val="a9"/>
        <w:numPr>
          <w:ilvl w:val="0"/>
          <w:numId w:val="7"/>
        </w:numPr>
        <w:tabs>
          <w:tab w:val="left" w:pos="360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15CD2">
        <w:rPr>
          <w:rFonts w:ascii="Times New Roman" w:hAnsi="Times New Roman" w:cs="Times New Roman"/>
          <w:sz w:val="24"/>
          <w:szCs w:val="24"/>
        </w:rPr>
        <w:t>Приказ довести до всех сотрудников в части их касающейся, под роспись.</w:t>
      </w:r>
    </w:p>
    <w:p w:rsidR="00470FAE" w:rsidRPr="00E15CD2" w:rsidRDefault="00470FAE" w:rsidP="00E15CD2">
      <w:pPr>
        <w:pStyle w:val="a9"/>
        <w:numPr>
          <w:ilvl w:val="0"/>
          <w:numId w:val="7"/>
        </w:numPr>
        <w:tabs>
          <w:tab w:val="left" w:pos="360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15CD2">
        <w:rPr>
          <w:rFonts w:ascii="Times New Roman" w:hAnsi="Times New Roman" w:cs="Times New Roman"/>
          <w:sz w:val="24"/>
          <w:szCs w:val="24"/>
        </w:rPr>
        <w:t>Контроль исполнения данного приказа оставляю за собой.</w:t>
      </w:r>
    </w:p>
    <w:p w:rsidR="000A0EF2" w:rsidRDefault="000A0EF2" w:rsidP="00EE2A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1349" w:rsidRDefault="00091349" w:rsidP="00EE2A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1349" w:rsidRDefault="00091349" w:rsidP="00EE2A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1349" w:rsidRDefault="00091349" w:rsidP="00EE2A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1349" w:rsidRDefault="00091349" w:rsidP="00EE2A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1349" w:rsidRDefault="00091349" w:rsidP="00EE2A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66C" w:rsidRPr="00EE2AB4" w:rsidRDefault="0039166C" w:rsidP="00EE2A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2AB4">
        <w:rPr>
          <w:rFonts w:ascii="Times New Roman" w:hAnsi="Times New Roman" w:cs="Times New Roman"/>
          <w:sz w:val="24"/>
          <w:szCs w:val="24"/>
        </w:rPr>
        <w:t xml:space="preserve">Директор        </w:t>
      </w:r>
      <w:r w:rsidR="00941E93" w:rsidRPr="00EE2A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EE2AB4">
        <w:rPr>
          <w:rFonts w:ascii="Times New Roman" w:hAnsi="Times New Roman" w:cs="Times New Roman"/>
          <w:sz w:val="24"/>
          <w:szCs w:val="24"/>
        </w:rPr>
        <w:t xml:space="preserve">                    Насимова Р.М</w:t>
      </w:r>
      <w:r w:rsidR="00C8274A" w:rsidRPr="00EE2AB4">
        <w:rPr>
          <w:rFonts w:ascii="Times New Roman" w:hAnsi="Times New Roman" w:cs="Times New Roman"/>
          <w:sz w:val="24"/>
          <w:szCs w:val="24"/>
        </w:rPr>
        <w:t>.</w:t>
      </w:r>
    </w:p>
    <w:p w:rsidR="000A0EF2" w:rsidRDefault="000A0EF2" w:rsidP="00BF51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0EF2" w:rsidRDefault="000A0EF2" w:rsidP="00BF51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1349" w:rsidRDefault="00091349" w:rsidP="00BF51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1349" w:rsidRDefault="00091349" w:rsidP="00BF51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1349" w:rsidRDefault="00091349" w:rsidP="00BF51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91349" w:rsidRDefault="00091349" w:rsidP="00BF51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1349" w:rsidRDefault="00091349" w:rsidP="00BF51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1349" w:rsidRDefault="00091349" w:rsidP="00BF51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1349" w:rsidRDefault="00091349" w:rsidP="00BF51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1349" w:rsidRDefault="00091349" w:rsidP="00BF51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1349" w:rsidRDefault="00091349" w:rsidP="00BF51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1349" w:rsidRDefault="00091349" w:rsidP="00BF51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1349" w:rsidRDefault="00091349" w:rsidP="00BF51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404F" w:rsidRDefault="000E404F" w:rsidP="00091349">
      <w:pPr>
        <w:spacing w:after="0" w:line="240" w:lineRule="auto"/>
        <w:rPr>
          <w:rFonts w:ascii="Times New Roman" w:hAnsi="Times New Roman" w:cs="Times New Roman"/>
        </w:rPr>
      </w:pPr>
    </w:p>
    <w:p w:rsidR="000E404F" w:rsidRPr="000E404F" w:rsidRDefault="000E404F" w:rsidP="000E404F">
      <w:pPr>
        <w:rPr>
          <w:rFonts w:ascii="Times New Roman" w:hAnsi="Times New Roman" w:cs="Times New Roman"/>
        </w:rPr>
      </w:pPr>
    </w:p>
    <w:p w:rsidR="000E404F" w:rsidRPr="000E404F" w:rsidRDefault="000E404F" w:rsidP="000E404F">
      <w:pPr>
        <w:rPr>
          <w:rFonts w:ascii="Times New Roman" w:hAnsi="Times New Roman" w:cs="Times New Roman"/>
        </w:rPr>
      </w:pPr>
    </w:p>
    <w:p w:rsidR="000E404F" w:rsidRPr="000E404F" w:rsidRDefault="000E404F" w:rsidP="000E404F">
      <w:pPr>
        <w:rPr>
          <w:rFonts w:ascii="Times New Roman" w:hAnsi="Times New Roman" w:cs="Times New Roman"/>
        </w:rPr>
      </w:pPr>
    </w:p>
    <w:p w:rsidR="000E404F" w:rsidRPr="000E404F" w:rsidRDefault="000E404F" w:rsidP="000E404F">
      <w:pPr>
        <w:rPr>
          <w:rFonts w:ascii="Times New Roman" w:hAnsi="Times New Roman" w:cs="Times New Roman"/>
        </w:rPr>
      </w:pPr>
    </w:p>
    <w:p w:rsidR="000E404F" w:rsidRPr="000E404F" w:rsidRDefault="000E404F" w:rsidP="000E404F">
      <w:pPr>
        <w:rPr>
          <w:rFonts w:ascii="Times New Roman" w:hAnsi="Times New Roman" w:cs="Times New Roman"/>
        </w:rPr>
      </w:pPr>
    </w:p>
    <w:p w:rsidR="000E404F" w:rsidRPr="000E404F" w:rsidRDefault="000E404F" w:rsidP="000E404F">
      <w:pPr>
        <w:rPr>
          <w:rFonts w:ascii="Times New Roman" w:hAnsi="Times New Roman" w:cs="Times New Roman"/>
        </w:rPr>
      </w:pPr>
    </w:p>
    <w:p w:rsidR="000E404F" w:rsidRPr="000E404F" w:rsidRDefault="000E404F" w:rsidP="000E404F">
      <w:pPr>
        <w:rPr>
          <w:rFonts w:ascii="Times New Roman" w:hAnsi="Times New Roman" w:cs="Times New Roman"/>
        </w:rPr>
      </w:pPr>
    </w:p>
    <w:p w:rsidR="000E404F" w:rsidRDefault="000E404F" w:rsidP="000E404F">
      <w:pPr>
        <w:rPr>
          <w:rFonts w:ascii="Times New Roman" w:hAnsi="Times New Roman" w:cs="Times New Roman"/>
        </w:rPr>
      </w:pPr>
    </w:p>
    <w:p w:rsidR="00130CF3" w:rsidRPr="000E404F" w:rsidRDefault="000E404F" w:rsidP="000E404F">
      <w:pPr>
        <w:tabs>
          <w:tab w:val="left" w:pos="819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130CF3" w:rsidRPr="000E404F" w:rsidSect="000A0EF2">
      <w:pgSz w:w="11906" w:h="16838"/>
      <w:pgMar w:top="709" w:right="1134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78A" w:rsidRDefault="001B078A" w:rsidP="005A0927">
      <w:pPr>
        <w:spacing w:after="0" w:line="240" w:lineRule="auto"/>
      </w:pPr>
      <w:r>
        <w:separator/>
      </w:r>
    </w:p>
  </w:endnote>
  <w:endnote w:type="continuationSeparator" w:id="0">
    <w:p w:rsidR="001B078A" w:rsidRDefault="001B078A" w:rsidP="005A0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78A" w:rsidRDefault="001B078A" w:rsidP="005A0927">
      <w:pPr>
        <w:spacing w:after="0" w:line="240" w:lineRule="auto"/>
      </w:pPr>
      <w:r>
        <w:separator/>
      </w:r>
    </w:p>
  </w:footnote>
  <w:footnote w:type="continuationSeparator" w:id="0">
    <w:p w:rsidR="001B078A" w:rsidRDefault="001B078A" w:rsidP="005A09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5D78"/>
    <w:multiLevelType w:val="hybridMultilevel"/>
    <w:tmpl w:val="21BC893E"/>
    <w:lvl w:ilvl="0" w:tplc="76FC0D1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7817221"/>
    <w:multiLevelType w:val="multilevel"/>
    <w:tmpl w:val="6C7E906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theme="minorBidi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242431A"/>
    <w:multiLevelType w:val="multilevel"/>
    <w:tmpl w:val="35CC435A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theme="minorBidi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B4B672F"/>
    <w:multiLevelType w:val="hybridMultilevel"/>
    <w:tmpl w:val="16B8F4FC"/>
    <w:lvl w:ilvl="0" w:tplc="B00E7716">
      <w:start w:val="1"/>
      <w:numFmt w:val="decimal"/>
      <w:lvlText w:val="%1."/>
      <w:lvlJc w:val="left"/>
      <w:pPr>
        <w:tabs>
          <w:tab w:val="num" w:pos="972"/>
        </w:tabs>
        <w:ind w:left="972" w:hanging="6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B65FA1"/>
    <w:multiLevelType w:val="hybridMultilevel"/>
    <w:tmpl w:val="FF04E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E3851"/>
    <w:multiLevelType w:val="multilevel"/>
    <w:tmpl w:val="6C7E906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theme="minorBidi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6B1B38DE"/>
    <w:multiLevelType w:val="hybridMultilevel"/>
    <w:tmpl w:val="95FA33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927"/>
    <w:rsid w:val="00003992"/>
    <w:rsid w:val="00056CE6"/>
    <w:rsid w:val="00057F73"/>
    <w:rsid w:val="000819C3"/>
    <w:rsid w:val="00091349"/>
    <w:rsid w:val="000A0EF2"/>
    <w:rsid w:val="000B4DD8"/>
    <w:rsid w:val="000E246A"/>
    <w:rsid w:val="000E404F"/>
    <w:rsid w:val="000F6BFE"/>
    <w:rsid w:val="00104ACB"/>
    <w:rsid w:val="00121E24"/>
    <w:rsid w:val="001220E8"/>
    <w:rsid w:val="00130CF3"/>
    <w:rsid w:val="00151D2F"/>
    <w:rsid w:val="00151E32"/>
    <w:rsid w:val="00153043"/>
    <w:rsid w:val="001B078A"/>
    <w:rsid w:val="001B20E2"/>
    <w:rsid w:val="001D1541"/>
    <w:rsid w:val="002812CC"/>
    <w:rsid w:val="002A13AA"/>
    <w:rsid w:val="003379EC"/>
    <w:rsid w:val="00340426"/>
    <w:rsid w:val="0039166C"/>
    <w:rsid w:val="00393ED6"/>
    <w:rsid w:val="003A3F50"/>
    <w:rsid w:val="003C2C95"/>
    <w:rsid w:val="004023A5"/>
    <w:rsid w:val="00430DD8"/>
    <w:rsid w:val="00462378"/>
    <w:rsid w:val="00470FAE"/>
    <w:rsid w:val="0047469A"/>
    <w:rsid w:val="004B4017"/>
    <w:rsid w:val="004D6E90"/>
    <w:rsid w:val="005065C6"/>
    <w:rsid w:val="00524815"/>
    <w:rsid w:val="0052579D"/>
    <w:rsid w:val="00573901"/>
    <w:rsid w:val="00595D74"/>
    <w:rsid w:val="005A0927"/>
    <w:rsid w:val="005A2770"/>
    <w:rsid w:val="005A7FBF"/>
    <w:rsid w:val="005C768E"/>
    <w:rsid w:val="005F1819"/>
    <w:rsid w:val="00601F20"/>
    <w:rsid w:val="00610CFE"/>
    <w:rsid w:val="00651BF1"/>
    <w:rsid w:val="00655649"/>
    <w:rsid w:val="00665CFA"/>
    <w:rsid w:val="006930CC"/>
    <w:rsid w:val="006A52D1"/>
    <w:rsid w:val="006F271C"/>
    <w:rsid w:val="006F43A3"/>
    <w:rsid w:val="007577ED"/>
    <w:rsid w:val="00791989"/>
    <w:rsid w:val="007961E8"/>
    <w:rsid w:val="007D0886"/>
    <w:rsid w:val="00815330"/>
    <w:rsid w:val="00832DD3"/>
    <w:rsid w:val="00856024"/>
    <w:rsid w:val="00861FB3"/>
    <w:rsid w:val="00895475"/>
    <w:rsid w:val="008A60AC"/>
    <w:rsid w:val="008B63A0"/>
    <w:rsid w:val="00900420"/>
    <w:rsid w:val="009244EC"/>
    <w:rsid w:val="00941E93"/>
    <w:rsid w:val="00950797"/>
    <w:rsid w:val="009D51FA"/>
    <w:rsid w:val="009E7337"/>
    <w:rsid w:val="00A35437"/>
    <w:rsid w:val="00A474BB"/>
    <w:rsid w:val="00A7557D"/>
    <w:rsid w:val="00A763C8"/>
    <w:rsid w:val="00AB5E70"/>
    <w:rsid w:val="00B11D91"/>
    <w:rsid w:val="00B6230B"/>
    <w:rsid w:val="00BF51CE"/>
    <w:rsid w:val="00BF7FD1"/>
    <w:rsid w:val="00C0357F"/>
    <w:rsid w:val="00C04DE1"/>
    <w:rsid w:val="00C22DA5"/>
    <w:rsid w:val="00C74698"/>
    <w:rsid w:val="00C8274A"/>
    <w:rsid w:val="00CA109C"/>
    <w:rsid w:val="00CE0DC4"/>
    <w:rsid w:val="00CE3310"/>
    <w:rsid w:val="00D16EFB"/>
    <w:rsid w:val="00D34EF5"/>
    <w:rsid w:val="00D83D0D"/>
    <w:rsid w:val="00D93411"/>
    <w:rsid w:val="00E15CD2"/>
    <w:rsid w:val="00E6562E"/>
    <w:rsid w:val="00E74367"/>
    <w:rsid w:val="00E86E1F"/>
    <w:rsid w:val="00EB371E"/>
    <w:rsid w:val="00EE2A8C"/>
    <w:rsid w:val="00EE2AB4"/>
    <w:rsid w:val="00F13D84"/>
    <w:rsid w:val="00F42761"/>
    <w:rsid w:val="00F81171"/>
    <w:rsid w:val="00FF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5585E"/>
  <w15:docId w15:val="{8AAC46A9-E933-45EC-A2E1-030C83C1A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BF1"/>
  </w:style>
  <w:style w:type="paragraph" w:styleId="2">
    <w:name w:val="heading 2"/>
    <w:basedOn w:val="a"/>
    <w:next w:val="a"/>
    <w:link w:val="20"/>
    <w:qFormat/>
    <w:rsid w:val="00C8274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0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0927"/>
  </w:style>
  <w:style w:type="paragraph" w:styleId="a5">
    <w:name w:val="footer"/>
    <w:basedOn w:val="a"/>
    <w:link w:val="a6"/>
    <w:unhideWhenUsed/>
    <w:rsid w:val="005A0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5A0927"/>
  </w:style>
  <w:style w:type="paragraph" w:styleId="a7">
    <w:name w:val="Balloon Text"/>
    <w:basedOn w:val="a"/>
    <w:link w:val="a8"/>
    <w:uiPriority w:val="99"/>
    <w:semiHidden/>
    <w:unhideWhenUsed/>
    <w:rsid w:val="005A0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092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8274A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C8274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a">
    <w:name w:val="Plain Text"/>
    <w:basedOn w:val="a"/>
    <w:link w:val="ab"/>
    <w:rsid w:val="00C8274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b">
    <w:name w:val="Текст Знак"/>
    <w:basedOn w:val="a0"/>
    <w:link w:val="aa"/>
    <w:rsid w:val="00C8274A"/>
    <w:rPr>
      <w:rFonts w:ascii="Courier New" w:eastAsia="Times New Roman" w:hAnsi="Courier New" w:cs="Times New Roman"/>
      <w:sz w:val="20"/>
      <w:szCs w:val="20"/>
      <w:lang w:val="en-US"/>
    </w:rPr>
  </w:style>
  <w:style w:type="paragraph" w:styleId="ac">
    <w:name w:val="Normal (Web)"/>
    <w:basedOn w:val="a"/>
    <w:rsid w:val="00C82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qFormat/>
    <w:rsid w:val="00C8274A"/>
    <w:rPr>
      <w:b/>
      <w:bCs/>
    </w:rPr>
  </w:style>
  <w:style w:type="table" w:styleId="ae">
    <w:name w:val="Table Grid"/>
    <w:basedOn w:val="a1"/>
    <w:rsid w:val="00C827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">
    <w:name w:val="a"/>
    <w:basedOn w:val="a"/>
    <w:rsid w:val="00BF7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Стиль1"/>
    <w:basedOn w:val="a"/>
    <w:rsid w:val="00F81171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googqs-tidbit-0">
    <w:name w:val="goog_qs-tidbit-0"/>
    <w:basedOn w:val="a0"/>
    <w:rsid w:val="00470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2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</cp:revision>
  <cp:lastPrinted>2021-01-28T09:45:00Z</cp:lastPrinted>
  <dcterms:created xsi:type="dcterms:W3CDTF">2022-04-14T04:53:00Z</dcterms:created>
  <dcterms:modified xsi:type="dcterms:W3CDTF">2022-04-14T04:53:00Z</dcterms:modified>
</cp:coreProperties>
</file>