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>Обучение сотрудников в 1 квартале 202</w:t>
      </w:r>
      <w:r w:rsidR="00A01650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социального обслуживания на дому</w:t>
            </w:r>
          </w:p>
        </w:tc>
        <w:tc>
          <w:tcPr>
            <w:tcW w:w="2410" w:type="dxa"/>
          </w:tcPr>
          <w:p w:rsidR="00BB0CDD" w:rsidRDefault="00BB0CDD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</w:t>
            </w:r>
            <w:r w:rsidR="00A0165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</w:t>
            </w:r>
            <w:r w:rsidR="00A01650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Социальная работа с людьми пожилого возраста и инвалидами</w:t>
            </w:r>
          </w:p>
        </w:tc>
        <w:tc>
          <w:tcPr>
            <w:tcW w:w="2603" w:type="dxa"/>
          </w:tcPr>
          <w:p w:rsidR="00BB0CDD" w:rsidRDefault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B0CDD" w:rsidRDefault="00BB0CDD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</w:t>
            </w:r>
            <w:r w:rsidR="00A01650">
              <w:rPr>
                <w:sz w:val="28"/>
                <w:szCs w:val="28"/>
              </w:rPr>
              <w:t>консультативным отделением</w:t>
            </w:r>
          </w:p>
        </w:tc>
        <w:tc>
          <w:tcPr>
            <w:tcW w:w="2410" w:type="dxa"/>
          </w:tcPr>
          <w:p w:rsidR="00BB0CDD" w:rsidRDefault="00BB0CDD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</w:t>
            </w:r>
            <w:r w:rsidR="00A0165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-</w:t>
            </w:r>
            <w:r w:rsidR="00A01650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.03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A016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разработке и развитию социальных программ</w:t>
            </w:r>
          </w:p>
        </w:tc>
        <w:tc>
          <w:tcPr>
            <w:tcW w:w="2603" w:type="dxa"/>
          </w:tcPr>
          <w:p w:rsidR="00BB0CDD" w:rsidRDefault="00A016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отделения социального обслуживания на дому</w:t>
            </w:r>
            <w:r w:rsidR="00A01650">
              <w:rPr>
                <w:sz w:val="28"/>
                <w:szCs w:val="28"/>
              </w:rPr>
              <w:t xml:space="preserve"> (16 чел)</w:t>
            </w:r>
          </w:p>
        </w:tc>
        <w:tc>
          <w:tcPr>
            <w:tcW w:w="2410" w:type="dxa"/>
          </w:tcPr>
          <w:p w:rsidR="00BB0CDD" w:rsidRDefault="00A01650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BB0CDD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</w:t>
            </w:r>
            <w:r w:rsidR="00BB0CDD">
              <w:rPr>
                <w:sz w:val="28"/>
                <w:szCs w:val="28"/>
              </w:rPr>
              <w:t>.-</w:t>
            </w:r>
            <w:r>
              <w:rPr>
                <w:sz w:val="28"/>
                <w:szCs w:val="28"/>
              </w:rPr>
              <w:t>24</w:t>
            </w:r>
            <w:r w:rsidR="00BB0CDD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«Учебный центр РАЗВИТИЕ»</w:t>
            </w:r>
          </w:p>
          <w:p w:rsidR="00BB0CDD" w:rsidRDefault="00BB0CDD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BB0CDD" w:rsidRDefault="008358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 академических часов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835850"/>
    <w:rsid w:val="009259B9"/>
    <w:rsid w:val="00A01650"/>
    <w:rsid w:val="00BB0CDD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4</cp:revision>
  <dcterms:created xsi:type="dcterms:W3CDTF">2021-03-19T06:11:00Z</dcterms:created>
  <dcterms:modified xsi:type="dcterms:W3CDTF">2022-03-23T07:32:00Z</dcterms:modified>
</cp:coreProperties>
</file>