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20" w:rsidRPr="00C24D20" w:rsidRDefault="00C24D20" w:rsidP="00C24D20">
      <w:pPr>
        <w:shd w:val="clear" w:color="auto" w:fill="FFFFFF"/>
        <w:spacing w:line="240" w:lineRule="auto"/>
        <w:outlineLvl w:val="1"/>
        <w:rPr>
          <w:rFonts w:ascii="Montserrat Medium" w:eastAsia="Times New Roman" w:hAnsi="Montserrat Medium" w:cs="Times New Roman"/>
          <w:color w:val="666666"/>
          <w:sz w:val="24"/>
          <w:szCs w:val="24"/>
          <w:lang w:eastAsia="ru-RU"/>
        </w:rPr>
      </w:pPr>
      <w:r w:rsidRPr="00C24D20">
        <w:rPr>
          <w:rFonts w:ascii="Montserrat Medium" w:eastAsia="Times New Roman" w:hAnsi="Montserrat Medium" w:cs="Times New Roman"/>
          <w:color w:val="666666"/>
          <w:sz w:val="24"/>
          <w:szCs w:val="24"/>
          <w:lang w:eastAsia="ru-RU"/>
        </w:rPr>
        <w:t xml:space="preserve">ЯРМАРКА ВАКАНСИЙ </w:t>
      </w:r>
      <w:r w:rsidRPr="006B5F3F">
        <w:rPr>
          <w:rFonts w:ascii="Montserrat Medium" w:eastAsia="Times New Roman" w:hAnsi="Montserrat Medium" w:cs="Times New Roman"/>
          <w:color w:val="666666"/>
          <w:sz w:val="24"/>
          <w:szCs w:val="24"/>
          <w:lang w:eastAsia="ru-RU"/>
        </w:rPr>
        <w:t xml:space="preserve">КВОТИРУЕМЫХ РАБОЧИХ МЕСТ </w:t>
      </w:r>
      <w:r w:rsidRPr="00C24D20">
        <w:rPr>
          <w:rFonts w:ascii="Montserrat Medium" w:eastAsia="Times New Roman" w:hAnsi="Montserrat Medium" w:cs="Times New Roman"/>
          <w:color w:val="666666"/>
          <w:sz w:val="24"/>
          <w:szCs w:val="24"/>
          <w:lang w:eastAsia="ru-RU"/>
        </w:rPr>
        <w:t xml:space="preserve">ДЛЯ </w:t>
      </w:r>
      <w:r w:rsidRPr="006B5F3F">
        <w:rPr>
          <w:rFonts w:ascii="Montserrat Medium" w:eastAsia="Times New Roman" w:hAnsi="Montserrat Medium" w:cs="Times New Roman"/>
          <w:color w:val="666666"/>
          <w:sz w:val="24"/>
          <w:szCs w:val="24"/>
          <w:lang w:eastAsia="ru-RU"/>
        </w:rPr>
        <w:t>ГРАЖДАН С ОВЗ</w:t>
      </w:r>
      <w:r w:rsidRPr="00C24D20">
        <w:rPr>
          <w:rFonts w:ascii="Montserrat Medium" w:eastAsia="Times New Roman" w:hAnsi="Montserrat Medium" w:cs="Times New Roman"/>
          <w:color w:val="666666"/>
          <w:sz w:val="24"/>
          <w:szCs w:val="24"/>
          <w:lang w:eastAsia="ru-RU"/>
        </w:rPr>
        <w:t>.</w:t>
      </w:r>
    </w:p>
    <w:p w:rsidR="00C24D20" w:rsidRPr="00C24D20" w:rsidRDefault="00C24D20" w:rsidP="00C24D20">
      <w:pPr>
        <w:shd w:val="clear" w:color="auto" w:fill="FFFFFF"/>
        <w:spacing w:after="300" w:line="240" w:lineRule="auto"/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</w:pP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2</w:t>
      </w:r>
      <w:r w:rsidR="00EA63A1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0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 </w:t>
      </w:r>
      <w:r w:rsidR="00EA63A1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января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 с 12:00 до 1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3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:00 часов в Межрайонном отделе №1 (г. Екатеринбург, ул. Шейнкмана, 22) состоится Ярмарка вакансий для г</w:t>
      </w:r>
      <w:bookmarkStart w:id="0" w:name="_GoBack"/>
      <w:bookmarkEnd w:id="0"/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раждан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 с инвалидностью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.</w:t>
      </w:r>
    </w:p>
    <w:p w:rsidR="00C24D20" w:rsidRPr="00C24D20" w:rsidRDefault="00786F5E" w:rsidP="00C24D20">
      <w:pPr>
        <w:spacing w:before="300" w:after="300" w:line="240" w:lineRule="auto"/>
        <w:rPr>
          <w:rFonts w:ascii="Montserrat Medium" w:eastAsia="Times New Roman" w:hAnsi="Montserrat Medium" w:cs="Times New Roman"/>
          <w:sz w:val="24"/>
          <w:szCs w:val="24"/>
          <w:lang w:eastAsia="ru-RU"/>
        </w:rPr>
      </w:pP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B5F3F" w:rsidRPr="006B5F3F" w:rsidRDefault="00C24D20" w:rsidP="00C24D20">
      <w:pPr>
        <w:shd w:val="clear" w:color="auto" w:fill="FFFFFF"/>
        <w:spacing w:before="300" w:after="300" w:line="240" w:lineRule="auto"/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</w:pP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 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2</w:t>
      </w:r>
      <w:r w:rsidR="00EA63A1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0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 </w:t>
      </w:r>
      <w:r w:rsidR="00EA63A1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января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 с 12:00 до 13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:00 часов в Межрайонном отделе №1 (г. Екатеринбург, ул. Шейнкмана, 22) 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пройдет 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Ярмарка вакансий для граждан 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с ОВЗ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.</w:t>
      </w:r>
    </w:p>
    <w:p w:rsidR="006B5F3F" w:rsidRPr="00C24D20" w:rsidRDefault="006B5F3F" w:rsidP="006B5F3F">
      <w:pPr>
        <w:shd w:val="clear" w:color="auto" w:fill="FFFFFF"/>
        <w:spacing w:before="300" w:after="300" w:line="240" w:lineRule="auto"/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</w:pP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Ярмарка вакансий предоставляет возможность </w:t>
      </w:r>
      <w:r w:rsidRPr="006B5F3F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соискателям с ОВЗ найти работу</w:t>
      </w:r>
      <w:r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 xml:space="preserve">, </w:t>
      </w:r>
      <w:r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t>познакомиться с несколькими работодателями, пройти собеседования и задать все интересующие его вопросы.</w:t>
      </w:r>
    </w:p>
    <w:p w:rsidR="00C84E45" w:rsidRDefault="006B5F3F" w:rsidP="006B5F3F">
      <w:pPr>
        <w:shd w:val="clear" w:color="auto" w:fill="FFFFFF"/>
        <w:spacing w:before="300" w:after="300" w:line="240" w:lineRule="auto"/>
        <w:rPr>
          <w:rFonts w:ascii="Montserrat Medium" w:hAnsi="Montserrat Medium"/>
          <w:color w:val="000000"/>
          <w:sz w:val="24"/>
          <w:szCs w:val="24"/>
          <w:shd w:val="clear" w:color="auto" w:fill="FFFFFF"/>
        </w:rPr>
      </w:pP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 xml:space="preserve"> Свое желание принять участие в мероприятии и трудоустроить граждан с ограниченными возможностями здоровья выразили следующие </w:t>
      </w:r>
      <w:r w:rsidR="00C84E45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организации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: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  <w:r w:rsidR="00C84E45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-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 Предприятие общественного питания, административно-хозяйственного центра - структурного подразделения Свердловской железной дороги - филиала ОАО "РЖД"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  <w:r w:rsidR="00C84E45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-</w:t>
      </w:r>
      <w:r w:rsidRPr="00EA63A1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 </w:t>
      </w:r>
      <w:r w:rsidR="00EA63A1" w:rsidRPr="00EA63A1">
        <w:rPr>
          <w:rFonts w:ascii="Montserrat Medium" w:hAnsi="Montserrat Medium" w:cs="Arial"/>
          <w:color w:val="000000"/>
          <w:sz w:val="24"/>
          <w:szCs w:val="24"/>
          <w:shd w:val="clear" w:color="auto" w:fill="FFFFFF"/>
        </w:rPr>
        <w:t>ЕМУП "Городской транспорт""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Квотируемые вакансии, которые будут представлены на ярмарке вакансий: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- мойщик посуды (2 разряд)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 xml:space="preserve">- </w:t>
      </w:r>
      <w:r w:rsidR="00EA63A1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кондуктор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 На ярмарке вакансий всем соискателям будет предоставлена возможность: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- пройти гарантированное экспресс-собеседование;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- получить подробную информацию по вакансиям;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- узнать об условиях труда, режиме работы, заработной плате, льготах и гарантиях.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Пройти ГАРАНТИРОВАННОЕ СОБЕСЕДОВАНИЕ можно по адресу: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г. Екатеринбург, ул. Шейнкмана, 22, Межрайонный отдел №1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  <w:r w:rsidRPr="006B5F3F">
        <w:rPr>
          <w:rFonts w:ascii="Montserrat Medium" w:hAnsi="Montserrat Medium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DD59892" wp14:editId="164AE582">
            <wp:extent cx="152400" cy="152400"/>
            <wp:effectExtent l="0" t="0" r="0" b="0"/>
            <wp:docPr id="1" name="Рисунок 1" descr="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 2</w:t>
      </w:r>
      <w:r w:rsidR="00EA63A1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0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 xml:space="preserve"> </w:t>
      </w:r>
      <w:r w:rsidR="00EA63A1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января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 xml:space="preserve"> с 12:00 до 13:00 часов</w:t>
      </w: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</w:r>
    </w:p>
    <w:p w:rsidR="00C84E45" w:rsidRDefault="00C84E45" w:rsidP="006B5F3F">
      <w:pPr>
        <w:shd w:val="clear" w:color="auto" w:fill="FFFFFF"/>
        <w:spacing w:before="300" w:after="300" w:line="240" w:lineRule="auto"/>
        <w:rPr>
          <w:rFonts w:ascii="Montserrat Medium" w:hAnsi="Montserrat Medium"/>
          <w:color w:val="000000"/>
          <w:sz w:val="24"/>
          <w:szCs w:val="24"/>
          <w:shd w:val="clear" w:color="auto" w:fill="FFFFFF"/>
        </w:rPr>
      </w:pP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 При личном посещении </w:t>
      </w:r>
      <w:hyperlink r:id="rId5" w:history="1">
        <w:r w:rsidRPr="006B5F3F">
          <w:rPr>
            <w:rStyle w:val="a4"/>
            <w:rFonts w:ascii="Montserrat Medium" w:hAnsi="Montserrat Medium"/>
            <w:sz w:val="24"/>
            <w:szCs w:val="24"/>
            <w:shd w:val="clear" w:color="auto" w:fill="FFFFFF"/>
          </w:rPr>
          <w:t>ЕКАТЕРИНБУРГСКОГО ЦЕНТРА ЗАНЯТОСТИ</w:t>
        </w:r>
      </w:hyperlink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 xml:space="preserve"> просим соблюдать все правила по профилактике распространения </w:t>
      </w:r>
      <w:proofErr w:type="spellStart"/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 xml:space="preserve"> инфекции.</w:t>
      </w:r>
    </w:p>
    <w:p w:rsidR="00C24D20" w:rsidRPr="006B5F3F" w:rsidRDefault="006B5F3F" w:rsidP="006B5F3F">
      <w:pPr>
        <w:shd w:val="clear" w:color="auto" w:fill="FFFFFF"/>
        <w:spacing w:before="300" w:after="300" w:line="240" w:lineRule="auto"/>
        <w:rPr>
          <w:rFonts w:ascii="Montserrat Medium" w:hAnsi="Montserrat Medium"/>
          <w:color w:val="333333"/>
          <w:sz w:val="24"/>
          <w:szCs w:val="24"/>
          <w:shd w:val="clear" w:color="auto" w:fill="FFFFFF"/>
        </w:rPr>
      </w:pPr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br/>
        <w:t>Все услуги </w:t>
      </w:r>
      <w:hyperlink r:id="rId6" w:history="1">
        <w:r w:rsidRPr="006B5F3F">
          <w:rPr>
            <w:rStyle w:val="a4"/>
            <w:rFonts w:ascii="Montserrat Medium" w:hAnsi="Montserrat Medium"/>
            <w:sz w:val="24"/>
            <w:szCs w:val="24"/>
            <w:shd w:val="clear" w:color="auto" w:fill="FFFFFF"/>
          </w:rPr>
          <w:t>ЕКАТЕРИНБУРГСКИЙ ЦЕНТР ЗАНЯТОСТИ</w:t>
        </w:r>
      </w:hyperlink>
      <w:r w:rsidRPr="006B5F3F">
        <w:rPr>
          <w:rFonts w:ascii="Montserrat Medium" w:hAnsi="Montserrat Medium"/>
          <w:color w:val="000000"/>
          <w:sz w:val="24"/>
          <w:szCs w:val="24"/>
          <w:shd w:val="clear" w:color="auto" w:fill="FFFFFF"/>
        </w:rPr>
        <w:t> предоставляет бесплатно.</w:t>
      </w:r>
      <w:r w:rsidR="00C24D20" w:rsidRPr="00C24D20">
        <w:rPr>
          <w:rFonts w:ascii="Montserrat Medium" w:eastAsia="Times New Roman" w:hAnsi="Montserrat Medium" w:cs="Times New Roman"/>
          <w:color w:val="333333"/>
          <w:sz w:val="24"/>
          <w:szCs w:val="24"/>
          <w:lang w:eastAsia="ru-RU"/>
        </w:rPr>
        <w:br/>
      </w:r>
    </w:p>
    <w:p w:rsidR="00E775A2" w:rsidRPr="006B5F3F" w:rsidRDefault="00C24D20" w:rsidP="006B5F3F">
      <w:pPr>
        <w:jc w:val="right"/>
        <w:rPr>
          <w:rFonts w:ascii="Montserrat Medium" w:hAnsi="Montserrat Medium"/>
          <w:sz w:val="24"/>
          <w:szCs w:val="24"/>
        </w:rPr>
      </w:pPr>
      <w:r w:rsidRPr="006B5F3F">
        <w:rPr>
          <w:rFonts w:ascii="Montserrat Medium" w:hAnsi="Montserrat Medium"/>
          <w:color w:val="333333"/>
          <w:sz w:val="24"/>
          <w:szCs w:val="24"/>
          <w:shd w:val="clear" w:color="auto" w:fill="FFFFFF"/>
        </w:rPr>
        <w:t>Государственное казенное учреждение службы занятости населения</w:t>
      </w:r>
      <w:r w:rsidRPr="006B5F3F">
        <w:rPr>
          <w:rFonts w:ascii="Montserrat Medium" w:hAnsi="Montserrat Medium"/>
          <w:color w:val="333333"/>
          <w:sz w:val="24"/>
          <w:szCs w:val="24"/>
        </w:rPr>
        <w:br/>
      </w:r>
      <w:r w:rsidRPr="006B5F3F">
        <w:rPr>
          <w:rFonts w:ascii="Montserrat Medium" w:hAnsi="Montserrat Medium"/>
          <w:color w:val="333333"/>
          <w:sz w:val="24"/>
          <w:szCs w:val="24"/>
          <w:shd w:val="clear" w:color="auto" w:fill="FFFFFF"/>
        </w:rPr>
        <w:t>Свердловской области «Екатеринбургский центр занятости»</w:t>
      </w:r>
    </w:p>
    <w:sectPr w:rsidR="00E775A2" w:rsidRPr="006B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20"/>
    <w:rsid w:val="006B5F3F"/>
    <w:rsid w:val="00786F5E"/>
    <w:rsid w:val="00C24D20"/>
    <w:rsid w:val="00C84E45"/>
    <w:rsid w:val="00E775A2"/>
    <w:rsid w:val="00E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D0611-DD3B-45D5-9DA3-30CA3E2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C2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F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84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kbczn" TargetMode="External"/><Relationship Id="rId5" Type="http://schemas.openxmlformats.org/officeDocument/2006/relationships/hyperlink" Target="https://vk.com/ekbcz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Скидан</dc:creator>
  <cp:lastModifiedBy>Пестова</cp:lastModifiedBy>
  <cp:revision>3</cp:revision>
  <dcterms:created xsi:type="dcterms:W3CDTF">2022-01-18T11:49:00Z</dcterms:created>
  <dcterms:modified xsi:type="dcterms:W3CDTF">2022-01-18T11:49:00Z</dcterms:modified>
</cp:coreProperties>
</file>