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270" w:before="0" w:after="0"/>
        <w:ind w:firstLine="284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Web"/>
        <w:spacing w:beforeAutospacing="0" w:before="0" w:afterAutospacing="0" w:after="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Памятка для родителей</w:t>
      </w:r>
    </w:p>
    <w:p>
      <w:pPr>
        <w:pStyle w:val="NormalWeb"/>
        <w:spacing w:beforeAutospacing="0" w:before="0" w:afterAutospacing="0" w:after="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« Техника безопасности учащихся в период зимних каникул»</w:t>
      </w:r>
    </w:p>
    <w:p>
      <w:pPr>
        <w:pStyle w:val="NormalWeb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Зимой детей подстерегает повышенная опасность на дорогах, у водоемов, на игровых площадках.  Этому способствует погода и любопытство детей, наличие свободного времени, а главное - отсутствие должного контроля со стороны взрослых.</w:t>
      </w:r>
    </w:p>
    <w:p>
      <w:pPr>
        <w:pStyle w:val="NormalWeb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период зимних каникул учащиеся должны помнить о своей безопасности и своём здоровье.</w:t>
      </w:r>
    </w:p>
    <w:p>
      <w:pPr>
        <w:pStyle w:val="NormalWeb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u w:val="single"/>
        </w:rPr>
        <w:t>Уважаемые родители!</w:t>
      </w:r>
    </w:p>
    <w:p>
      <w:pPr>
        <w:pStyle w:val="NormalWeb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1.Формируйте у детей навыки обеспечения личной безопасности.</w:t>
      </w:r>
    </w:p>
    <w:p>
      <w:pPr>
        <w:pStyle w:val="NormalWeb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2.Проводите с детьми беседы, объясняя важные правила, соблюдение которых поможет сохранить жизнь.</w:t>
      </w:r>
    </w:p>
    <w:p>
      <w:pPr>
        <w:pStyle w:val="NormalWeb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3.Постоянно будьте в курсе, где и с кем ваш ребенок, контролируйте место пребывания детей, регулярно напоминайте о правилах поведения в общественных местах.</w:t>
      </w:r>
    </w:p>
    <w:p>
      <w:pPr>
        <w:pStyle w:val="NormalWeb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</w:t>
      </w:r>
      <w:r>
        <w:rPr>
          <w:color w:val="000000"/>
          <w:sz w:val="28"/>
          <w:szCs w:val="28"/>
        </w:rPr>
        <w:t> Поздним вечером (после 22 часов) детям запрещено появляться на улице без сопровождения взрослых.</w:t>
      </w:r>
    </w:p>
    <w:p>
      <w:pPr>
        <w:pStyle w:val="NormalWeb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 Детям запрещено находиться в кафе, в местах продажи спиртных напитков и табачных изделий.</w:t>
      </w:r>
    </w:p>
    <w:p>
      <w:pPr>
        <w:pStyle w:val="NormalWeb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6.Не разрешайте детям разговаривать с незнакомыми людьми,</w:t>
      </w:r>
      <w:r>
        <w:rPr>
          <w:rStyle w:val="Appleconverted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садиться в незнакомый транспорт;</w:t>
      </w:r>
      <w:r>
        <w:rPr>
          <w:rStyle w:val="Appleconverted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трогать незнакомые предметы (о подозрительных людях и предметах немедленно сообщать взрослым).</w:t>
      </w:r>
    </w:p>
    <w:p>
      <w:pPr>
        <w:pStyle w:val="NormalWeb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 Запрещайте пребывание детей вблизи водоёмов, выход на лёд.</w:t>
      </w:r>
    </w:p>
    <w:p>
      <w:pPr>
        <w:pStyle w:val="NormalWeb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8.Напоминайте детям о правилах дорожного движения для пешеходов в зимний период.</w:t>
      </w:r>
    </w:p>
    <w:p>
      <w:pPr>
        <w:pStyle w:val="NormalWeb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9.Не разрешайте детям играть вблизи ж/д, высоковольтных линий, недостроенных и разрушенных зданий; употреблять лекарственные препараты без Вас; играть с колющими, режущими, взрывоопасными и легковоспламеняющимися предметами (петарды, фейерверки и т. д.).</w:t>
      </w:r>
    </w:p>
    <w:p>
      <w:pPr>
        <w:pStyle w:val="NormalWeb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10. Контролируйте временной режим и информацию при просмотре ребёнком телевизора и работе на компьютере.</w:t>
      </w:r>
    </w:p>
    <w:p>
      <w:pPr>
        <w:pStyle w:val="NormalWeb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11. Помните!</w:t>
      </w:r>
      <w:r>
        <w:rPr>
          <w:color w:val="000000"/>
          <w:sz w:val="28"/>
          <w:szCs w:val="28"/>
        </w:rPr>
        <w:t> Детям, не достигшим 14 лет, запрещено управлять велосипедом на автомагистралях и приравненных к ним дорогам.</w:t>
      </w:r>
    </w:p>
    <w:p>
      <w:pPr>
        <w:pStyle w:val="NormalWeb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Помните, что от природы дети беспечны и доверчивы. Внимание у детей бывает рассеянным. Поэтому, чем чаще вы напоминаете ребенку несложные правила поведения, тем больше вероятность, что он их запомнит, и будет применять. Необходимо напоминать правила безопасности жизнедеятельности своему ребёнку </w:t>
      </w:r>
      <w:r>
        <w:rPr>
          <w:b/>
          <w:bCs/>
          <w:color w:val="000000"/>
          <w:sz w:val="28"/>
          <w:szCs w:val="28"/>
          <w:u w:val="single"/>
        </w:rPr>
        <w:t>ежедневно</w:t>
      </w:r>
      <w:r>
        <w:rPr>
          <w:color w:val="000000"/>
          <w:sz w:val="28"/>
          <w:szCs w:val="28"/>
        </w:rPr>
        <w:t>.</w:t>
      </w:r>
    </w:p>
    <w:p>
      <w:pPr>
        <w:pStyle w:val="NormalWeb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Родители несут ответственность за жизнь и здоровье своих детей.</w:t>
      </w:r>
      <w:r>
        <w:rPr>
          <w:rStyle w:val="Appleconvertedspace"/>
          <w:b/>
          <w:bCs/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>Пример родителей</w:t>
      </w:r>
      <w:r>
        <w:rPr>
          <w:rStyle w:val="Appleconverted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- один из основных факторов успешного воспитания у детей навыков безопасного поведения.</w:t>
      </w:r>
    </w:p>
    <w:p>
      <w:pPr>
        <w:pStyle w:val="NormalWeb"/>
        <w:spacing w:before="280" w:after="280"/>
        <w:jc w:val="center"/>
        <w:rPr>
          <w:rFonts w:ascii="Helvetica" w:hAnsi="Helvetica" w:cs="Helvetica"/>
          <w:color w:val="000000"/>
        </w:rPr>
      </w:pPr>
      <w:r>
        <w:rPr/>
      </w:r>
    </w:p>
    <w:p>
      <w:pPr>
        <w:pStyle w:val="NormalWeb"/>
        <w:spacing w:before="280" w:after="280"/>
        <w:jc w:val="center"/>
        <w:rPr>
          <w:rFonts w:ascii="Helvetica" w:hAnsi="Helvetica" w:cs="Helvetica"/>
          <w:color w:val="000000"/>
          <w:sz w:val="27"/>
          <w:szCs w:val="27"/>
        </w:rPr>
      </w:pPr>
      <w:r>
        <w:rPr>
          <w:rFonts w:cs="Helvetica" w:ascii="Helvetica" w:hAnsi="Helvetica"/>
          <w:color w:val="000000"/>
          <w:sz w:val="27"/>
          <w:szCs w:val="27"/>
        </w:rPr>
      </w:r>
    </w:p>
    <w:p>
      <w:pPr>
        <w:pStyle w:val="NormalWeb"/>
        <w:spacing w:before="280" w:after="280"/>
        <w:jc w:val="center"/>
        <w:rPr>
          <w:rFonts w:ascii="Helvetica" w:hAnsi="Helvetica" w:cs="Helvetica"/>
          <w:color w:val="000000"/>
          <w:sz w:val="27"/>
          <w:szCs w:val="27"/>
        </w:rPr>
      </w:pPr>
      <w:r>
        <w:rPr>
          <w:rFonts w:cs="Helvetica" w:ascii="Helvetica" w:hAnsi="Helvetica"/>
          <w:color w:val="000000"/>
          <w:sz w:val="27"/>
          <w:szCs w:val="27"/>
        </w:rPr>
      </w:r>
    </w:p>
    <w:p>
      <w:pPr>
        <w:pStyle w:val="NormalWeb"/>
        <w:spacing w:before="280" w:after="280"/>
        <w:rPr>
          <w:rFonts w:ascii="Helvetica" w:hAnsi="Helvetica" w:cs="Helvetica"/>
          <w:color w:val="000000"/>
          <w:sz w:val="27"/>
          <w:szCs w:val="27"/>
        </w:rPr>
      </w:pPr>
      <w:r>
        <w:rPr>
          <w:rFonts w:cs="Helvetica" w:ascii="Helvetica" w:hAnsi="Helvetica"/>
          <w:color w:val="000000"/>
          <w:sz w:val="27"/>
          <w:szCs w:val="27"/>
        </w:rPr>
      </w:r>
    </w:p>
    <w:p>
      <w:pPr>
        <w:pStyle w:val="NormalWeb"/>
        <w:spacing w:beforeAutospacing="0" w:before="0" w:afterAutospacing="0" w:after="0"/>
        <w:rPr>
          <w:rFonts w:ascii="Helvetica" w:hAnsi="Helvetica" w:cs="Helvetica"/>
          <w:color w:val="000000"/>
          <w:sz w:val="27"/>
          <w:szCs w:val="27"/>
        </w:rPr>
      </w:pPr>
      <w:r>
        <w:rPr>
          <w:rFonts w:cs="Times New Roman"/>
          <w:sz w:val="32"/>
          <w:szCs w:val="32"/>
        </w:rPr>
      </w:r>
    </w:p>
    <w:p>
      <w:pPr>
        <w:pStyle w:val="NormalWeb"/>
        <w:spacing w:beforeAutospacing="0" w:before="0" w:afterAutospacing="0" w:after="0"/>
        <w:rPr>
          <w:rFonts w:ascii="Helvetica" w:hAnsi="Helvetica" w:cs="Helvetica"/>
          <w:color w:val="000000"/>
          <w:sz w:val="27"/>
          <w:szCs w:val="27"/>
        </w:rPr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Helvetica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zh-CN" w:bidi="zh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宋体" w:asciiTheme="minorHAnsi" w:cstheme="minorBidi" w:eastAsiaTheme="minorHAnsi" w:hAnsiTheme="minorHAnsi"/>
        <w:lang w:val="ru-RU" w:eastAsia="zh-CN" w:bidi="hi-IN"/>
      </w:rPr>
    </w:rPrDefault>
    <w:pPrDefault>
      <w:pPr/>
    </w:pPrDefault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99"/>
    <w:lsdException w:name="footnote text" w:uiPriority="99"/>
    <w:lsdException w:name="annotation text" w:uiPriority="99"/>
    <w:lsdException w:name="header" w:uiPriority="99"/>
    <w:lsdException w:name="footer" w:uiPriority="99"/>
    <w:lsdException w:name="index heading" w:uiPriority="99"/>
    <w:lsdException w:name="caption" w:uiPriority="0" w:semiHidden="0" w:unhideWhenUsed="0" w:qFormat="1"/>
    <w:lsdException w:name="table of figures" w:uiPriority="99"/>
    <w:lsdException w:name="envelope address" w:uiPriority="99"/>
    <w:lsdException w:name="envelope return" w:uiPriority="99"/>
    <w:lsdException w:name="footnote reference" w:uiPriority="99"/>
    <w:lsdException w:name="annotation reference" w:uiPriority="99"/>
    <w:lsdException w:name="line number" w:uiPriority="99"/>
    <w:lsdException w:name="page number" w:uiPriority="99"/>
    <w:lsdException w:name="endnote reference" w:uiPriority="99"/>
    <w:lsdException w:name="endnote text" w:uiPriority="99"/>
    <w:lsdException w:name="table of authorities" w:uiPriority="99"/>
    <w:lsdException w:name="macro" w:uiPriority="99"/>
    <w:lsdException w:name="toa heading" w:uiPriority="99"/>
    <w:lsdException w:name="List" w:uiPriority="0" w:semiHidden="0" w:unhideWhenUsed="0" w:qFormat="1"/>
    <w:lsdException w:name="List Bullet" w:uiPriority="99"/>
    <w:lsdException w:name="List Number" w:uiPriority="99"/>
    <w:lsdException w:name="List 2" w:uiPriority="99"/>
    <w:lsdException w:name="List 3" w:uiPriority="99"/>
    <w:lsdException w:name="List 4" w:uiPriority="99"/>
    <w:lsdException w:name="List 5" w:uiPriority="99"/>
    <w:lsdException w:name="List Bullet 2" w:uiPriority="99"/>
    <w:lsdException w:name="List Bullet 3" w:uiPriority="99"/>
    <w:lsdException w:name="List Bullet 4" w:uiPriority="99"/>
    <w:lsdException w:name="List Bullet 5" w:uiPriority="99"/>
    <w:lsdException w:name="List Number 2" w:uiPriority="99"/>
    <w:lsdException w:name="List Number 3" w:uiPriority="99"/>
    <w:lsdException w:name="List Number 4" w:uiPriority="99"/>
    <w:lsdException w:name="List Number 5" w:uiPriority="99"/>
    <w:lsdException w:name="Title" w:uiPriority="10" w:semiHidden="0" w:unhideWhenUsed="0" w:qFormat="1"/>
    <w:lsdException w:name="Closing" w:uiPriority="99"/>
    <w:lsdException w:name="Signature" w:uiPriority="99"/>
    <w:lsdException w:name="Default Paragraph Font" w:uiPriority="1" w:qFormat="1"/>
    <w:lsdException w:name="Body Text" w:uiPriority="0" w:semiHidden="0" w:unhideWhenUsed="0" w:qFormat="1"/>
    <w:lsdException w:name="Body Text Indent" w:uiPriority="99"/>
    <w:lsdException w:name="List Continue" w:uiPriority="99"/>
    <w:lsdException w:name="List Continue 2" w:uiPriority="99"/>
    <w:lsdException w:name="List Continue 3" w:uiPriority="99"/>
    <w:lsdException w:name="List Continue 4" w:uiPriority="99"/>
    <w:lsdException w:name="List Continue 5" w:uiPriority="99"/>
    <w:lsdException w:name="Message Header" w:uiPriority="99"/>
    <w:lsdException w:name="Subtitle" w:uiPriority="11" w:semiHidden="0" w:unhideWhenUsed="0" w:qFormat="1"/>
    <w:lsdException w:name="Salutation" w:uiPriority="99"/>
    <w:lsdException w:name="Date" w:uiPriority="99"/>
    <w:lsdException w:name="Body Text First Indent" w:uiPriority="99"/>
    <w:lsdException w:name="Body Text First Indent 2" w:uiPriority="99"/>
    <w:lsdException w:name="Note Heading" w:uiPriority="99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uiPriority="22" w:semiHidden="0" w:unhideWhenUsed="0" w:qFormat="1"/>
    <w:lsdException w:name="Emphasis" w:uiPriority="20" w:semiHidden="0" w:unhideWhenUsed="0" w:qFormat="1"/>
    <w:lsdException w:name="Document Map" w:uiPriority="99"/>
    <w:lsdException w:name="Plain Text" w:uiPriority="99"/>
    <w:lsdException w:name="E-mail Signature" w:uiPriority="99"/>
    <w:lsdException w:name="Normal (Web)" w:uiPriority="99" w:qFormat="1"/>
    <w:lsdException w:name="HTML Acronym" w:uiPriority="99"/>
    <w:lsdException w:name="HTML Address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Preformatted" w:uiPriority="99"/>
    <w:lsdException w:name="HTML Sample" w:uiPriority="99"/>
    <w:lsdException w:name="HTML Typewriter" w:uiPriority="99"/>
    <w:lsdException w:name="HTML Variable" w:uiPriority="99"/>
    <w:lsdException w:name="Normal Table" w:uiPriority="99" w:qFormat="1"/>
    <w:lsdException w:name="annotation subject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uiPriority="99" w:qFormat="1"/>
    <w:lsdException w:name="Table Grid" w:uiPriority="59" w:semiHidden="0" w:unhideWhenUsed="0" w:qFormat="1"/>
    <w:lsdException w:name="Table Theme" w:uiPriority="99"/>
  </w:latentStyles>
  <w:style w:type="paragraph" w:styleId="Normal" w:default="1">
    <w:name w:val="Normal"/>
    <w:uiPriority w:val="0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宋体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ppleconvertedspace" w:customStyle="1">
    <w:name w:val="apple-converted-space"/>
    <w:basedOn w:val="DefaultParagraphFont"/>
    <w:uiPriority w:val="0"/>
    <w:qFormat/>
    <w:rPr/>
  </w:style>
  <w:style w:type="character" w:styleId="Style14" w:customStyle="1">
    <w:name w:val="Текст выноски Знак"/>
    <w:basedOn w:val="DefaultParagraphFont"/>
    <w:uiPriority w:val="99"/>
    <w:semiHidden/>
    <w:qFormat/>
    <w:rPr>
      <w:rFonts w:ascii="Tahoma" w:hAnsi="Tahoma" w:cs="Tahoma"/>
      <w:sz w:val="16"/>
      <w:szCs w:val="16"/>
    </w:rPr>
  </w:style>
  <w:style w:type="paragraph" w:styleId="Style15" w:customStyle="1">
    <w:name w:val="Заголовок"/>
    <w:basedOn w:val="Normal"/>
    <w:next w:val="Style16"/>
    <w:uiPriority w:val="0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uiPriority w:val="0"/>
    <w:qFormat/>
    <w:pPr>
      <w:spacing w:lineRule="auto" w:line="276" w:before="0" w:after="140"/>
    </w:pPr>
    <w:rPr/>
  </w:style>
  <w:style w:type="paragraph" w:styleId="Style17">
    <w:name w:val="List"/>
    <w:basedOn w:val="Style16"/>
    <w:uiPriority w:val="0"/>
    <w:qFormat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uiPriority w:val="99"/>
    <w:semiHidden/>
    <w:unhideWhenUsed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aption">
    <w:name w:val="caption"/>
    <w:basedOn w:val="Normal"/>
    <w:uiPriority w:val="0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" w:customStyle="1">
    <w:name w:val="Указатель1"/>
    <w:basedOn w:val="Normal"/>
    <w:uiPriority w:val="0"/>
    <w:qFormat/>
    <w:pPr>
      <w:suppressLineNumbers/>
    </w:pPr>
    <w:rPr>
      <w:rFonts w:cs="Lucida Sans"/>
    </w:rPr>
  </w:style>
  <w:style w:type="table" w:default="1" w:styleId="3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9">
    <w:name w:val="Table Grid"/>
    <w:basedOn w:val="3"/>
    <w:uiPriority w:val="59"/>
    <w:qFormat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Application>LibreOffice/6.0.7.3$Linux_X86_64 LibreOffice_project/00m0$Build-3</Application>
  <Pages>2</Pages>
  <Words>291</Words>
  <Characters>1920</Characters>
  <CharactersWithSpaces>2194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2015-12-16T23:15:00Z</dcterms:created>
  <dc:creator>Настюха</dc:creator>
  <dc:description/>
  <dc:language>ru-RU</dc:language>
  <cp:lastModifiedBy/>
  <cp:lastPrinted>2021-12-22T09:48:11Z</cp:lastPrinted>
  <dcterms:modified xsi:type="dcterms:W3CDTF">2021-12-22T09:48:22Z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KSOProductBuildVer">
    <vt:lpwstr>1049-11.1.0.9505</vt:lpwstr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