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43A" w:rsidRPr="000A643A" w:rsidRDefault="000A643A" w:rsidP="000A643A">
      <w:pPr>
        <w:widowControl w:val="0"/>
        <w:spacing w:after="0" w:line="216" w:lineRule="auto"/>
        <w:ind w:left="5387" w:right="-232"/>
        <w:rPr>
          <w:rFonts w:ascii="Liberation Serif" w:eastAsia="Arial Unicode MS" w:hAnsi="Liberation Serif" w:cs="Liberation Serif"/>
          <w:color w:val="000000"/>
          <w:sz w:val="28"/>
          <w:szCs w:val="28"/>
          <w:lang w:bidi="ru-RU"/>
        </w:rPr>
      </w:pPr>
      <w:r w:rsidRPr="000A643A">
        <w:rPr>
          <w:rFonts w:ascii="Liberation Serif" w:eastAsia="Arial Unicode MS" w:hAnsi="Liberation Serif" w:cs="Liberation Serif"/>
          <w:color w:val="000000"/>
          <w:sz w:val="28"/>
          <w:szCs w:val="28"/>
          <w:lang w:bidi="ru-RU"/>
        </w:rPr>
        <w:t>ПРИЛОЖЕНИЕ</w:t>
      </w:r>
    </w:p>
    <w:p w:rsidR="000A643A" w:rsidRPr="000A643A" w:rsidRDefault="000A643A" w:rsidP="000A643A">
      <w:pPr>
        <w:widowControl w:val="0"/>
        <w:spacing w:after="0" w:line="216" w:lineRule="auto"/>
        <w:ind w:left="5387" w:right="-232"/>
        <w:rPr>
          <w:rFonts w:ascii="Liberation Serif" w:eastAsia="Arial Unicode MS" w:hAnsi="Liberation Serif" w:cs="Liberation Serif"/>
          <w:color w:val="000000"/>
          <w:sz w:val="28"/>
          <w:szCs w:val="28"/>
          <w:lang w:bidi="ru-RU"/>
        </w:rPr>
      </w:pPr>
      <w:r w:rsidRPr="000A643A">
        <w:rPr>
          <w:rFonts w:ascii="Liberation Serif" w:eastAsia="Arial Unicode MS" w:hAnsi="Liberation Serif" w:cs="Liberation Serif"/>
          <w:color w:val="000000"/>
          <w:sz w:val="28"/>
          <w:szCs w:val="28"/>
          <w:lang w:bidi="ru-RU"/>
        </w:rPr>
        <w:t>к отчету об оценке коррупционных рисков при осуществлении закупок товаров, работ, услуг для нужд ГАУ «КЦСОН Пышминского района»</w:t>
      </w:r>
    </w:p>
    <w:p w:rsidR="000A643A" w:rsidRDefault="000A643A" w:rsidP="000A643A">
      <w:pPr>
        <w:pStyle w:val="1"/>
        <w:spacing w:after="260"/>
        <w:ind w:firstLine="0"/>
        <w:jc w:val="center"/>
        <w:rPr>
          <w:b/>
          <w:bCs/>
        </w:rPr>
      </w:pPr>
      <w:bookmarkStart w:id="0" w:name="_GoBack"/>
      <w:bookmarkEnd w:id="0"/>
    </w:p>
    <w:p w:rsidR="000A643A" w:rsidRDefault="000A643A" w:rsidP="000A643A">
      <w:pPr>
        <w:pStyle w:val="1"/>
        <w:spacing w:after="260"/>
        <w:ind w:firstLine="0"/>
        <w:jc w:val="center"/>
      </w:pPr>
      <w:r>
        <w:rPr>
          <w:b/>
          <w:bCs/>
        </w:rPr>
        <w:t>ПОРЯДОК</w:t>
      </w:r>
      <w:r>
        <w:rPr>
          <w:b/>
          <w:bCs/>
        </w:rPr>
        <w:br/>
        <w:t>предоставления информации в целях выявления личной заинтересованности</w:t>
      </w:r>
      <w:r>
        <w:rPr>
          <w:b/>
          <w:bCs/>
        </w:rPr>
        <w:br/>
        <w:t>работников учреждения</w:t>
      </w:r>
    </w:p>
    <w:p w:rsidR="000A643A" w:rsidRPr="00F9049B" w:rsidRDefault="000A643A" w:rsidP="000A643A">
      <w:pPr>
        <w:pStyle w:val="1"/>
        <w:numPr>
          <w:ilvl w:val="0"/>
          <w:numId w:val="1"/>
        </w:numPr>
        <w:tabs>
          <w:tab w:val="left" w:pos="975"/>
        </w:tabs>
        <w:ind w:firstLine="660"/>
        <w:jc w:val="both"/>
        <w:rPr>
          <w:sz w:val="24"/>
        </w:rPr>
      </w:pPr>
      <w:proofErr w:type="gramStart"/>
      <w:r w:rsidRPr="00F9049B">
        <w:rPr>
          <w:sz w:val="24"/>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w:t>
      </w:r>
      <w:proofErr w:type="gramEnd"/>
      <w:r w:rsidRPr="00F9049B">
        <w:rPr>
          <w:sz w:val="24"/>
        </w:rPr>
        <w:t xml:space="preserve"> государственных и муниципальных служащих, работников при осуществлении таких закупок, </w:t>
      </w:r>
      <w:proofErr w:type="gramStart"/>
      <w:r w:rsidRPr="00F9049B">
        <w:rPr>
          <w:sz w:val="24"/>
        </w:rPr>
        <w:t>которая</w:t>
      </w:r>
      <w:proofErr w:type="gramEnd"/>
      <w:r w:rsidRPr="00F9049B">
        <w:rPr>
          <w:sz w:val="24"/>
        </w:rPr>
        <w:t xml:space="preserve"> приводит или может привести к конфликту интересов, разработанными Министерством труда и социальной защиты Российской Федерации</w:t>
      </w:r>
    </w:p>
    <w:p w:rsidR="000A643A" w:rsidRPr="00F9049B" w:rsidRDefault="000A643A" w:rsidP="000A643A">
      <w:pPr>
        <w:pStyle w:val="1"/>
        <w:numPr>
          <w:ilvl w:val="0"/>
          <w:numId w:val="1"/>
        </w:numPr>
        <w:tabs>
          <w:tab w:val="left" w:pos="970"/>
        </w:tabs>
        <w:ind w:firstLine="660"/>
        <w:jc w:val="both"/>
        <w:rPr>
          <w:sz w:val="24"/>
        </w:rPr>
      </w:pPr>
      <w:proofErr w:type="gramStart"/>
      <w:r w:rsidRPr="00F9049B">
        <w:rPr>
          <w:sz w:val="24"/>
        </w:rPr>
        <w:t>Для проведения работы по выявлению личной заинтересованности руководителей и работников (далее - работники), ГАУ «КЦСОН Пышминского района»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w:t>
      </w:r>
      <w:proofErr w:type="gramEnd"/>
      <w:r w:rsidRPr="00F9049B">
        <w:rPr>
          <w:sz w:val="24"/>
        </w:rPr>
        <w:t xml:space="preserve"> за работу по выявлению личной заинтересованности при осуществлении закупок).</w:t>
      </w:r>
    </w:p>
    <w:p w:rsidR="000A643A" w:rsidRPr="00F9049B" w:rsidRDefault="000A643A" w:rsidP="000A643A">
      <w:pPr>
        <w:pStyle w:val="1"/>
        <w:numPr>
          <w:ilvl w:val="0"/>
          <w:numId w:val="1"/>
        </w:numPr>
        <w:tabs>
          <w:tab w:val="left" w:pos="951"/>
        </w:tabs>
        <w:ind w:firstLine="660"/>
        <w:jc w:val="both"/>
        <w:rPr>
          <w:sz w:val="24"/>
        </w:rPr>
      </w:pPr>
      <w:r w:rsidRPr="00F9049B">
        <w:rPr>
          <w:sz w:val="24"/>
        </w:rPr>
        <w:t>Ответственными за работу по выявлению личной заинтересованности при осуществлении закупок являются:</w:t>
      </w:r>
    </w:p>
    <w:p w:rsidR="000A643A" w:rsidRPr="00F9049B" w:rsidRDefault="000A643A" w:rsidP="000A643A">
      <w:pPr>
        <w:pStyle w:val="1"/>
        <w:ind w:firstLine="680"/>
        <w:jc w:val="both"/>
        <w:rPr>
          <w:sz w:val="24"/>
        </w:rPr>
      </w:pPr>
      <w:r w:rsidRPr="00F9049B">
        <w:rPr>
          <w:iCs/>
          <w:sz w:val="24"/>
        </w:rPr>
        <w:t>Заместитель директора и юрисконсульт,</w:t>
      </w:r>
      <w:r w:rsidRPr="00F9049B">
        <w:rPr>
          <w:sz w:val="24"/>
        </w:rPr>
        <w:t xml:space="preserve"> специалист по закупкам ответственный за осуществление закупок для нужд Учреждения (далее - ответственные за осуществление закупок),</w:t>
      </w:r>
    </w:p>
    <w:p w:rsidR="000A643A" w:rsidRPr="00F9049B" w:rsidRDefault="000A643A" w:rsidP="000A643A">
      <w:pPr>
        <w:pStyle w:val="1"/>
        <w:ind w:firstLine="680"/>
        <w:jc w:val="both"/>
        <w:rPr>
          <w:sz w:val="24"/>
        </w:rPr>
      </w:pPr>
      <w:r w:rsidRPr="00F9049B">
        <w:rPr>
          <w:iCs/>
          <w:sz w:val="24"/>
        </w:rPr>
        <w:t>Заместитель директора, ответственный за работу по профилактике коррупционных и иных правонарушений</w:t>
      </w:r>
      <w:r w:rsidRPr="00F9049B">
        <w:rPr>
          <w:sz w:val="24"/>
        </w:rPr>
        <w:t xml:space="preserve"> (далее - ответственный за профилактику коррупции).</w:t>
      </w:r>
    </w:p>
    <w:p w:rsidR="000A643A" w:rsidRPr="00F9049B" w:rsidRDefault="000A643A" w:rsidP="000A643A">
      <w:pPr>
        <w:pStyle w:val="1"/>
        <w:numPr>
          <w:ilvl w:val="0"/>
          <w:numId w:val="1"/>
        </w:numPr>
        <w:tabs>
          <w:tab w:val="left" w:pos="970"/>
        </w:tabs>
        <w:ind w:firstLine="680"/>
        <w:jc w:val="both"/>
        <w:rPr>
          <w:sz w:val="24"/>
        </w:rPr>
      </w:pPr>
      <w:r w:rsidRPr="00F9049B">
        <w:rPr>
          <w:sz w:val="24"/>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0A643A" w:rsidRPr="00F9049B" w:rsidRDefault="000A643A" w:rsidP="000A643A">
      <w:pPr>
        <w:pStyle w:val="1"/>
        <w:numPr>
          <w:ilvl w:val="0"/>
          <w:numId w:val="1"/>
        </w:numPr>
        <w:tabs>
          <w:tab w:val="left" w:pos="970"/>
        </w:tabs>
        <w:ind w:firstLine="680"/>
        <w:jc w:val="both"/>
        <w:rPr>
          <w:sz w:val="24"/>
        </w:rPr>
      </w:pPr>
      <w:r w:rsidRPr="00F9049B">
        <w:rPr>
          <w:sz w:val="24"/>
        </w:rPr>
        <w:t>Предоставление и обмен информацией между ответственными за работу по выявлению личной заинтересованности при осуществлении закупок, и отделениями Учреждения осуществляются следующими способами:</w:t>
      </w:r>
    </w:p>
    <w:p w:rsidR="000A643A" w:rsidRPr="00F9049B" w:rsidRDefault="000A643A" w:rsidP="000A643A">
      <w:pPr>
        <w:pStyle w:val="1"/>
        <w:ind w:firstLine="680"/>
        <w:jc w:val="both"/>
        <w:rPr>
          <w:sz w:val="24"/>
        </w:rPr>
      </w:pPr>
      <w:r w:rsidRPr="00F9049B">
        <w:rPr>
          <w:sz w:val="24"/>
        </w:rPr>
        <w:t xml:space="preserve">- в рабочем порядке (посредством телефонной связи, переписки посредством электронной почты, деловой почты </w:t>
      </w:r>
      <w:proofErr w:type="spellStart"/>
      <w:r w:rsidRPr="00F9049B">
        <w:rPr>
          <w:sz w:val="24"/>
          <w:lang w:val="en-US" w:bidi="en-US"/>
        </w:rPr>
        <w:t>VipNet</w:t>
      </w:r>
      <w:proofErr w:type="spellEnd"/>
      <w:r w:rsidRPr="00F9049B">
        <w:rPr>
          <w:sz w:val="24"/>
          <w:lang w:bidi="en-US"/>
        </w:rPr>
        <w:t xml:space="preserve"> </w:t>
      </w:r>
      <w:r w:rsidRPr="00F9049B">
        <w:rPr>
          <w:sz w:val="24"/>
          <w:lang w:val="en-US" w:bidi="en-US"/>
        </w:rPr>
        <w:t>Client</w:t>
      </w:r>
      <w:r w:rsidRPr="00F9049B">
        <w:rPr>
          <w:sz w:val="24"/>
          <w:lang w:bidi="en-US"/>
        </w:rPr>
        <w:t xml:space="preserve"> </w:t>
      </w:r>
      <w:r w:rsidRPr="00F9049B">
        <w:rPr>
          <w:sz w:val="24"/>
        </w:rPr>
        <w:t>и т.д.);</w:t>
      </w:r>
    </w:p>
    <w:p w:rsidR="000A643A" w:rsidRPr="00F9049B" w:rsidRDefault="000A643A" w:rsidP="000A643A">
      <w:pPr>
        <w:pStyle w:val="1"/>
        <w:ind w:firstLine="680"/>
        <w:jc w:val="both"/>
        <w:rPr>
          <w:sz w:val="24"/>
        </w:rPr>
      </w:pPr>
      <w:r w:rsidRPr="00F9049B">
        <w:rPr>
          <w:sz w:val="24"/>
        </w:rPr>
        <w:t>-  в официальном порядке (служебная переписка).</w:t>
      </w:r>
    </w:p>
    <w:p w:rsidR="000A643A" w:rsidRPr="00F9049B" w:rsidRDefault="000A643A" w:rsidP="000A643A">
      <w:pPr>
        <w:pStyle w:val="1"/>
        <w:numPr>
          <w:ilvl w:val="0"/>
          <w:numId w:val="1"/>
        </w:numPr>
        <w:tabs>
          <w:tab w:val="left" w:pos="970"/>
        </w:tabs>
        <w:ind w:firstLine="680"/>
        <w:jc w:val="both"/>
        <w:rPr>
          <w:sz w:val="24"/>
        </w:rPr>
      </w:pPr>
      <w:r w:rsidRPr="00F9049B">
        <w:rPr>
          <w:sz w:val="24"/>
        </w:rPr>
        <w:t xml:space="preserve">Заведующие отделений предоставляют </w:t>
      </w:r>
      <w:proofErr w:type="gramStart"/>
      <w:r w:rsidRPr="00F9049B">
        <w:rPr>
          <w:sz w:val="24"/>
        </w:rPr>
        <w:t>ответственным</w:t>
      </w:r>
      <w:proofErr w:type="gramEnd"/>
      <w:r w:rsidRPr="00F9049B">
        <w:rPr>
          <w:sz w:val="24"/>
        </w:rPr>
        <w:t xml:space="preserve"> за работу по выявлению личной заинтересованности при осуществлении закупок:</w:t>
      </w:r>
    </w:p>
    <w:p w:rsidR="000A643A" w:rsidRPr="00F9049B" w:rsidRDefault="000A643A" w:rsidP="000A643A">
      <w:pPr>
        <w:pStyle w:val="1"/>
        <w:ind w:firstLine="680"/>
        <w:jc w:val="both"/>
        <w:rPr>
          <w:sz w:val="24"/>
        </w:rPr>
      </w:pPr>
      <w:proofErr w:type="gramStart"/>
      <w:r w:rsidRPr="00F9049B">
        <w:rPr>
          <w:sz w:val="24"/>
        </w:rPr>
        <w:t xml:space="preserve">- информацию о работниках отделений, участвующих в осуществлении закупок, в том числе для включения в перечень должностей с повышенными коррупционными рисками, при замещении которых работники обязаны соблюдать требования о </w:t>
      </w:r>
      <w:r w:rsidRPr="00F9049B">
        <w:rPr>
          <w:sz w:val="24"/>
        </w:rPr>
        <w:lastRenderedPageBreak/>
        <w:t>предотвращении или урегулировании конфликта интересов,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w:t>
      </w:r>
      <w:proofErr w:type="gramEnd"/>
      <w:r w:rsidRPr="00F9049B">
        <w:rPr>
          <w:sz w:val="24"/>
        </w:rPr>
        <w:t>, проходить ежегодную добровольную оценку знаний лиц, участвующих в осуществлении закупок;</w:t>
      </w:r>
    </w:p>
    <w:p w:rsidR="000A643A" w:rsidRPr="00F9049B" w:rsidRDefault="000A643A" w:rsidP="000A643A">
      <w:pPr>
        <w:pStyle w:val="1"/>
        <w:ind w:firstLine="680"/>
        <w:jc w:val="both"/>
        <w:rPr>
          <w:sz w:val="24"/>
        </w:rPr>
      </w:pPr>
      <w:r w:rsidRPr="00F9049B">
        <w:rPr>
          <w:sz w:val="24"/>
        </w:rPr>
        <w:t>- 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0A643A" w:rsidRPr="00F9049B" w:rsidRDefault="000A643A" w:rsidP="000A643A">
      <w:pPr>
        <w:pStyle w:val="1"/>
        <w:ind w:firstLine="680"/>
        <w:jc w:val="both"/>
        <w:rPr>
          <w:sz w:val="24"/>
        </w:rPr>
      </w:pPr>
      <w:r w:rsidRPr="00F9049B">
        <w:rPr>
          <w:sz w:val="24"/>
        </w:rPr>
        <w:t>- иную информацию, содержащую сведения о возможности личной заинтересованности при осуществлении закупок работников отделений,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0A643A" w:rsidRPr="00F9049B" w:rsidRDefault="000A643A" w:rsidP="000A643A">
      <w:pPr>
        <w:pStyle w:val="1"/>
        <w:numPr>
          <w:ilvl w:val="0"/>
          <w:numId w:val="1"/>
        </w:numPr>
        <w:tabs>
          <w:tab w:val="left" w:pos="1014"/>
        </w:tabs>
        <w:ind w:firstLine="680"/>
        <w:jc w:val="both"/>
        <w:rPr>
          <w:sz w:val="24"/>
        </w:rPr>
      </w:pPr>
      <w:r w:rsidRPr="00F9049B">
        <w:rPr>
          <w:sz w:val="24"/>
        </w:rPr>
        <w:t>Работники Учреждения, в том члены комиссии по осуществлению  закупок для нужд  Учреждения (далее - члены комиссии по закупкам), предоставляют ответственному за профилактику коррупции:</w:t>
      </w:r>
    </w:p>
    <w:p w:rsidR="000A643A" w:rsidRPr="00F9049B" w:rsidRDefault="000A643A" w:rsidP="000A643A">
      <w:pPr>
        <w:pStyle w:val="1"/>
        <w:ind w:firstLine="680"/>
        <w:jc w:val="both"/>
        <w:rPr>
          <w:sz w:val="24"/>
        </w:rPr>
      </w:pPr>
      <w:r w:rsidRPr="00F9049B">
        <w:rPr>
          <w:sz w:val="24"/>
        </w:rPr>
        <w:t>- 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документации о закупке товаров, работ, услуг для нужд Учреждения по форме, установленной ответственным за профилактику коррупции;</w:t>
      </w:r>
    </w:p>
    <w:p w:rsidR="000A643A" w:rsidRPr="00F9049B" w:rsidRDefault="000A643A" w:rsidP="000A643A">
      <w:pPr>
        <w:pStyle w:val="1"/>
        <w:ind w:firstLine="680"/>
        <w:jc w:val="both"/>
        <w:rPr>
          <w:sz w:val="24"/>
        </w:rPr>
      </w:pPr>
      <w:r w:rsidRPr="00F9049B">
        <w:rPr>
          <w:sz w:val="24"/>
        </w:rPr>
        <w:t>- актуализированную анкету при изменении анкетных данных, представленных при поступлении на работу, в течение трех рабочих дней со дня изменения анкетных данных;</w:t>
      </w:r>
    </w:p>
    <w:p w:rsidR="000A643A" w:rsidRPr="00F9049B" w:rsidRDefault="000A643A" w:rsidP="000A643A">
      <w:pPr>
        <w:pStyle w:val="1"/>
        <w:ind w:firstLine="680"/>
        <w:jc w:val="both"/>
        <w:rPr>
          <w:sz w:val="24"/>
        </w:rPr>
      </w:pPr>
      <w:r w:rsidRPr="00F9049B">
        <w:rPr>
          <w:sz w:val="24"/>
        </w:rPr>
        <w:t>-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декларацию о конфликте интересов по форме согласно приложению к настоящему порядку.</w:t>
      </w:r>
    </w:p>
    <w:p w:rsidR="000A643A" w:rsidRPr="00F9049B" w:rsidRDefault="000A643A" w:rsidP="000A643A">
      <w:pPr>
        <w:pStyle w:val="1"/>
        <w:tabs>
          <w:tab w:val="left" w:pos="1602"/>
        </w:tabs>
        <w:ind w:left="680" w:firstLine="0"/>
        <w:jc w:val="both"/>
        <w:rPr>
          <w:sz w:val="24"/>
        </w:rPr>
      </w:pPr>
      <w:r w:rsidRPr="00F9049B">
        <w:rPr>
          <w:sz w:val="24"/>
        </w:rPr>
        <w:t xml:space="preserve">8. </w:t>
      </w:r>
      <w:proofErr w:type="gramStart"/>
      <w:r w:rsidRPr="00F9049B">
        <w:rPr>
          <w:sz w:val="24"/>
        </w:rPr>
        <w:t>Ответственный</w:t>
      </w:r>
      <w:proofErr w:type="gramEnd"/>
      <w:r w:rsidRPr="00F9049B">
        <w:rPr>
          <w:sz w:val="24"/>
        </w:rPr>
        <w:t xml:space="preserve"> за профилактику коррупции:</w:t>
      </w:r>
    </w:p>
    <w:p w:rsidR="000A643A" w:rsidRPr="00F9049B" w:rsidRDefault="000A643A" w:rsidP="000A643A">
      <w:pPr>
        <w:pStyle w:val="1"/>
        <w:ind w:firstLine="680"/>
        <w:jc w:val="both"/>
        <w:rPr>
          <w:sz w:val="24"/>
        </w:rPr>
      </w:pPr>
      <w:r w:rsidRPr="00F9049B">
        <w:rPr>
          <w:sz w:val="24"/>
        </w:rPr>
        <w:t xml:space="preserve">- доводит до сведения </w:t>
      </w:r>
      <w:proofErr w:type="gramStart"/>
      <w:r w:rsidRPr="00F9049B">
        <w:rPr>
          <w:sz w:val="24"/>
        </w:rPr>
        <w:t>заведующих отделений</w:t>
      </w:r>
      <w:proofErr w:type="gramEnd"/>
      <w:r w:rsidRPr="00F9049B">
        <w:rPr>
          <w:sz w:val="24"/>
        </w:rPr>
        <w:t>, работников учреждения, участвующих в осуществлении закупок, содержащие сведения об их родственниках и свойственниках, иных аффилированных лицах, в целях предотвращения и урегулирования конфликта интересов;</w:t>
      </w:r>
    </w:p>
    <w:p w:rsidR="000A643A" w:rsidRPr="00F9049B" w:rsidRDefault="000A643A" w:rsidP="000A643A">
      <w:pPr>
        <w:pStyle w:val="1"/>
        <w:ind w:firstLine="680"/>
        <w:jc w:val="both"/>
        <w:rPr>
          <w:sz w:val="24"/>
        </w:rPr>
      </w:pPr>
      <w:r w:rsidRPr="00F9049B">
        <w:rPr>
          <w:sz w:val="24"/>
        </w:rPr>
        <w:t xml:space="preserve">- информирует </w:t>
      </w:r>
      <w:proofErr w:type="gramStart"/>
      <w:r w:rsidRPr="00F9049B">
        <w:rPr>
          <w:sz w:val="24"/>
        </w:rPr>
        <w:t>заведующих отделений</w:t>
      </w:r>
      <w:proofErr w:type="gramEnd"/>
      <w:r w:rsidRPr="00F9049B">
        <w:rPr>
          <w:sz w:val="24"/>
        </w:rPr>
        <w:t xml:space="preserve"> и ответственных за осуществление закупок о выявлении ситуаций, при которых участие работников в осуществлении закупок может повлечь возникновение личной заинтересованности, которая приводит или может привести к конфликту интересов.</w:t>
      </w:r>
    </w:p>
    <w:p w:rsidR="000A643A" w:rsidRPr="00F9049B" w:rsidRDefault="000A643A" w:rsidP="000A643A">
      <w:pPr>
        <w:pStyle w:val="1"/>
        <w:numPr>
          <w:ilvl w:val="0"/>
          <w:numId w:val="1"/>
        </w:numPr>
        <w:tabs>
          <w:tab w:val="left" w:pos="1025"/>
        </w:tabs>
        <w:ind w:firstLine="680"/>
        <w:jc w:val="both"/>
        <w:rPr>
          <w:sz w:val="24"/>
        </w:rPr>
      </w:pPr>
      <w:proofErr w:type="gramStart"/>
      <w:r w:rsidRPr="00F9049B">
        <w:rPr>
          <w:sz w:val="24"/>
        </w:rPr>
        <w:t>Ответственный</w:t>
      </w:r>
      <w:proofErr w:type="gramEnd"/>
      <w:r w:rsidRPr="00F9049B">
        <w:rPr>
          <w:sz w:val="24"/>
        </w:rPr>
        <w:t xml:space="preserve"> за профилактику коррупции формирует и предоставляет ответственному за осуществление закупок профили работников Учреждения, участвующих в осуществлении закупок, членов комиссии по закупкам для выявления возможных связей, свидетельствующих о наличии у них личной заинтересованности, которая приводит или может привести к конфликту интересов с учетом:</w:t>
      </w:r>
    </w:p>
    <w:p w:rsidR="000A643A" w:rsidRPr="00F9049B" w:rsidRDefault="000A643A" w:rsidP="000A643A">
      <w:pPr>
        <w:pStyle w:val="1"/>
        <w:ind w:firstLine="680"/>
        <w:jc w:val="both"/>
        <w:rPr>
          <w:sz w:val="24"/>
        </w:rPr>
      </w:pPr>
      <w:r w:rsidRPr="00F9049B">
        <w:rPr>
          <w:sz w:val="24"/>
        </w:rPr>
        <w:t>- информации содержащейся в трудовой книжке, анкетных данных, представленных работниками Учреждения при поступлении на работу, личной карточки работника;</w:t>
      </w:r>
    </w:p>
    <w:p w:rsidR="000A643A" w:rsidRPr="00F9049B" w:rsidRDefault="000A643A" w:rsidP="000A643A">
      <w:pPr>
        <w:pStyle w:val="1"/>
        <w:ind w:firstLine="680"/>
        <w:jc w:val="both"/>
        <w:rPr>
          <w:sz w:val="24"/>
        </w:rPr>
      </w:pPr>
      <w:r w:rsidRPr="00F9049B">
        <w:rPr>
          <w:sz w:val="24"/>
        </w:rPr>
        <w:t xml:space="preserve">-сведений об адресах сайтов и (или) страниц сайтов в </w:t>
      </w:r>
      <w:proofErr w:type="spellStart"/>
      <w:r w:rsidRPr="00F9049B">
        <w:rPr>
          <w:sz w:val="24"/>
        </w:rPr>
        <w:t>информационно</w:t>
      </w:r>
      <w:r w:rsidRPr="00F9049B">
        <w:rPr>
          <w:sz w:val="24"/>
        </w:rPr>
        <w:softHyphen/>
        <w:t>телекоммуникационной</w:t>
      </w:r>
      <w:proofErr w:type="spellEnd"/>
      <w:r w:rsidRPr="00F9049B">
        <w:rPr>
          <w:sz w:val="24"/>
        </w:rPr>
        <w:t xml:space="preserve"> сети «Интернет», на которых работником, размещалась общедоступная информация;</w:t>
      </w:r>
    </w:p>
    <w:p w:rsidR="000A643A" w:rsidRPr="00F9049B" w:rsidRDefault="000A643A" w:rsidP="000A643A">
      <w:pPr>
        <w:pStyle w:val="1"/>
        <w:ind w:firstLine="680"/>
        <w:jc w:val="both"/>
        <w:rPr>
          <w:sz w:val="24"/>
        </w:rPr>
      </w:pPr>
      <w:r w:rsidRPr="00F9049B">
        <w:rPr>
          <w:sz w:val="24"/>
        </w:rPr>
        <w:t>-  информации о родственниках, свойственниках работника, и иных аффилированных с ним лиц, представленной работниками, участвующими в осуществлении закупо</w:t>
      </w:r>
      <w:proofErr w:type="gramStart"/>
      <w:r w:rsidRPr="00F9049B">
        <w:rPr>
          <w:sz w:val="24"/>
        </w:rPr>
        <w:t>к-</w:t>
      </w:r>
      <w:proofErr w:type="gramEnd"/>
      <w:r w:rsidRPr="00F9049B">
        <w:rPr>
          <w:sz w:val="24"/>
        </w:rPr>
        <w:t xml:space="preserve"> сообщений от бывших работодателей работников;</w:t>
      </w:r>
    </w:p>
    <w:p w:rsidR="000A643A" w:rsidRPr="00F9049B" w:rsidRDefault="000A643A" w:rsidP="000A643A">
      <w:pPr>
        <w:pStyle w:val="1"/>
        <w:ind w:firstLine="680"/>
        <w:jc w:val="both"/>
        <w:rPr>
          <w:sz w:val="24"/>
        </w:rPr>
      </w:pPr>
      <w:r w:rsidRPr="00F9049B">
        <w:rPr>
          <w:sz w:val="24"/>
        </w:rPr>
        <w:t>-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0A643A" w:rsidRPr="00F9049B" w:rsidRDefault="000A643A" w:rsidP="000A643A">
      <w:pPr>
        <w:pStyle w:val="1"/>
        <w:ind w:firstLine="680"/>
        <w:jc w:val="both"/>
        <w:rPr>
          <w:sz w:val="24"/>
        </w:rPr>
      </w:pPr>
      <w:r w:rsidRPr="00F9049B">
        <w:rPr>
          <w:sz w:val="24"/>
        </w:rPr>
        <w:lastRenderedPageBreak/>
        <w:t>-    декларации о возможной личной заинтересованности;</w:t>
      </w:r>
    </w:p>
    <w:p w:rsidR="000A643A" w:rsidRPr="00F9049B" w:rsidRDefault="000A643A" w:rsidP="000A643A">
      <w:pPr>
        <w:pStyle w:val="1"/>
        <w:ind w:firstLine="680"/>
        <w:jc w:val="both"/>
        <w:rPr>
          <w:sz w:val="24"/>
        </w:rPr>
      </w:pPr>
      <w:r w:rsidRPr="00F9049B">
        <w:rPr>
          <w:sz w:val="24"/>
        </w:rPr>
        <w:t>- информации, поступившей посредством телефона доверия по вопросам противодействия коррупции Учреждения;</w:t>
      </w:r>
    </w:p>
    <w:p w:rsidR="000A643A" w:rsidRPr="00F9049B" w:rsidRDefault="000A643A" w:rsidP="000A643A">
      <w:pPr>
        <w:pStyle w:val="1"/>
        <w:ind w:firstLine="680"/>
        <w:jc w:val="both"/>
        <w:rPr>
          <w:sz w:val="24"/>
        </w:rPr>
      </w:pPr>
      <w:r w:rsidRPr="00F9049B">
        <w:rPr>
          <w:sz w:val="24"/>
        </w:rPr>
        <w:t>-общедоступной информации в информационно-коммуникационной сети «Интернет»;</w:t>
      </w:r>
    </w:p>
    <w:p w:rsidR="000A643A" w:rsidRPr="00F9049B" w:rsidRDefault="000A643A" w:rsidP="000A643A">
      <w:pPr>
        <w:pStyle w:val="1"/>
        <w:ind w:firstLine="680"/>
        <w:jc w:val="both"/>
        <w:rPr>
          <w:sz w:val="24"/>
        </w:rPr>
      </w:pPr>
      <w:r w:rsidRPr="00F9049B">
        <w:rPr>
          <w:sz w:val="24"/>
        </w:rPr>
        <w:t>- иной информации, в том числе содержащейся в личном деле работника.</w:t>
      </w:r>
    </w:p>
    <w:p w:rsidR="000A643A" w:rsidRPr="00F9049B" w:rsidRDefault="000A643A" w:rsidP="000A643A">
      <w:pPr>
        <w:pStyle w:val="1"/>
        <w:numPr>
          <w:ilvl w:val="0"/>
          <w:numId w:val="1"/>
        </w:numPr>
        <w:tabs>
          <w:tab w:val="left" w:pos="1306"/>
        </w:tabs>
        <w:ind w:firstLine="680"/>
        <w:jc w:val="both"/>
        <w:rPr>
          <w:sz w:val="24"/>
        </w:rPr>
      </w:pPr>
      <w:proofErr w:type="gramStart"/>
      <w:r w:rsidRPr="00F9049B">
        <w:rPr>
          <w:sz w:val="24"/>
        </w:rPr>
        <w:t>Ответственный</w:t>
      </w:r>
      <w:proofErr w:type="gramEnd"/>
      <w:r w:rsidRPr="00F9049B">
        <w:rPr>
          <w:sz w:val="24"/>
        </w:rPr>
        <w:t xml:space="preserve"> за осуществление закупок предоставляет ответственному за профилактику коррупции:</w:t>
      </w:r>
    </w:p>
    <w:p w:rsidR="000A643A" w:rsidRPr="00F9049B" w:rsidRDefault="000A643A" w:rsidP="000A643A">
      <w:pPr>
        <w:pStyle w:val="1"/>
        <w:ind w:firstLine="680"/>
        <w:jc w:val="both"/>
        <w:rPr>
          <w:sz w:val="24"/>
        </w:rPr>
      </w:pPr>
      <w:r w:rsidRPr="00F9049B">
        <w:rPr>
          <w:sz w:val="24"/>
        </w:rPr>
        <w:t>- 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0A643A" w:rsidRPr="00F9049B" w:rsidRDefault="000A643A" w:rsidP="000A643A">
      <w:pPr>
        <w:pStyle w:val="1"/>
        <w:ind w:firstLine="680"/>
        <w:jc w:val="both"/>
        <w:rPr>
          <w:sz w:val="24"/>
        </w:rPr>
      </w:pPr>
      <w:r w:rsidRPr="00F9049B">
        <w:rPr>
          <w:sz w:val="24"/>
        </w:rPr>
        <w:t>- сведения о работниках Учреждения, участвующих в осуществлении закупок, членах комиссии по закупкам;</w:t>
      </w:r>
    </w:p>
    <w:p w:rsidR="000A643A" w:rsidRPr="00F9049B" w:rsidRDefault="000A643A" w:rsidP="000A643A">
      <w:pPr>
        <w:pStyle w:val="1"/>
        <w:ind w:firstLine="660"/>
        <w:jc w:val="both"/>
        <w:rPr>
          <w:sz w:val="24"/>
        </w:rPr>
      </w:pPr>
      <w:proofErr w:type="gramStart"/>
      <w:r w:rsidRPr="00F9049B">
        <w:rPr>
          <w:sz w:val="24"/>
        </w:rPr>
        <w:t>- формируемые с учетом критериев выбора закупок товаров, работ, услуг с повышенными коррупционными рисками профили участников закупок, в том числе 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 поставщиков (подрядчиков, исполнителей), определенных по результатам закупок, проводимых конкурентным способом, а также субподрядчиков, соисполнителей, с</w:t>
      </w:r>
      <w:proofErr w:type="gramEnd"/>
      <w:r w:rsidRPr="00F9049B">
        <w:rPr>
          <w:sz w:val="24"/>
        </w:rPr>
        <w:t xml:space="preserve"> учетом сведений, указанных в заявках на участие в закупках, реестрах ранее заключенных контрактов, данных, размещенных в Единой информационной системе в сфере закупок, иной информации, имеющейся в распоряжении Учреждения, общедоступной информации в информационно-коммуникационной сети «Интернет», в том числе посредством использования различных </w:t>
      </w:r>
      <w:proofErr w:type="spellStart"/>
      <w:r w:rsidRPr="00F9049B">
        <w:rPr>
          <w:sz w:val="24"/>
        </w:rPr>
        <w:t>агрегаторов</w:t>
      </w:r>
      <w:proofErr w:type="spellEnd"/>
      <w:r w:rsidRPr="00F9049B">
        <w:rPr>
          <w:sz w:val="24"/>
        </w:rPr>
        <w:t xml:space="preserve"> информации.</w:t>
      </w:r>
    </w:p>
    <w:p w:rsidR="000A643A" w:rsidRPr="00F9049B" w:rsidRDefault="000A643A" w:rsidP="000A643A">
      <w:pPr>
        <w:pStyle w:val="1"/>
        <w:ind w:firstLine="700"/>
        <w:jc w:val="both"/>
        <w:rPr>
          <w:sz w:val="24"/>
        </w:rPr>
      </w:pPr>
      <w:r w:rsidRPr="00F9049B">
        <w:rPr>
          <w:sz w:val="24"/>
        </w:rPr>
        <w:t>В профили участников закупок и (или) определенных по их результатам поставщиков (подрядчиков, исполнителей), в том числе субподрядчиков, соисполнителей, включается следующая информация:</w:t>
      </w:r>
    </w:p>
    <w:p w:rsidR="000A643A" w:rsidRPr="00F9049B" w:rsidRDefault="000A643A" w:rsidP="000A643A">
      <w:pPr>
        <w:pStyle w:val="1"/>
        <w:numPr>
          <w:ilvl w:val="0"/>
          <w:numId w:val="2"/>
        </w:numPr>
        <w:tabs>
          <w:tab w:val="left" w:pos="994"/>
        </w:tabs>
        <w:ind w:firstLine="700"/>
        <w:jc w:val="both"/>
        <w:rPr>
          <w:sz w:val="24"/>
        </w:rPr>
      </w:pPr>
      <w:r w:rsidRPr="00F9049B">
        <w:rPr>
          <w:sz w:val="24"/>
        </w:rPr>
        <w:t>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0A643A" w:rsidRPr="00F9049B" w:rsidRDefault="000A643A" w:rsidP="000A643A">
      <w:pPr>
        <w:pStyle w:val="1"/>
        <w:numPr>
          <w:ilvl w:val="0"/>
          <w:numId w:val="2"/>
        </w:numPr>
        <w:tabs>
          <w:tab w:val="left" w:pos="990"/>
        </w:tabs>
        <w:ind w:firstLine="700"/>
        <w:jc w:val="both"/>
        <w:rPr>
          <w:sz w:val="24"/>
        </w:rPr>
      </w:pPr>
      <w:r w:rsidRPr="00F9049B">
        <w:rPr>
          <w:sz w:val="24"/>
        </w:rPr>
        <w:t>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0A643A" w:rsidRPr="00F9049B" w:rsidRDefault="000A643A" w:rsidP="000A643A">
      <w:pPr>
        <w:pStyle w:val="1"/>
        <w:numPr>
          <w:ilvl w:val="0"/>
          <w:numId w:val="2"/>
        </w:numPr>
        <w:tabs>
          <w:tab w:val="left" w:pos="999"/>
        </w:tabs>
        <w:ind w:firstLine="700"/>
        <w:jc w:val="both"/>
        <w:rPr>
          <w:sz w:val="24"/>
        </w:rPr>
      </w:pPr>
      <w:proofErr w:type="gramStart"/>
      <w:r w:rsidRPr="00F9049B">
        <w:rPr>
          <w:sz w:val="24"/>
        </w:rPr>
        <w:t>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roofErr w:type="gramEnd"/>
    </w:p>
    <w:p w:rsidR="000A643A" w:rsidRPr="00F9049B" w:rsidRDefault="000A643A" w:rsidP="000A643A">
      <w:pPr>
        <w:pStyle w:val="1"/>
        <w:numPr>
          <w:ilvl w:val="0"/>
          <w:numId w:val="2"/>
        </w:numPr>
        <w:tabs>
          <w:tab w:val="left" w:pos="999"/>
        </w:tabs>
        <w:ind w:firstLine="700"/>
        <w:jc w:val="both"/>
        <w:rPr>
          <w:sz w:val="24"/>
        </w:rPr>
      </w:pPr>
      <w:proofErr w:type="gramStart"/>
      <w:r w:rsidRPr="00F9049B">
        <w:rPr>
          <w:sz w:val="24"/>
        </w:rPr>
        <w:t>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roofErr w:type="gramEnd"/>
    </w:p>
    <w:p w:rsidR="000A643A" w:rsidRPr="00F9049B" w:rsidRDefault="000A643A" w:rsidP="000A643A">
      <w:pPr>
        <w:pStyle w:val="1"/>
        <w:numPr>
          <w:ilvl w:val="0"/>
          <w:numId w:val="1"/>
        </w:numPr>
        <w:tabs>
          <w:tab w:val="left" w:pos="1315"/>
        </w:tabs>
        <w:ind w:firstLine="700"/>
        <w:jc w:val="both"/>
        <w:rPr>
          <w:sz w:val="24"/>
        </w:rPr>
      </w:pPr>
      <w:proofErr w:type="gramStart"/>
      <w:r w:rsidRPr="00F9049B">
        <w:rPr>
          <w:sz w:val="24"/>
        </w:rPr>
        <w:t>Ответственные за работу по выявлению личной заинтересованности при осуществлении закупок:</w:t>
      </w:r>
      <w:proofErr w:type="gramEnd"/>
    </w:p>
    <w:p w:rsidR="000A643A" w:rsidRPr="00F9049B" w:rsidRDefault="000A643A" w:rsidP="000A643A">
      <w:pPr>
        <w:pStyle w:val="1"/>
        <w:ind w:firstLine="700"/>
        <w:jc w:val="both"/>
        <w:rPr>
          <w:sz w:val="24"/>
        </w:rPr>
      </w:pPr>
      <w:r w:rsidRPr="00F9049B">
        <w:rPr>
          <w:sz w:val="24"/>
        </w:rPr>
        <w:t xml:space="preserve">- обмениваются информацией, позволяющей выявить возможные связи, свидетельствующие о наличии у работников Учреждения личной заинтересованности, </w:t>
      </w:r>
      <w:r w:rsidRPr="00F9049B">
        <w:rPr>
          <w:sz w:val="24"/>
        </w:rPr>
        <w:lastRenderedPageBreak/>
        <w:t>которая приводит или может привести к конфликту интересов;</w:t>
      </w:r>
    </w:p>
    <w:p w:rsidR="000A643A" w:rsidRPr="00F9049B" w:rsidRDefault="000A643A" w:rsidP="000A643A">
      <w:pPr>
        <w:pStyle w:val="1"/>
        <w:ind w:firstLine="700"/>
        <w:jc w:val="both"/>
        <w:rPr>
          <w:sz w:val="24"/>
        </w:rPr>
      </w:pPr>
      <w:r w:rsidRPr="00F9049B">
        <w:rPr>
          <w:sz w:val="24"/>
        </w:rPr>
        <w:t>- в случае выявления наличия между участником закупок и заказчиком (работниками учреждения, участвующими в осуществлении закупок, членами контрактной службы, членами комиссии по закупкам) конфликта интересов уведомляют об указанном факте комиссию по закупкам Учреждения;</w:t>
      </w:r>
    </w:p>
    <w:p w:rsidR="000A643A" w:rsidRPr="00F9049B" w:rsidRDefault="000A643A" w:rsidP="000A643A">
      <w:pPr>
        <w:pStyle w:val="1"/>
        <w:ind w:firstLine="700"/>
        <w:jc w:val="both"/>
        <w:rPr>
          <w:sz w:val="24"/>
        </w:rPr>
      </w:pPr>
      <w:r w:rsidRPr="00F9049B">
        <w:rPr>
          <w:sz w:val="24"/>
        </w:rPr>
        <w:t>- 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p>
    <w:p w:rsidR="000A643A" w:rsidRPr="00F9049B" w:rsidRDefault="000A643A" w:rsidP="000A643A">
      <w:pPr>
        <w:pStyle w:val="1"/>
        <w:numPr>
          <w:ilvl w:val="0"/>
          <w:numId w:val="1"/>
        </w:numPr>
        <w:tabs>
          <w:tab w:val="left" w:pos="922"/>
        </w:tabs>
        <w:ind w:firstLine="680"/>
        <w:jc w:val="both"/>
        <w:rPr>
          <w:sz w:val="24"/>
        </w:rPr>
      </w:pPr>
      <w:r w:rsidRPr="00F9049B">
        <w:rPr>
          <w:iCs/>
          <w:sz w:val="24"/>
        </w:rPr>
        <w:t>Специалист по кадрам</w:t>
      </w:r>
      <w:r w:rsidRPr="00F9049B">
        <w:rPr>
          <w:sz w:val="24"/>
        </w:rPr>
        <w:t xml:space="preserve">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p>
    <w:p w:rsidR="000A643A" w:rsidRPr="00F9049B" w:rsidRDefault="000A643A" w:rsidP="000A643A">
      <w:pPr>
        <w:pStyle w:val="1"/>
        <w:numPr>
          <w:ilvl w:val="0"/>
          <w:numId w:val="1"/>
        </w:numPr>
        <w:tabs>
          <w:tab w:val="left" w:pos="922"/>
        </w:tabs>
        <w:ind w:firstLine="680"/>
        <w:jc w:val="both"/>
        <w:rPr>
          <w:sz w:val="24"/>
        </w:rPr>
        <w:sectPr w:rsidR="000A643A" w:rsidRPr="00F9049B" w:rsidSect="00F9049B">
          <w:headerReference w:type="default" r:id="rId6"/>
          <w:headerReference w:type="first" r:id="rId7"/>
          <w:pgSz w:w="11900" w:h="16840"/>
          <w:pgMar w:top="1134" w:right="814" w:bottom="1135" w:left="1730" w:header="0" w:footer="3" w:gutter="0"/>
          <w:pgNumType w:start="1"/>
          <w:cols w:space="720"/>
          <w:noEndnote/>
          <w:titlePg/>
          <w:docGrid w:linePitch="360"/>
        </w:sectPr>
      </w:pPr>
    </w:p>
    <w:p w:rsidR="000A643A" w:rsidRDefault="000A643A" w:rsidP="000A643A">
      <w:pPr>
        <w:pStyle w:val="1"/>
        <w:ind w:left="4980" w:firstLine="0"/>
      </w:pPr>
      <w:r>
        <w:lastRenderedPageBreak/>
        <w:t>Приложение</w:t>
      </w:r>
    </w:p>
    <w:p w:rsidR="000A643A" w:rsidRDefault="000A643A" w:rsidP="000A643A">
      <w:pPr>
        <w:pStyle w:val="1"/>
        <w:ind w:left="4980" w:firstLine="0"/>
      </w:pPr>
      <w:r>
        <w:t xml:space="preserve">к Порядку предоставления информации в целях выявления личной заинтересованности работников учреждения при осуществлении закупок товаров, работ, услуг для нужд ГАУ «КЦСОН Пышминского района», </w:t>
      </w:r>
      <w:proofErr w:type="gramStart"/>
      <w:r>
        <w:t>которая</w:t>
      </w:r>
      <w:proofErr w:type="gramEnd"/>
      <w:r>
        <w:t xml:space="preserve"> приводит или может   привести</w:t>
      </w:r>
    </w:p>
    <w:p w:rsidR="000A643A" w:rsidRDefault="000A643A" w:rsidP="000A643A">
      <w:pPr>
        <w:pStyle w:val="1"/>
        <w:spacing w:after="560"/>
        <w:ind w:left="4980" w:firstLine="0"/>
      </w:pPr>
      <w:r>
        <w:t>к конфликту интересов</w:t>
      </w:r>
    </w:p>
    <w:p w:rsidR="000A643A" w:rsidRDefault="000A643A" w:rsidP="000A643A">
      <w:pPr>
        <w:pStyle w:val="1"/>
        <w:ind w:left="4720" w:firstLine="0"/>
      </w:pPr>
      <w:r>
        <w:t>Директору ГАУ «КЦСОН Пышминского района</w:t>
      </w:r>
    </w:p>
    <w:p w:rsidR="000A643A" w:rsidRDefault="000A643A" w:rsidP="000A643A">
      <w:pPr>
        <w:pStyle w:val="1"/>
        <w:tabs>
          <w:tab w:val="left" w:leader="underscore" w:pos="9150"/>
        </w:tabs>
        <w:ind w:left="4720" w:firstLine="0"/>
      </w:pPr>
      <w:r>
        <w:t>от</w:t>
      </w:r>
      <w:r>
        <w:tab/>
      </w:r>
    </w:p>
    <w:p w:rsidR="000A643A" w:rsidRDefault="000A643A" w:rsidP="000A643A">
      <w:pPr>
        <w:pStyle w:val="1"/>
        <w:pBdr>
          <w:bottom w:val="single" w:sz="4" w:space="0" w:color="auto"/>
        </w:pBdr>
        <w:ind w:left="5280" w:firstLine="0"/>
      </w:pPr>
      <w:r>
        <w:t>(Ф.И.О. замещаемая должность)</w:t>
      </w:r>
    </w:p>
    <w:p w:rsidR="000A643A" w:rsidRDefault="000A643A" w:rsidP="000A643A">
      <w:pPr>
        <w:pStyle w:val="1"/>
        <w:ind w:firstLine="0"/>
        <w:jc w:val="center"/>
      </w:pPr>
    </w:p>
    <w:p w:rsidR="000A643A" w:rsidRDefault="000A643A" w:rsidP="000A643A">
      <w:pPr>
        <w:pStyle w:val="1"/>
        <w:ind w:firstLine="0"/>
        <w:jc w:val="center"/>
      </w:pPr>
    </w:p>
    <w:p w:rsidR="000A643A" w:rsidRDefault="000A643A" w:rsidP="000A643A">
      <w:pPr>
        <w:pStyle w:val="1"/>
        <w:ind w:firstLine="0"/>
        <w:jc w:val="center"/>
        <w:rPr>
          <w:vertAlign w:val="superscript"/>
        </w:rPr>
      </w:pPr>
      <w:r>
        <w:t>Декларация о возможной личной заинтересованности</w:t>
      </w:r>
      <w:r>
        <w:br/>
        <w:t>при осуществлении закупок</w:t>
      </w:r>
    </w:p>
    <w:p w:rsidR="000A643A" w:rsidRDefault="000A643A" w:rsidP="000A643A">
      <w:pPr>
        <w:pStyle w:val="1"/>
        <w:ind w:firstLine="0"/>
        <w:jc w:val="center"/>
      </w:pPr>
    </w:p>
    <w:p w:rsidR="000A643A" w:rsidRDefault="000A643A" w:rsidP="000A643A">
      <w:pPr>
        <w:pStyle w:val="1"/>
        <w:ind w:firstLine="640"/>
        <w:jc w:val="both"/>
      </w:pPr>
      <w:r>
        <w:t>Перед заполнением настоящей декларации мне разъяснено следующее:</w:t>
      </w:r>
    </w:p>
    <w:p w:rsidR="000A643A" w:rsidRDefault="000A643A" w:rsidP="000A643A">
      <w:pPr>
        <w:pStyle w:val="1"/>
        <w:ind w:firstLine="640"/>
        <w:jc w:val="both"/>
      </w:pPr>
      <w:r>
        <w:t>-содержание понятий «конфликт интересов» и «личная заинтересованность»;</w:t>
      </w:r>
    </w:p>
    <w:p w:rsidR="000A643A" w:rsidRDefault="000A643A" w:rsidP="000A643A">
      <w:pPr>
        <w:pStyle w:val="1"/>
        <w:ind w:firstLine="640"/>
        <w:jc w:val="both"/>
      </w:pPr>
      <w:r>
        <w:t>-обязанность принимать меры по предотвращению и урегулированию конфликта интересов;</w:t>
      </w:r>
    </w:p>
    <w:p w:rsidR="000A643A" w:rsidRDefault="000A643A" w:rsidP="000A643A">
      <w:pPr>
        <w:pStyle w:val="1"/>
        <w:ind w:firstLine="640"/>
        <w:jc w:val="both"/>
      </w:pPr>
      <w: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0A643A" w:rsidRDefault="000A643A" w:rsidP="000A643A">
      <w:pPr>
        <w:pStyle w:val="1"/>
        <w:spacing w:after="260" w:line="230" w:lineRule="auto"/>
        <w:ind w:firstLine="640"/>
        <w:jc w:val="both"/>
      </w:pPr>
      <w:r>
        <w:t>-ответственность за неисполнение указанной обязанности.</w:t>
      </w:r>
    </w:p>
    <w:p w:rsidR="000A643A" w:rsidRDefault="000A643A" w:rsidP="000A643A">
      <w:pPr>
        <w:pStyle w:val="1"/>
        <w:tabs>
          <w:tab w:val="left" w:leader="underscore" w:pos="370"/>
          <w:tab w:val="left" w:pos="2664"/>
          <w:tab w:val="left" w:leader="underscore" w:pos="6802"/>
          <w:tab w:val="left" w:pos="8952"/>
        </w:tabs>
        <w:spacing w:after="260" w:line="230" w:lineRule="auto"/>
        <w:ind w:firstLine="0"/>
      </w:pPr>
      <w:r>
        <w:t>«____»________________20__г.</w:t>
      </w:r>
    </w:p>
    <w:p w:rsidR="000A643A" w:rsidRDefault="000A643A" w:rsidP="000A643A">
      <w:pPr>
        <w:pStyle w:val="1"/>
        <w:spacing w:after="260"/>
        <w:ind w:right="520" w:firstLine="0"/>
        <w:jc w:val="right"/>
      </w:pPr>
      <w:r>
        <w:t>(подпись и Ф.И.О. лица, представляющего декларацию)</w:t>
      </w: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474"/>
        <w:gridCol w:w="984"/>
        <w:gridCol w:w="1013"/>
      </w:tblGrid>
      <w:tr w:rsidR="000A643A" w:rsidTr="00AA3ECA">
        <w:trPr>
          <w:trHeight w:hRule="exact" w:val="485"/>
          <w:jc w:val="center"/>
        </w:trPr>
        <w:tc>
          <w:tcPr>
            <w:tcW w:w="7474" w:type="dxa"/>
            <w:tcBorders>
              <w:top w:val="single" w:sz="4" w:space="0" w:color="auto"/>
              <w:left w:val="single" w:sz="4" w:space="0" w:color="auto"/>
            </w:tcBorders>
            <w:shd w:val="clear" w:color="auto" w:fill="auto"/>
            <w:vAlign w:val="bottom"/>
          </w:tcPr>
          <w:p w:rsidR="000A643A" w:rsidRDefault="000A643A" w:rsidP="00AA3ECA">
            <w:pPr>
              <w:pStyle w:val="a5"/>
              <w:ind w:firstLine="0"/>
              <w:jc w:val="center"/>
            </w:pPr>
            <w:r>
              <w:lastRenderedPageBreak/>
              <w:t>Информация о лице, представляющем декларацию</w:t>
            </w:r>
          </w:p>
        </w:tc>
        <w:tc>
          <w:tcPr>
            <w:tcW w:w="984" w:type="dxa"/>
            <w:tcBorders>
              <w:top w:val="single" w:sz="4" w:space="0" w:color="auto"/>
              <w:left w:val="single" w:sz="4" w:space="0" w:color="auto"/>
            </w:tcBorders>
            <w:shd w:val="clear" w:color="auto" w:fill="auto"/>
            <w:vAlign w:val="bottom"/>
          </w:tcPr>
          <w:p w:rsidR="000A643A" w:rsidRDefault="000A643A" w:rsidP="00AA3ECA">
            <w:pPr>
              <w:pStyle w:val="a5"/>
              <w:ind w:firstLine="0"/>
              <w:jc w:val="center"/>
            </w:pPr>
            <w:r>
              <w:t>Да</w:t>
            </w:r>
          </w:p>
        </w:tc>
        <w:tc>
          <w:tcPr>
            <w:tcW w:w="1013" w:type="dxa"/>
            <w:tcBorders>
              <w:top w:val="single" w:sz="4" w:space="0" w:color="auto"/>
              <w:left w:val="single" w:sz="4" w:space="0" w:color="auto"/>
              <w:right w:val="single" w:sz="4" w:space="0" w:color="auto"/>
            </w:tcBorders>
            <w:shd w:val="clear" w:color="auto" w:fill="auto"/>
            <w:vAlign w:val="bottom"/>
          </w:tcPr>
          <w:p w:rsidR="000A643A" w:rsidRDefault="000A643A" w:rsidP="00AA3ECA">
            <w:pPr>
              <w:pStyle w:val="a5"/>
              <w:ind w:firstLine="0"/>
              <w:jc w:val="center"/>
            </w:pPr>
            <w:r>
              <w:t>Нет</w:t>
            </w:r>
          </w:p>
        </w:tc>
      </w:tr>
      <w:tr w:rsidR="000A643A" w:rsidTr="00AA3ECA">
        <w:trPr>
          <w:trHeight w:hRule="exact" w:val="1306"/>
          <w:jc w:val="center"/>
        </w:trPr>
        <w:tc>
          <w:tcPr>
            <w:tcW w:w="7474" w:type="dxa"/>
            <w:tcBorders>
              <w:top w:val="single" w:sz="4" w:space="0" w:color="auto"/>
              <w:left w:val="single" w:sz="4" w:space="0" w:color="auto"/>
            </w:tcBorders>
            <w:shd w:val="clear" w:color="auto" w:fill="auto"/>
            <w:vAlign w:val="bottom"/>
          </w:tcPr>
          <w:p w:rsidR="000A643A" w:rsidRDefault="000A643A" w:rsidP="00AA3ECA">
            <w:pPr>
              <w:pStyle w:val="a5"/>
              <w:ind w:firstLine="0"/>
            </w:pPr>
            <w: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984" w:type="dxa"/>
            <w:tcBorders>
              <w:top w:val="single" w:sz="4" w:space="0" w:color="auto"/>
              <w:left w:val="single" w:sz="4" w:space="0" w:color="auto"/>
            </w:tcBorders>
            <w:shd w:val="clear" w:color="auto" w:fill="auto"/>
          </w:tcPr>
          <w:p w:rsidR="000A643A" w:rsidRDefault="000A643A" w:rsidP="00AA3ECA">
            <w:pPr>
              <w:rPr>
                <w:sz w:val="10"/>
                <w:szCs w:val="10"/>
              </w:rPr>
            </w:pPr>
          </w:p>
        </w:tc>
        <w:tc>
          <w:tcPr>
            <w:tcW w:w="1013" w:type="dxa"/>
            <w:tcBorders>
              <w:top w:val="single" w:sz="4" w:space="0" w:color="auto"/>
              <w:left w:val="single" w:sz="4" w:space="0" w:color="auto"/>
              <w:right w:val="single" w:sz="4" w:space="0" w:color="auto"/>
            </w:tcBorders>
            <w:shd w:val="clear" w:color="auto" w:fill="auto"/>
          </w:tcPr>
          <w:p w:rsidR="000A643A" w:rsidRDefault="000A643A" w:rsidP="00AA3ECA">
            <w:pPr>
              <w:rPr>
                <w:sz w:val="10"/>
                <w:szCs w:val="10"/>
              </w:rPr>
            </w:pPr>
          </w:p>
        </w:tc>
      </w:tr>
      <w:tr w:rsidR="000A643A" w:rsidTr="00AA3ECA">
        <w:trPr>
          <w:trHeight w:hRule="exact" w:val="1338"/>
          <w:jc w:val="center"/>
        </w:trPr>
        <w:tc>
          <w:tcPr>
            <w:tcW w:w="7474" w:type="dxa"/>
            <w:tcBorders>
              <w:top w:val="single" w:sz="4" w:space="0" w:color="auto"/>
              <w:left w:val="single" w:sz="4" w:space="0" w:color="auto"/>
            </w:tcBorders>
            <w:shd w:val="clear" w:color="auto" w:fill="auto"/>
            <w:vAlign w:val="bottom"/>
          </w:tcPr>
          <w:p w:rsidR="000A643A" w:rsidRDefault="000A643A" w:rsidP="00AA3ECA">
            <w:pPr>
              <w:pStyle w:val="a5"/>
              <w:ind w:firstLine="0"/>
            </w:pPr>
            <w:r>
              <w:t>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w:t>
            </w:r>
          </w:p>
          <w:p w:rsidR="000A643A" w:rsidRDefault="000A643A" w:rsidP="00AA3ECA">
            <w:pPr>
              <w:pStyle w:val="a5"/>
              <w:ind w:firstLine="0"/>
            </w:pPr>
            <w:r>
              <w:t>(как на основе трудового, так и на основе гражданско-правового договора) в течение ближайшего календарного года</w:t>
            </w:r>
          </w:p>
        </w:tc>
        <w:tc>
          <w:tcPr>
            <w:tcW w:w="984" w:type="dxa"/>
            <w:tcBorders>
              <w:top w:val="single" w:sz="4" w:space="0" w:color="auto"/>
              <w:left w:val="single" w:sz="4" w:space="0" w:color="auto"/>
            </w:tcBorders>
            <w:shd w:val="clear" w:color="auto" w:fill="auto"/>
          </w:tcPr>
          <w:p w:rsidR="000A643A" w:rsidRDefault="000A643A" w:rsidP="00AA3ECA">
            <w:pPr>
              <w:rPr>
                <w:sz w:val="10"/>
                <w:szCs w:val="10"/>
              </w:rPr>
            </w:pPr>
          </w:p>
        </w:tc>
        <w:tc>
          <w:tcPr>
            <w:tcW w:w="1013" w:type="dxa"/>
            <w:tcBorders>
              <w:top w:val="single" w:sz="4" w:space="0" w:color="auto"/>
              <w:left w:val="single" w:sz="4" w:space="0" w:color="auto"/>
              <w:right w:val="single" w:sz="4" w:space="0" w:color="auto"/>
            </w:tcBorders>
            <w:shd w:val="clear" w:color="auto" w:fill="auto"/>
          </w:tcPr>
          <w:p w:rsidR="000A643A" w:rsidRDefault="000A643A" w:rsidP="00AA3ECA">
            <w:pPr>
              <w:rPr>
                <w:sz w:val="10"/>
                <w:szCs w:val="10"/>
              </w:rPr>
            </w:pPr>
          </w:p>
        </w:tc>
      </w:tr>
      <w:tr w:rsidR="000A643A" w:rsidTr="00AA3ECA">
        <w:trPr>
          <w:trHeight w:hRule="exact" w:val="1013"/>
          <w:jc w:val="center"/>
        </w:trPr>
        <w:tc>
          <w:tcPr>
            <w:tcW w:w="7474" w:type="dxa"/>
            <w:tcBorders>
              <w:top w:val="single" w:sz="4" w:space="0" w:color="auto"/>
              <w:left w:val="single" w:sz="4" w:space="0" w:color="auto"/>
            </w:tcBorders>
            <w:shd w:val="clear" w:color="auto" w:fill="auto"/>
            <w:vAlign w:val="bottom"/>
          </w:tcPr>
          <w:p w:rsidR="000A643A" w:rsidRDefault="000A643A" w:rsidP="00AA3ECA">
            <w:pPr>
              <w:pStyle w:val="a5"/>
              <w:ind w:firstLine="0"/>
            </w:pPr>
            <w:r>
              <w:t>Владеете ли Вы или Ваши родственники прямо или как бенефициар</w:t>
            </w:r>
            <w:proofErr w:type="gramStart"/>
            <w:r>
              <w:rPr>
                <w:vertAlign w:val="superscript"/>
              </w:rPr>
              <w:t>2</w:t>
            </w:r>
            <w:proofErr w:type="gramEnd"/>
            <w:r>
              <w:t xml:space="preserve"> акциями (долями, паями) или любыми другими финансовыми инструментами какой-либо организации</w:t>
            </w:r>
          </w:p>
        </w:tc>
        <w:tc>
          <w:tcPr>
            <w:tcW w:w="984" w:type="dxa"/>
            <w:tcBorders>
              <w:top w:val="single" w:sz="4" w:space="0" w:color="auto"/>
              <w:left w:val="single" w:sz="4" w:space="0" w:color="auto"/>
            </w:tcBorders>
            <w:shd w:val="clear" w:color="auto" w:fill="auto"/>
          </w:tcPr>
          <w:p w:rsidR="000A643A" w:rsidRDefault="000A643A" w:rsidP="00AA3ECA">
            <w:pPr>
              <w:rPr>
                <w:sz w:val="10"/>
                <w:szCs w:val="10"/>
              </w:rPr>
            </w:pPr>
          </w:p>
        </w:tc>
        <w:tc>
          <w:tcPr>
            <w:tcW w:w="1013" w:type="dxa"/>
            <w:tcBorders>
              <w:top w:val="single" w:sz="4" w:space="0" w:color="auto"/>
              <w:left w:val="single" w:sz="4" w:space="0" w:color="auto"/>
              <w:right w:val="single" w:sz="4" w:space="0" w:color="auto"/>
            </w:tcBorders>
            <w:shd w:val="clear" w:color="auto" w:fill="auto"/>
          </w:tcPr>
          <w:p w:rsidR="000A643A" w:rsidRDefault="000A643A" w:rsidP="00AA3ECA">
            <w:pPr>
              <w:rPr>
                <w:sz w:val="10"/>
                <w:szCs w:val="10"/>
              </w:rPr>
            </w:pPr>
          </w:p>
        </w:tc>
      </w:tr>
      <w:tr w:rsidR="000A643A" w:rsidTr="00AA3ECA">
        <w:trPr>
          <w:trHeight w:hRule="exact" w:val="833"/>
          <w:jc w:val="center"/>
        </w:trPr>
        <w:tc>
          <w:tcPr>
            <w:tcW w:w="7474" w:type="dxa"/>
            <w:tcBorders>
              <w:top w:val="single" w:sz="4" w:space="0" w:color="auto"/>
              <w:left w:val="single" w:sz="4" w:space="0" w:color="auto"/>
            </w:tcBorders>
            <w:shd w:val="clear" w:color="auto" w:fill="auto"/>
            <w:vAlign w:val="bottom"/>
          </w:tcPr>
          <w:p w:rsidR="000A643A" w:rsidRDefault="000A643A" w:rsidP="00AA3ECA">
            <w:pPr>
              <w:pStyle w:val="a5"/>
              <w:ind w:firstLine="0"/>
            </w:pPr>
            <w: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984" w:type="dxa"/>
            <w:tcBorders>
              <w:top w:val="single" w:sz="4" w:space="0" w:color="auto"/>
              <w:left w:val="single" w:sz="4" w:space="0" w:color="auto"/>
            </w:tcBorders>
            <w:shd w:val="clear" w:color="auto" w:fill="auto"/>
          </w:tcPr>
          <w:p w:rsidR="000A643A" w:rsidRDefault="000A643A" w:rsidP="00AA3ECA">
            <w:pPr>
              <w:rPr>
                <w:sz w:val="10"/>
                <w:szCs w:val="10"/>
              </w:rPr>
            </w:pPr>
          </w:p>
        </w:tc>
        <w:tc>
          <w:tcPr>
            <w:tcW w:w="1013" w:type="dxa"/>
            <w:tcBorders>
              <w:top w:val="single" w:sz="4" w:space="0" w:color="auto"/>
              <w:left w:val="single" w:sz="4" w:space="0" w:color="auto"/>
              <w:right w:val="single" w:sz="4" w:space="0" w:color="auto"/>
            </w:tcBorders>
            <w:shd w:val="clear" w:color="auto" w:fill="auto"/>
          </w:tcPr>
          <w:p w:rsidR="000A643A" w:rsidRDefault="000A643A" w:rsidP="00AA3ECA">
            <w:pPr>
              <w:rPr>
                <w:sz w:val="10"/>
                <w:szCs w:val="10"/>
              </w:rPr>
            </w:pPr>
          </w:p>
        </w:tc>
      </w:tr>
      <w:tr w:rsidR="000A643A" w:rsidTr="00AA3ECA">
        <w:trPr>
          <w:trHeight w:hRule="exact" w:val="749"/>
          <w:jc w:val="center"/>
        </w:trPr>
        <w:tc>
          <w:tcPr>
            <w:tcW w:w="7474" w:type="dxa"/>
            <w:tcBorders>
              <w:top w:val="single" w:sz="4" w:space="0" w:color="auto"/>
              <w:left w:val="single" w:sz="4" w:space="0" w:color="auto"/>
            </w:tcBorders>
            <w:shd w:val="clear" w:color="auto" w:fill="auto"/>
            <w:vAlign w:val="bottom"/>
          </w:tcPr>
          <w:p w:rsidR="000A643A" w:rsidRDefault="000A643A" w:rsidP="00AA3ECA">
            <w:pPr>
              <w:pStyle w:val="a5"/>
              <w:ind w:firstLine="0"/>
            </w:pPr>
            <w:r>
              <w:t>Имеете ли Вы или Ваши родственники какие-либо имущественные обязательства перед какой-либо организацией</w:t>
            </w:r>
          </w:p>
        </w:tc>
        <w:tc>
          <w:tcPr>
            <w:tcW w:w="984" w:type="dxa"/>
            <w:tcBorders>
              <w:top w:val="single" w:sz="4" w:space="0" w:color="auto"/>
              <w:left w:val="single" w:sz="4" w:space="0" w:color="auto"/>
            </w:tcBorders>
            <w:shd w:val="clear" w:color="auto" w:fill="auto"/>
          </w:tcPr>
          <w:p w:rsidR="000A643A" w:rsidRDefault="000A643A" w:rsidP="00AA3ECA">
            <w:pPr>
              <w:rPr>
                <w:sz w:val="10"/>
                <w:szCs w:val="10"/>
              </w:rPr>
            </w:pPr>
          </w:p>
        </w:tc>
        <w:tc>
          <w:tcPr>
            <w:tcW w:w="1013" w:type="dxa"/>
            <w:tcBorders>
              <w:top w:val="single" w:sz="4" w:space="0" w:color="auto"/>
              <w:left w:val="single" w:sz="4" w:space="0" w:color="auto"/>
              <w:right w:val="single" w:sz="4" w:space="0" w:color="auto"/>
            </w:tcBorders>
            <w:shd w:val="clear" w:color="auto" w:fill="auto"/>
          </w:tcPr>
          <w:p w:rsidR="000A643A" w:rsidRDefault="000A643A" w:rsidP="00AA3ECA">
            <w:pPr>
              <w:rPr>
                <w:sz w:val="10"/>
                <w:szCs w:val="10"/>
              </w:rPr>
            </w:pPr>
          </w:p>
        </w:tc>
      </w:tr>
      <w:tr w:rsidR="000A643A" w:rsidTr="00AA3ECA">
        <w:trPr>
          <w:trHeight w:hRule="exact" w:val="1022"/>
          <w:jc w:val="center"/>
        </w:trPr>
        <w:tc>
          <w:tcPr>
            <w:tcW w:w="7474" w:type="dxa"/>
            <w:tcBorders>
              <w:top w:val="single" w:sz="4" w:space="0" w:color="auto"/>
              <w:left w:val="single" w:sz="4" w:space="0" w:color="auto"/>
            </w:tcBorders>
            <w:shd w:val="clear" w:color="auto" w:fill="auto"/>
            <w:vAlign w:val="bottom"/>
          </w:tcPr>
          <w:p w:rsidR="000A643A" w:rsidRDefault="000A643A" w:rsidP="00AA3ECA">
            <w:pPr>
              <w:pStyle w:val="a5"/>
              <w:ind w:firstLine="0"/>
            </w:pPr>
            <w:proofErr w:type="gramStart"/>
            <w: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roofErr w:type="gramEnd"/>
          </w:p>
        </w:tc>
        <w:tc>
          <w:tcPr>
            <w:tcW w:w="984" w:type="dxa"/>
            <w:tcBorders>
              <w:top w:val="single" w:sz="4" w:space="0" w:color="auto"/>
              <w:left w:val="single" w:sz="4" w:space="0" w:color="auto"/>
            </w:tcBorders>
            <w:shd w:val="clear" w:color="auto" w:fill="auto"/>
          </w:tcPr>
          <w:p w:rsidR="000A643A" w:rsidRDefault="000A643A" w:rsidP="00AA3ECA">
            <w:pPr>
              <w:rPr>
                <w:sz w:val="10"/>
                <w:szCs w:val="10"/>
              </w:rPr>
            </w:pPr>
          </w:p>
        </w:tc>
        <w:tc>
          <w:tcPr>
            <w:tcW w:w="1013" w:type="dxa"/>
            <w:tcBorders>
              <w:top w:val="single" w:sz="4" w:space="0" w:color="auto"/>
              <w:left w:val="single" w:sz="4" w:space="0" w:color="auto"/>
              <w:right w:val="single" w:sz="4" w:space="0" w:color="auto"/>
            </w:tcBorders>
            <w:shd w:val="clear" w:color="auto" w:fill="auto"/>
          </w:tcPr>
          <w:p w:rsidR="000A643A" w:rsidRDefault="000A643A" w:rsidP="00AA3ECA">
            <w:pPr>
              <w:rPr>
                <w:sz w:val="10"/>
                <w:szCs w:val="10"/>
              </w:rPr>
            </w:pPr>
          </w:p>
        </w:tc>
      </w:tr>
      <w:tr w:rsidR="000A643A" w:rsidTr="00AA3ECA">
        <w:trPr>
          <w:trHeight w:hRule="exact" w:val="744"/>
          <w:jc w:val="center"/>
        </w:trPr>
        <w:tc>
          <w:tcPr>
            <w:tcW w:w="7474" w:type="dxa"/>
            <w:tcBorders>
              <w:top w:val="single" w:sz="4" w:space="0" w:color="auto"/>
              <w:left w:val="single" w:sz="4" w:space="0" w:color="auto"/>
            </w:tcBorders>
            <w:shd w:val="clear" w:color="auto" w:fill="auto"/>
            <w:vAlign w:val="bottom"/>
          </w:tcPr>
          <w:p w:rsidR="000A643A" w:rsidRDefault="000A643A" w:rsidP="00AA3ECA">
            <w:pPr>
              <w:pStyle w:val="a5"/>
              <w:ind w:firstLine="0"/>
            </w:pPr>
            <w:r>
              <w:t>Пользуетесь ли Вы или Ваши родственники имуществом, принадлежащим какой-либо организации</w:t>
            </w:r>
          </w:p>
        </w:tc>
        <w:tc>
          <w:tcPr>
            <w:tcW w:w="984" w:type="dxa"/>
            <w:tcBorders>
              <w:top w:val="single" w:sz="4" w:space="0" w:color="auto"/>
              <w:left w:val="single" w:sz="4" w:space="0" w:color="auto"/>
            </w:tcBorders>
            <w:shd w:val="clear" w:color="auto" w:fill="auto"/>
          </w:tcPr>
          <w:p w:rsidR="000A643A" w:rsidRDefault="000A643A" w:rsidP="00AA3ECA">
            <w:pPr>
              <w:rPr>
                <w:sz w:val="10"/>
                <w:szCs w:val="10"/>
              </w:rPr>
            </w:pPr>
          </w:p>
        </w:tc>
        <w:tc>
          <w:tcPr>
            <w:tcW w:w="1013" w:type="dxa"/>
            <w:tcBorders>
              <w:top w:val="single" w:sz="4" w:space="0" w:color="auto"/>
              <w:left w:val="single" w:sz="4" w:space="0" w:color="auto"/>
              <w:right w:val="single" w:sz="4" w:space="0" w:color="auto"/>
            </w:tcBorders>
            <w:shd w:val="clear" w:color="auto" w:fill="auto"/>
          </w:tcPr>
          <w:p w:rsidR="000A643A" w:rsidRDefault="000A643A" w:rsidP="00AA3ECA">
            <w:pPr>
              <w:rPr>
                <w:sz w:val="10"/>
                <w:szCs w:val="10"/>
              </w:rPr>
            </w:pPr>
          </w:p>
        </w:tc>
      </w:tr>
      <w:tr w:rsidR="000A643A" w:rsidTr="00AA3ECA">
        <w:trPr>
          <w:trHeight w:hRule="exact" w:val="1022"/>
          <w:jc w:val="center"/>
        </w:trPr>
        <w:tc>
          <w:tcPr>
            <w:tcW w:w="7474" w:type="dxa"/>
            <w:tcBorders>
              <w:top w:val="single" w:sz="4" w:space="0" w:color="auto"/>
              <w:left w:val="single" w:sz="4" w:space="0" w:color="auto"/>
            </w:tcBorders>
            <w:shd w:val="clear" w:color="auto" w:fill="auto"/>
            <w:vAlign w:val="bottom"/>
          </w:tcPr>
          <w:p w:rsidR="000A643A" w:rsidRDefault="000A643A" w:rsidP="00AA3ECA">
            <w:pPr>
              <w:pStyle w:val="a5"/>
              <w:ind w:firstLine="0"/>
            </w:pPr>
            <w: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984" w:type="dxa"/>
            <w:tcBorders>
              <w:top w:val="single" w:sz="4" w:space="0" w:color="auto"/>
              <w:left w:val="single" w:sz="4" w:space="0" w:color="auto"/>
            </w:tcBorders>
            <w:shd w:val="clear" w:color="auto" w:fill="auto"/>
          </w:tcPr>
          <w:p w:rsidR="000A643A" w:rsidRDefault="000A643A" w:rsidP="00AA3ECA">
            <w:pPr>
              <w:rPr>
                <w:sz w:val="10"/>
                <w:szCs w:val="10"/>
              </w:rPr>
            </w:pPr>
          </w:p>
        </w:tc>
        <w:tc>
          <w:tcPr>
            <w:tcW w:w="1013" w:type="dxa"/>
            <w:tcBorders>
              <w:top w:val="single" w:sz="4" w:space="0" w:color="auto"/>
              <w:left w:val="single" w:sz="4" w:space="0" w:color="auto"/>
              <w:right w:val="single" w:sz="4" w:space="0" w:color="auto"/>
            </w:tcBorders>
            <w:shd w:val="clear" w:color="auto" w:fill="auto"/>
          </w:tcPr>
          <w:p w:rsidR="000A643A" w:rsidRDefault="000A643A" w:rsidP="00AA3ECA">
            <w:pPr>
              <w:rPr>
                <w:sz w:val="10"/>
                <w:szCs w:val="10"/>
              </w:rPr>
            </w:pPr>
          </w:p>
        </w:tc>
      </w:tr>
      <w:tr w:rsidR="000A643A" w:rsidTr="00AA3ECA">
        <w:trPr>
          <w:trHeight w:hRule="exact" w:val="1123"/>
          <w:jc w:val="center"/>
        </w:trPr>
        <w:tc>
          <w:tcPr>
            <w:tcW w:w="7474" w:type="dxa"/>
            <w:tcBorders>
              <w:top w:val="single" w:sz="4" w:space="0" w:color="auto"/>
              <w:left w:val="single" w:sz="4" w:space="0" w:color="auto"/>
              <w:bottom w:val="single" w:sz="4" w:space="0" w:color="auto"/>
            </w:tcBorders>
            <w:shd w:val="clear" w:color="auto" w:fill="auto"/>
            <w:vAlign w:val="bottom"/>
          </w:tcPr>
          <w:p w:rsidR="000A643A" w:rsidRDefault="000A643A" w:rsidP="00AA3ECA">
            <w:pPr>
              <w:pStyle w:val="a5"/>
              <w:ind w:firstLine="0"/>
              <w:jc w:val="both"/>
            </w:pPr>
            <w: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984" w:type="dxa"/>
            <w:tcBorders>
              <w:top w:val="single" w:sz="4" w:space="0" w:color="auto"/>
              <w:left w:val="single" w:sz="4" w:space="0" w:color="auto"/>
              <w:bottom w:val="single" w:sz="4" w:space="0" w:color="auto"/>
            </w:tcBorders>
            <w:shd w:val="clear" w:color="auto" w:fill="auto"/>
          </w:tcPr>
          <w:p w:rsidR="000A643A" w:rsidRDefault="000A643A" w:rsidP="00AA3ECA">
            <w:pPr>
              <w:rPr>
                <w:sz w:val="10"/>
                <w:szCs w:val="10"/>
              </w:rPr>
            </w:pPr>
          </w:p>
        </w:tc>
        <w:tc>
          <w:tcPr>
            <w:tcW w:w="1013" w:type="dxa"/>
            <w:tcBorders>
              <w:top w:val="single" w:sz="4" w:space="0" w:color="auto"/>
              <w:left w:val="single" w:sz="4" w:space="0" w:color="auto"/>
              <w:bottom w:val="single" w:sz="4" w:space="0" w:color="auto"/>
              <w:right w:val="single" w:sz="4" w:space="0" w:color="auto"/>
            </w:tcBorders>
            <w:shd w:val="clear" w:color="auto" w:fill="auto"/>
          </w:tcPr>
          <w:p w:rsidR="000A643A" w:rsidRDefault="000A643A" w:rsidP="00AA3ECA">
            <w:pPr>
              <w:rPr>
                <w:sz w:val="10"/>
                <w:szCs w:val="10"/>
              </w:rPr>
            </w:pPr>
          </w:p>
        </w:tc>
      </w:tr>
    </w:tbl>
    <w:p w:rsidR="000A643A" w:rsidRDefault="000A643A" w:rsidP="000A643A">
      <w:pPr>
        <w:pStyle w:val="1"/>
        <w:ind w:firstLine="0"/>
        <w:jc w:val="both"/>
      </w:pPr>
    </w:p>
    <w:p w:rsidR="000A643A" w:rsidRDefault="000A643A" w:rsidP="000A643A">
      <w:pPr>
        <w:pStyle w:val="1"/>
        <w:ind w:firstLine="708"/>
        <w:jc w:val="both"/>
      </w:pPr>
      <w: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r w:rsidRPr="00E26E4B">
        <w:t xml:space="preserve"> </w:t>
      </w:r>
      <w:r>
        <w:t>Настоящим подтверждаю, что:</w:t>
      </w:r>
    </w:p>
    <w:p w:rsidR="000A643A" w:rsidRDefault="000A643A" w:rsidP="000A643A">
      <w:pPr>
        <w:pStyle w:val="1"/>
        <w:ind w:firstLine="0"/>
        <w:jc w:val="both"/>
      </w:pPr>
      <w:r>
        <w:t>- данная декларация заполнена мною добровольно и с моего согласия;</w:t>
      </w:r>
    </w:p>
    <w:p w:rsidR="000A643A" w:rsidRDefault="000A643A" w:rsidP="000A643A">
      <w:pPr>
        <w:pStyle w:val="1"/>
        <w:ind w:firstLine="0"/>
        <w:jc w:val="both"/>
      </w:pPr>
      <w:r>
        <w:t>- я прочита</w:t>
      </w:r>
      <w:proofErr w:type="gramStart"/>
      <w:r>
        <w:t>л(</w:t>
      </w:r>
      <w:proofErr w:type="gramEnd"/>
      <w:r>
        <w:t>прочитала) и понял (поняла) все вышеуказанные вопросы;</w:t>
      </w:r>
    </w:p>
    <w:p w:rsidR="000A643A" w:rsidRDefault="000A643A" w:rsidP="000A643A">
      <w:pPr>
        <w:pStyle w:val="1"/>
        <w:spacing w:after="80"/>
        <w:ind w:firstLine="0"/>
        <w:jc w:val="both"/>
      </w:pPr>
      <w:r>
        <w:t>- мои ответы и любая пояснительная информация являются полными, правдивыми и правильными.</w:t>
      </w:r>
    </w:p>
    <w:p w:rsidR="000A643A" w:rsidRDefault="000A643A" w:rsidP="000A643A">
      <w:pPr>
        <w:pStyle w:val="1"/>
        <w:tabs>
          <w:tab w:val="left" w:pos="612"/>
          <w:tab w:val="left" w:pos="2998"/>
        </w:tabs>
        <w:spacing w:after="200"/>
        <w:ind w:firstLine="0"/>
      </w:pPr>
      <w:r>
        <w:t>«__»___________________20___</w:t>
      </w:r>
      <w:r>
        <w:tab/>
        <w:t>г.</w:t>
      </w:r>
    </w:p>
    <w:p w:rsidR="000A643A" w:rsidRDefault="000A643A" w:rsidP="000A643A">
      <w:pPr>
        <w:pStyle w:val="1"/>
        <w:pBdr>
          <w:top w:val="single" w:sz="4" w:space="0" w:color="auto"/>
        </w:pBdr>
        <w:spacing w:after="200"/>
        <w:ind w:firstLine="0"/>
        <w:jc w:val="center"/>
      </w:pPr>
      <w:r>
        <w:t>(подпись и Ф.И.О. лица, представляющего</w:t>
      </w:r>
      <w:r>
        <w:br/>
        <w:t>декларацию)</w:t>
      </w:r>
    </w:p>
    <w:p w:rsidR="000A643A" w:rsidRDefault="000A643A" w:rsidP="000A643A">
      <w:pPr>
        <w:pStyle w:val="1"/>
        <w:tabs>
          <w:tab w:val="left" w:pos="612"/>
          <w:tab w:val="left" w:pos="2998"/>
        </w:tabs>
        <w:spacing w:after="200"/>
        <w:ind w:firstLine="0"/>
      </w:pPr>
      <w:r>
        <w:t>«__»___________________20___</w:t>
      </w:r>
      <w:r>
        <w:tab/>
        <w:t>г.</w:t>
      </w:r>
    </w:p>
    <w:p w:rsidR="000A643A" w:rsidRDefault="000A643A" w:rsidP="000A643A">
      <w:pPr>
        <w:pStyle w:val="1"/>
        <w:pBdr>
          <w:top w:val="single" w:sz="4" w:space="0" w:color="auto"/>
        </w:pBdr>
        <w:spacing w:after="380"/>
        <w:ind w:firstLine="0"/>
        <w:jc w:val="right"/>
      </w:pPr>
      <w:r>
        <w:t>(подпись и Ф.И.О. лица, принявшего декларацию)</w:t>
      </w:r>
    </w:p>
    <w:p w:rsidR="000A643A" w:rsidRPr="00F9049B" w:rsidRDefault="000A643A" w:rsidP="000A643A">
      <w:pPr>
        <w:pStyle w:val="1"/>
        <w:numPr>
          <w:ilvl w:val="0"/>
          <w:numId w:val="3"/>
        </w:numPr>
        <w:tabs>
          <w:tab w:val="left" w:pos="778"/>
        </w:tabs>
        <w:ind w:firstLine="500"/>
        <w:jc w:val="both"/>
        <w:rPr>
          <w:sz w:val="18"/>
        </w:rPr>
      </w:pPr>
      <w:r w:rsidRPr="00F9049B">
        <w:rPr>
          <w:sz w:val="18"/>
        </w:rPr>
        <w:t xml:space="preserve">Настоящая декларация носит строго конфиденциальный характер и предназначена исключительно для </w:t>
      </w:r>
      <w:r w:rsidRPr="00F9049B">
        <w:rPr>
          <w:sz w:val="18"/>
        </w:rPr>
        <w:lastRenderedPageBreak/>
        <w:t>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0A643A" w:rsidRPr="00F9049B" w:rsidRDefault="000A643A" w:rsidP="000A643A">
      <w:pPr>
        <w:pStyle w:val="1"/>
        <w:ind w:firstLine="500"/>
        <w:jc w:val="both"/>
        <w:rPr>
          <w:sz w:val="18"/>
        </w:rPr>
      </w:pPr>
      <w:r w:rsidRPr="00F9049B">
        <w:rPr>
          <w:sz w:val="18"/>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0A643A" w:rsidRPr="00F9049B" w:rsidRDefault="000A643A" w:rsidP="000A643A">
      <w:pPr>
        <w:pStyle w:val="1"/>
        <w:ind w:firstLine="500"/>
        <w:jc w:val="both"/>
        <w:rPr>
          <w:sz w:val="18"/>
        </w:rPr>
      </w:pPr>
      <w:proofErr w:type="gramStart"/>
      <w:r w:rsidRPr="00F9049B">
        <w:rPr>
          <w:sz w:val="18"/>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roofErr w:type="gramEnd"/>
    </w:p>
    <w:p w:rsidR="000A643A" w:rsidRPr="00F9049B" w:rsidRDefault="000A643A" w:rsidP="000A643A">
      <w:pPr>
        <w:pStyle w:val="1"/>
        <w:numPr>
          <w:ilvl w:val="0"/>
          <w:numId w:val="3"/>
        </w:numPr>
        <w:tabs>
          <w:tab w:val="left" w:pos="778"/>
        </w:tabs>
        <w:spacing w:after="200"/>
        <w:ind w:firstLine="0"/>
        <w:jc w:val="both"/>
        <w:rPr>
          <w:sz w:val="18"/>
        </w:rPr>
      </w:pPr>
      <w:r w:rsidRPr="00F9049B">
        <w:rPr>
          <w:sz w:val="18"/>
        </w:rPr>
        <w:t xml:space="preserve">Бенефициар - физическое лицо, </w:t>
      </w:r>
      <w:proofErr w:type="gramStart"/>
      <w:r w:rsidRPr="00F9049B">
        <w:rPr>
          <w:sz w:val="18"/>
        </w:rPr>
        <w:t>которое</w:t>
      </w:r>
      <w:proofErr w:type="gramEnd"/>
      <w:r w:rsidRPr="00F9049B">
        <w:rPr>
          <w:sz w:val="18"/>
        </w:rPr>
        <w:t xml:space="preserve">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rsidR="000A643A" w:rsidRPr="00F9049B" w:rsidRDefault="000A643A" w:rsidP="000A643A">
      <w:pPr>
        <w:rPr>
          <w:sz w:val="18"/>
        </w:rPr>
      </w:pPr>
    </w:p>
    <w:p w:rsidR="000A643A" w:rsidRPr="00F9049B" w:rsidRDefault="000A643A" w:rsidP="000A643A">
      <w:pPr>
        <w:rPr>
          <w:sz w:val="18"/>
        </w:rPr>
      </w:pPr>
    </w:p>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0A643A" w:rsidRDefault="000A643A" w:rsidP="000A643A"/>
    <w:p w:rsidR="005F5B9D" w:rsidRDefault="005F5B9D"/>
    <w:sectPr w:rsidR="005F5B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iberation Serif">
    <w:altName w:val="Times New Roman"/>
    <w:panose1 w:val="02020603050405020304"/>
    <w:charset w:val="CC"/>
    <w:family w:val="roman"/>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03" w:rsidRDefault="000A643A">
    <w:pPr>
      <w:spacing w:line="1" w:lineRule="exact"/>
    </w:pPr>
    <w:r>
      <w:rPr>
        <w:noProof/>
      </w:rPr>
      <mc:AlternateContent>
        <mc:Choice Requires="wps">
          <w:drawing>
            <wp:anchor distT="0" distB="0" distL="0" distR="0" simplePos="0" relativeHeight="251659264" behindDoc="1" locked="0" layoutInCell="1" allowOverlap="1" wp14:anchorId="123D0103" wp14:editId="495C9579">
              <wp:simplePos x="0" y="0"/>
              <wp:positionH relativeFrom="page">
                <wp:posOffset>3831285</wp:posOffset>
              </wp:positionH>
              <wp:positionV relativeFrom="page">
                <wp:posOffset>395198</wp:posOffset>
              </wp:positionV>
              <wp:extent cx="73025" cy="125095"/>
              <wp:effectExtent l="0" t="0" r="0" b="0"/>
              <wp:wrapNone/>
              <wp:docPr id="1" name="Shape 1"/>
              <wp:cNvGraphicFramePr/>
              <a:graphic xmlns:a="http://schemas.openxmlformats.org/drawingml/2006/main">
                <a:graphicData uri="http://schemas.microsoft.com/office/word/2010/wordprocessingShape">
                  <wps:wsp>
                    <wps:cNvSpPr txBox="1"/>
                    <wps:spPr>
                      <a:xfrm>
                        <a:off x="0" y="0"/>
                        <a:ext cx="73025" cy="125095"/>
                      </a:xfrm>
                      <a:prstGeom prst="rect">
                        <a:avLst/>
                      </a:prstGeom>
                      <a:noFill/>
                    </wps:spPr>
                    <wps:txbx>
                      <w:txbxContent>
                        <w:p w:rsidR="00CE1403" w:rsidRDefault="000A643A">
                          <w:pPr>
                            <w:pStyle w:val="20"/>
                            <w:rPr>
                              <w:sz w:val="24"/>
                              <w:szCs w:val="24"/>
                            </w:rPr>
                          </w:pPr>
                          <w:r>
                            <w:fldChar w:fldCharType="begin"/>
                          </w:r>
                          <w:r>
                            <w:instrText xml:space="preserve"> PAGE \* MERGEFORMAT </w:instrText>
                          </w:r>
                          <w:r>
                            <w:fldChar w:fldCharType="separate"/>
                          </w:r>
                          <w:r w:rsidRPr="000A643A">
                            <w:rPr>
                              <w:noProof/>
                              <w:sz w:val="24"/>
                              <w:szCs w:val="24"/>
                            </w:rPr>
                            <w:t>6</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301.7pt;margin-top:31.1pt;width:5.75pt;height:9.8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" filled="f" stroked="f">
              <v:textbox style="mso-fit-shape-to-text:t" inset="0,0,0,0">
                <w:txbxContent>
                  <w:p w:rsidR="00CE1403" w:rsidRDefault="000A643A">
                    <w:pPr>
                      <w:pStyle w:val="20"/>
                      <w:rPr>
                        <w:sz w:val="24"/>
                        <w:szCs w:val="24"/>
                      </w:rPr>
                    </w:pPr>
                    <w:r>
                      <w:fldChar w:fldCharType="begin"/>
                    </w:r>
                    <w:r>
                      <w:instrText xml:space="preserve"> PAGE \* MERGEFORMAT </w:instrText>
                    </w:r>
                    <w:r>
                      <w:fldChar w:fldCharType="separate"/>
                    </w:r>
                    <w:r w:rsidRPr="000A643A">
                      <w:rPr>
                        <w:noProof/>
                        <w:sz w:val="24"/>
                        <w:szCs w:val="24"/>
                      </w:rPr>
                      <w:t>6</w:t>
                    </w:r>
                    <w:r>
                      <w:rPr>
                        <w:sz w:val="24"/>
                        <w:szCs w:val="24"/>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03" w:rsidRDefault="000A643A">
    <w:pPr>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832FE"/>
    <w:multiLevelType w:val="multilevel"/>
    <w:tmpl w:val="CAF0F1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3587993"/>
    <w:multiLevelType w:val="multilevel"/>
    <w:tmpl w:val="893077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AEE4808"/>
    <w:multiLevelType w:val="multilevel"/>
    <w:tmpl w:val="45A414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vertAlign w:val="superscript"/>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43A"/>
    <w:rsid w:val="000A643A"/>
    <w:rsid w:val="005F5B9D"/>
    <w:rsid w:val="00700C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43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0A643A"/>
    <w:rPr>
      <w:rFonts w:ascii="Times New Roman" w:eastAsia="Times New Roman" w:hAnsi="Times New Roman" w:cs="Times New Roman"/>
    </w:rPr>
  </w:style>
  <w:style w:type="paragraph" w:customStyle="1" w:styleId="1">
    <w:name w:val="Основной текст1"/>
    <w:basedOn w:val="a"/>
    <w:link w:val="a3"/>
    <w:rsid w:val="000A643A"/>
    <w:pPr>
      <w:widowControl w:val="0"/>
      <w:spacing w:after="0" w:line="240" w:lineRule="auto"/>
      <w:ind w:firstLine="400"/>
    </w:pPr>
    <w:rPr>
      <w:rFonts w:ascii="Times New Roman" w:eastAsia="Times New Roman" w:hAnsi="Times New Roman" w:cs="Times New Roman"/>
      <w:lang w:eastAsia="en-US"/>
    </w:rPr>
  </w:style>
  <w:style w:type="character" w:customStyle="1" w:styleId="2">
    <w:name w:val="Колонтитул (2)_"/>
    <w:basedOn w:val="a0"/>
    <w:link w:val="20"/>
    <w:rsid w:val="000A643A"/>
    <w:rPr>
      <w:rFonts w:ascii="Times New Roman" w:eastAsia="Times New Roman" w:hAnsi="Times New Roman" w:cs="Times New Roman"/>
      <w:sz w:val="20"/>
      <w:szCs w:val="20"/>
    </w:rPr>
  </w:style>
  <w:style w:type="character" w:customStyle="1" w:styleId="a4">
    <w:name w:val="Другое_"/>
    <w:basedOn w:val="a0"/>
    <w:link w:val="a5"/>
    <w:rsid w:val="000A643A"/>
    <w:rPr>
      <w:rFonts w:ascii="Times New Roman" w:eastAsia="Times New Roman" w:hAnsi="Times New Roman" w:cs="Times New Roman"/>
    </w:rPr>
  </w:style>
  <w:style w:type="paragraph" w:customStyle="1" w:styleId="20">
    <w:name w:val="Колонтитул (2)"/>
    <w:basedOn w:val="a"/>
    <w:link w:val="2"/>
    <w:rsid w:val="000A643A"/>
    <w:pPr>
      <w:widowControl w:val="0"/>
      <w:spacing w:after="0" w:line="240" w:lineRule="auto"/>
    </w:pPr>
    <w:rPr>
      <w:rFonts w:ascii="Times New Roman" w:eastAsia="Times New Roman" w:hAnsi="Times New Roman" w:cs="Times New Roman"/>
      <w:sz w:val="20"/>
      <w:szCs w:val="20"/>
      <w:lang w:eastAsia="en-US"/>
    </w:rPr>
  </w:style>
  <w:style w:type="paragraph" w:customStyle="1" w:styleId="a5">
    <w:name w:val="Другое"/>
    <w:basedOn w:val="a"/>
    <w:link w:val="a4"/>
    <w:rsid w:val="000A643A"/>
    <w:pPr>
      <w:widowControl w:val="0"/>
      <w:spacing w:after="0" w:line="240" w:lineRule="auto"/>
      <w:ind w:firstLine="400"/>
    </w:pPr>
    <w:rPr>
      <w:rFonts w:ascii="Times New Roman" w:eastAsia="Times New Roman" w:hAnsi="Times New Roman"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43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0A643A"/>
    <w:rPr>
      <w:rFonts w:ascii="Times New Roman" w:eastAsia="Times New Roman" w:hAnsi="Times New Roman" w:cs="Times New Roman"/>
    </w:rPr>
  </w:style>
  <w:style w:type="paragraph" w:customStyle="1" w:styleId="1">
    <w:name w:val="Основной текст1"/>
    <w:basedOn w:val="a"/>
    <w:link w:val="a3"/>
    <w:rsid w:val="000A643A"/>
    <w:pPr>
      <w:widowControl w:val="0"/>
      <w:spacing w:after="0" w:line="240" w:lineRule="auto"/>
      <w:ind w:firstLine="400"/>
    </w:pPr>
    <w:rPr>
      <w:rFonts w:ascii="Times New Roman" w:eastAsia="Times New Roman" w:hAnsi="Times New Roman" w:cs="Times New Roman"/>
      <w:lang w:eastAsia="en-US"/>
    </w:rPr>
  </w:style>
  <w:style w:type="character" w:customStyle="1" w:styleId="2">
    <w:name w:val="Колонтитул (2)_"/>
    <w:basedOn w:val="a0"/>
    <w:link w:val="20"/>
    <w:rsid w:val="000A643A"/>
    <w:rPr>
      <w:rFonts w:ascii="Times New Roman" w:eastAsia="Times New Roman" w:hAnsi="Times New Roman" w:cs="Times New Roman"/>
      <w:sz w:val="20"/>
      <w:szCs w:val="20"/>
    </w:rPr>
  </w:style>
  <w:style w:type="character" w:customStyle="1" w:styleId="a4">
    <w:name w:val="Другое_"/>
    <w:basedOn w:val="a0"/>
    <w:link w:val="a5"/>
    <w:rsid w:val="000A643A"/>
    <w:rPr>
      <w:rFonts w:ascii="Times New Roman" w:eastAsia="Times New Roman" w:hAnsi="Times New Roman" w:cs="Times New Roman"/>
    </w:rPr>
  </w:style>
  <w:style w:type="paragraph" w:customStyle="1" w:styleId="20">
    <w:name w:val="Колонтитул (2)"/>
    <w:basedOn w:val="a"/>
    <w:link w:val="2"/>
    <w:rsid w:val="000A643A"/>
    <w:pPr>
      <w:widowControl w:val="0"/>
      <w:spacing w:after="0" w:line="240" w:lineRule="auto"/>
    </w:pPr>
    <w:rPr>
      <w:rFonts w:ascii="Times New Roman" w:eastAsia="Times New Roman" w:hAnsi="Times New Roman" w:cs="Times New Roman"/>
      <w:sz w:val="20"/>
      <w:szCs w:val="20"/>
      <w:lang w:eastAsia="en-US"/>
    </w:rPr>
  </w:style>
  <w:style w:type="paragraph" w:customStyle="1" w:styleId="a5">
    <w:name w:val="Другое"/>
    <w:basedOn w:val="a"/>
    <w:link w:val="a4"/>
    <w:rsid w:val="000A643A"/>
    <w:pPr>
      <w:widowControl w:val="0"/>
      <w:spacing w:after="0" w:line="240" w:lineRule="auto"/>
      <w:ind w:firstLine="400"/>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2258</Words>
  <Characters>12874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Юрист</cp:lastModifiedBy>
  <cp:revision>1</cp:revision>
  <dcterms:created xsi:type="dcterms:W3CDTF">2021-12-17T06:28:00Z</dcterms:created>
  <dcterms:modified xsi:type="dcterms:W3CDTF">2021-12-17T06:29:00Z</dcterms:modified>
</cp:coreProperties>
</file>