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9E9" w:rsidRDefault="00BC09E9" w:rsidP="00BC09E9">
      <w:pPr>
        <w:pStyle w:val="a5"/>
        <w:spacing w:before="0" w:beforeAutospacing="0" w:after="0"/>
        <w:jc w:val="center"/>
        <w:rPr>
          <w:sz w:val="22"/>
          <w:szCs w:val="22"/>
        </w:rPr>
      </w:pPr>
      <w:r>
        <w:rPr>
          <w:sz w:val="22"/>
          <w:szCs w:val="22"/>
        </w:rPr>
        <w:t>ГОСУДАРСТВЕННОЕ АВТОНОМНОЕ СТАЦИОНАРНОЕ УЧРЕЖДЕНИЕ СОЦИАЛЬНОГО ОБСЛУЖИВАНИЯ СВЕРДЛОВСКОЙ ОБЛАСТИ</w:t>
      </w:r>
    </w:p>
    <w:p w:rsidR="00BC09E9" w:rsidRDefault="00BC09E9" w:rsidP="00BC09E9">
      <w:pPr>
        <w:pStyle w:val="a5"/>
        <w:spacing w:before="0" w:beforeAutospacing="0" w:after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«СЕВЕРОУРАЛЬСКИЙ ПСИХОНЕВРОЛОГИЧЕСКИЙ ИНТЕРНАТ» </w:t>
      </w:r>
    </w:p>
    <w:p w:rsidR="00BC09E9" w:rsidRDefault="00BC09E9" w:rsidP="00BC09E9">
      <w:pPr>
        <w:pStyle w:val="a5"/>
        <w:spacing w:before="0" w:beforeAutospacing="0" w:after="0"/>
        <w:jc w:val="center"/>
        <w:rPr>
          <w:sz w:val="22"/>
          <w:szCs w:val="22"/>
        </w:rPr>
      </w:pPr>
    </w:p>
    <w:p w:rsidR="00BC09E9" w:rsidRDefault="00BC09E9" w:rsidP="00BC09E9">
      <w:pPr>
        <w:pStyle w:val="a5"/>
        <w:spacing w:before="0" w:beforeAutospacing="0" w:after="0"/>
        <w:jc w:val="center"/>
        <w:rPr>
          <w:sz w:val="22"/>
          <w:szCs w:val="22"/>
        </w:rPr>
      </w:pPr>
      <w:r>
        <w:rPr>
          <w:sz w:val="22"/>
          <w:szCs w:val="22"/>
        </w:rPr>
        <w:t>ПРИКАЗ</w:t>
      </w:r>
    </w:p>
    <w:p w:rsidR="00BC09E9" w:rsidRDefault="00BC09E9" w:rsidP="00BC09E9">
      <w:pPr>
        <w:pStyle w:val="a5"/>
        <w:spacing w:before="0" w:beforeAutospacing="0" w:after="0"/>
        <w:jc w:val="center"/>
        <w:rPr>
          <w:sz w:val="22"/>
          <w:szCs w:val="22"/>
        </w:rPr>
      </w:pPr>
    </w:p>
    <w:p w:rsidR="00BC09E9" w:rsidRPr="00BC09E9" w:rsidRDefault="00BC09E9" w:rsidP="00BC09E9">
      <w:pPr>
        <w:pStyle w:val="a5"/>
        <w:spacing w:after="0"/>
        <w:rPr>
          <w:rFonts w:ascii="Liberation Serif" w:hAnsi="Liberation Serif"/>
        </w:rPr>
      </w:pPr>
      <w:r w:rsidRPr="00BC09E9">
        <w:rPr>
          <w:rFonts w:ascii="Liberation Serif" w:hAnsi="Liberation Serif"/>
        </w:rPr>
        <w:t>от 15.11.2021 года</w:t>
      </w:r>
      <w:r w:rsidRPr="00BC09E9">
        <w:rPr>
          <w:rFonts w:ascii="Liberation Serif" w:hAnsi="Liberation Serif"/>
        </w:rPr>
        <w:tab/>
      </w:r>
      <w:r w:rsidRPr="00BC09E9">
        <w:rPr>
          <w:rFonts w:ascii="Liberation Serif" w:hAnsi="Liberation Serif"/>
        </w:rPr>
        <w:tab/>
      </w:r>
      <w:r w:rsidRPr="00BC09E9">
        <w:rPr>
          <w:rFonts w:ascii="Liberation Serif" w:hAnsi="Liberation Serif"/>
        </w:rPr>
        <w:tab/>
      </w:r>
      <w:r w:rsidRPr="00BC09E9">
        <w:rPr>
          <w:rFonts w:ascii="Liberation Serif" w:hAnsi="Liberation Serif"/>
        </w:rPr>
        <w:tab/>
      </w:r>
      <w:r w:rsidRPr="00BC09E9">
        <w:rPr>
          <w:rFonts w:ascii="Liberation Serif" w:hAnsi="Liberation Serif"/>
        </w:rPr>
        <w:tab/>
      </w:r>
      <w:r w:rsidRPr="00BC09E9">
        <w:rPr>
          <w:rFonts w:ascii="Liberation Serif" w:hAnsi="Liberation Serif"/>
        </w:rPr>
        <w:tab/>
      </w:r>
      <w:r w:rsidRPr="00BC09E9">
        <w:rPr>
          <w:rFonts w:ascii="Liberation Serif" w:hAnsi="Liberation Serif"/>
        </w:rPr>
        <w:tab/>
      </w:r>
      <w:r w:rsidRPr="00BC09E9">
        <w:rPr>
          <w:rFonts w:ascii="Liberation Serif" w:hAnsi="Liberation Serif"/>
        </w:rPr>
        <w:tab/>
        <w:t xml:space="preserve">№ </w:t>
      </w:r>
      <w:r>
        <w:rPr>
          <w:rFonts w:ascii="Liberation Serif" w:hAnsi="Liberation Serif"/>
        </w:rPr>
        <w:t>206</w:t>
      </w:r>
    </w:p>
    <w:p w:rsidR="00BC09E9" w:rsidRPr="00BC09E9" w:rsidRDefault="00BC09E9" w:rsidP="00BC09E9">
      <w:pPr>
        <w:pStyle w:val="a5"/>
        <w:spacing w:after="0"/>
        <w:rPr>
          <w:rFonts w:ascii="Liberation Serif" w:hAnsi="Liberation Serif"/>
        </w:rPr>
      </w:pPr>
      <w:r w:rsidRPr="00BC09E9">
        <w:rPr>
          <w:rFonts w:ascii="Liberation Serif" w:hAnsi="Liberation Serif"/>
        </w:rPr>
        <w:tab/>
      </w:r>
      <w:r w:rsidRPr="00BC09E9">
        <w:rPr>
          <w:rFonts w:ascii="Liberation Serif" w:hAnsi="Liberation Serif"/>
        </w:rPr>
        <w:tab/>
      </w:r>
      <w:r w:rsidRPr="00BC09E9">
        <w:rPr>
          <w:rFonts w:ascii="Liberation Serif" w:hAnsi="Liberation Serif"/>
        </w:rPr>
        <w:tab/>
      </w:r>
      <w:r w:rsidRPr="00BC09E9">
        <w:rPr>
          <w:rFonts w:ascii="Liberation Serif" w:hAnsi="Liberation Serif"/>
        </w:rPr>
        <w:tab/>
      </w:r>
      <w:r w:rsidRPr="00BC09E9">
        <w:rPr>
          <w:rFonts w:ascii="Liberation Serif" w:hAnsi="Liberation Serif"/>
        </w:rPr>
        <w:tab/>
      </w:r>
      <w:r w:rsidRPr="00BC09E9">
        <w:rPr>
          <w:rFonts w:ascii="Liberation Serif" w:hAnsi="Liberation Serif"/>
        </w:rPr>
        <w:tab/>
      </w:r>
    </w:p>
    <w:p w:rsidR="00BC09E9" w:rsidRPr="00BC09E9" w:rsidRDefault="00BC09E9" w:rsidP="00BC09E9">
      <w:pPr>
        <w:pStyle w:val="a5"/>
        <w:spacing w:after="0"/>
        <w:rPr>
          <w:rFonts w:ascii="Liberation Serif" w:hAnsi="Liberation Serif"/>
        </w:rPr>
      </w:pPr>
      <w:r w:rsidRPr="00BC09E9">
        <w:rPr>
          <w:rFonts w:ascii="Liberation Serif" w:hAnsi="Liberation Serif"/>
        </w:rPr>
        <w:tab/>
      </w:r>
      <w:r w:rsidRPr="00BC09E9">
        <w:rPr>
          <w:rFonts w:ascii="Liberation Serif" w:hAnsi="Liberation Serif"/>
        </w:rPr>
        <w:tab/>
      </w:r>
      <w:r w:rsidRPr="00BC09E9">
        <w:rPr>
          <w:rFonts w:ascii="Liberation Serif" w:hAnsi="Liberation Serif"/>
        </w:rPr>
        <w:tab/>
      </w:r>
    </w:p>
    <w:p w:rsidR="00BC09E9" w:rsidRPr="00BC09E9" w:rsidRDefault="00BC09E9" w:rsidP="00BC09E9">
      <w:pPr>
        <w:pStyle w:val="a5"/>
        <w:spacing w:before="28" w:beforeAutospacing="0" w:after="28"/>
        <w:jc w:val="center"/>
        <w:rPr>
          <w:rFonts w:ascii="Liberation Serif" w:hAnsi="Liberation Serif"/>
          <w:b/>
        </w:rPr>
      </w:pPr>
      <w:r w:rsidRPr="00BC09E9">
        <w:rPr>
          <w:rFonts w:ascii="Liberation Serif" w:hAnsi="Liberation Serif"/>
          <w:b/>
        </w:rPr>
        <w:t xml:space="preserve">Об утверждении плана мероприятий, </w:t>
      </w:r>
    </w:p>
    <w:p w:rsidR="00BC09E9" w:rsidRPr="00BC09E9" w:rsidRDefault="00BC09E9" w:rsidP="00BC09E9">
      <w:pPr>
        <w:pStyle w:val="a5"/>
        <w:spacing w:before="28" w:beforeAutospacing="0" w:after="28"/>
        <w:jc w:val="center"/>
        <w:rPr>
          <w:rFonts w:ascii="Liberation Serif" w:hAnsi="Liberation Serif"/>
          <w:b/>
        </w:rPr>
      </w:pPr>
      <w:proofErr w:type="gramStart"/>
      <w:r w:rsidRPr="00BC09E9">
        <w:rPr>
          <w:rFonts w:ascii="Liberation Serif" w:hAnsi="Liberation Serif"/>
          <w:b/>
        </w:rPr>
        <w:t>посвященных</w:t>
      </w:r>
      <w:proofErr w:type="gramEnd"/>
      <w:r w:rsidRPr="00BC09E9">
        <w:rPr>
          <w:rFonts w:ascii="Liberation Serif" w:hAnsi="Liberation Serif"/>
          <w:b/>
        </w:rPr>
        <w:t xml:space="preserve"> Международному Дню борьбы с коррупцией в 2021 году</w:t>
      </w:r>
    </w:p>
    <w:p w:rsidR="00BC09E9" w:rsidRPr="00BC09E9" w:rsidRDefault="00BC09E9" w:rsidP="00BC09E9">
      <w:pPr>
        <w:pStyle w:val="a5"/>
        <w:spacing w:before="28" w:beforeAutospacing="0" w:after="28"/>
        <w:jc w:val="both"/>
        <w:rPr>
          <w:rFonts w:ascii="Liberation Serif" w:hAnsi="Liberation Serif"/>
        </w:rPr>
      </w:pPr>
    </w:p>
    <w:p w:rsidR="00BC09E9" w:rsidRPr="00BC09E9" w:rsidRDefault="00BC09E9" w:rsidP="00BC09E9">
      <w:pPr>
        <w:pStyle w:val="a5"/>
        <w:spacing w:before="28" w:beforeAutospacing="0" w:after="28"/>
        <w:jc w:val="both"/>
        <w:rPr>
          <w:rFonts w:ascii="Liberation Serif" w:hAnsi="Liberation Serif"/>
        </w:rPr>
      </w:pPr>
    </w:p>
    <w:p w:rsidR="00BC09E9" w:rsidRPr="00BC09E9" w:rsidRDefault="00BC09E9" w:rsidP="00BC09E9">
      <w:pPr>
        <w:pStyle w:val="a5"/>
        <w:spacing w:before="0" w:beforeAutospacing="0" w:after="0" w:line="276" w:lineRule="auto"/>
        <w:ind w:firstLine="709"/>
        <w:jc w:val="both"/>
        <w:rPr>
          <w:rFonts w:ascii="Liberation Serif" w:hAnsi="Liberation Serif"/>
        </w:rPr>
      </w:pPr>
      <w:r w:rsidRPr="00BC09E9">
        <w:rPr>
          <w:rFonts w:ascii="Liberation Serif" w:hAnsi="Liberation Serif"/>
        </w:rPr>
        <w:t>Во исполнение требований Федерального закона «О противодействии коррупции» от 25.12.20118г. №273-ФЗ, согласно информационному письму Министерства социальной политики Свердловской области от10.11.2021г. №07-04-45/9169</w:t>
      </w:r>
    </w:p>
    <w:p w:rsidR="00BC09E9" w:rsidRPr="00BC09E9" w:rsidRDefault="00BC09E9" w:rsidP="00BC09E9">
      <w:pPr>
        <w:pStyle w:val="a5"/>
        <w:spacing w:before="0" w:beforeAutospacing="0" w:after="0" w:line="276" w:lineRule="auto"/>
        <w:ind w:firstLine="709"/>
        <w:jc w:val="both"/>
        <w:rPr>
          <w:rFonts w:ascii="Liberation Serif" w:hAnsi="Liberation Serif"/>
        </w:rPr>
      </w:pPr>
      <w:r w:rsidRPr="00BC09E9">
        <w:rPr>
          <w:rFonts w:ascii="Liberation Serif" w:hAnsi="Liberation Serif"/>
        </w:rPr>
        <w:t xml:space="preserve"> </w:t>
      </w:r>
    </w:p>
    <w:p w:rsidR="00BC09E9" w:rsidRPr="00BC09E9" w:rsidRDefault="00BC09E9" w:rsidP="00BC09E9">
      <w:pPr>
        <w:spacing w:after="0" w:line="276" w:lineRule="auto"/>
        <w:ind w:firstLine="709"/>
        <w:rPr>
          <w:rFonts w:ascii="Liberation Serif" w:hAnsi="Liberation Serif"/>
          <w:sz w:val="24"/>
          <w:szCs w:val="24"/>
        </w:rPr>
      </w:pPr>
      <w:r w:rsidRPr="00BC09E9">
        <w:rPr>
          <w:rFonts w:ascii="Liberation Serif" w:hAnsi="Liberation Serif"/>
          <w:sz w:val="24"/>
          <w:szCs w:val="24"/>
        </w:rPr>
        <w:t>ПРИКАЗЫВАЮ:</w:t>
      </w:r>
    </w:p>
    <w:p w:rsidR="00BC09E9" w:rsidRPr="00BC09E9" w:rsidRDefault="00BC09E9" w:rsidP="00BC09E9">
      <w:pPr>
        <w:spacing w:after="0" w:line="276" w:lineRule="auto"/>
        <w:ind w:firstLine="709"/>
        <w:rPr>
          <w:rFonts w:ascii="Liberation Serif" w:hAnsi="Liberation Serif"/>
          <w:sz w:val="24"/>
          <w:szCs w:val="24"/>
        </w:rPr>
      </w:pPr>
    </w:p>
    <w:p w:rsidR="00BC09E9" w:rsidRPr="00BC09E9" w:rsidRDefault="00BC09E9" w:rsidP="00BC09E9">
      <w:pPr>
        <w:pStyle w:val="a5"/>
        <w:numPr>
          <w:ilvl w:val="0"/>
          <w:numId w:val="1"/>
        </w:numPr>
        <w:spacing w:before="0" w:beforeAutospacing="0" w:after="0" w:line="276" w:lineRule="auto"/>
        <w:ind w:left="0" w:firstLine="709"/>
        <w:jc w:val="both"/>
        <w:rPr>
          <w:rFonts w:ascii="Liberation Serif" w:hAnsi="Liberation Serif"/>
        </w:rPr>
      </w:pPr>
      <w:r w:rsidRPr="00BC09E9">
        <w:rPr>
          <w:rFonts w:ascii="Liberation Serif" w:hAnsi="Liberation Serif"/>
        </w:rPr>
        <w:t>Утвердить план мероприятий, посвященных Международному Дню борьбы с коррупцией в 2021 году</w:t>
      </w:r>
    </w:p>
    <w:p w:rsidR="00BC09E9" w:rsidRPr="00BC09E9" w:rsidRDefault="00BC09E9" w:rsidP="00BC09E9">
      <w:pPr>
        <w:pStyle w:val="a5"/>
        <w:numPr>
          <w:ilvl w:val="0"/>
          <w:numId w:val="1"/>
        </w:numPr>
        <w:spacing w:before="0" w:beforeAutospacing="0" w:after="0" w:line="276" w:lineRule="auto"/>
        <w:ind w:left="0" w:firstLine="709"/>
        <w:jc w:val="both"/>
        <w:rPr>
          <w:rFonts w:ascii="Liberation Serif" w:hAnsi="Liberation Serif"/>
        </w:rPr>
      </w:pPr>
      <w:r w:rsidRPr="00BC09E9">
        <w:rPr>
          <w:rFonts w:ascii="Liberation Serif" w:hAnsi="Liberation Serif"/>
        </w:rPr>
        <w:t xml:space="preserve">Программисту </w:t>
      </w:r>
      <w:proofErr w:type="spellStart"/>
      <w:r w:rsidRPr="00BC09E9">
        <w:rPr>
          <w:rFonts w:ascii="Liberation Serif" w:hAnsi="Liberation Serif"/>
        </w:rPr>
        <w:t>Иртышеву</w:t>
      </w:r>
      <w:proofErr w:type="spellEnd"/>
      <w:r w:rsidRPr="00BC09E9">
        <w:rPr>
          <w:rFonts w:ascii="Liberation Serif" w:hAnsi="Liberation Serif"/>
        </w:rPr>
        <w:t xml:space="preserve"> А.А. опубликовать план мероприятий, посвященных Международному Дню борьбы с коррупцией в 2021 году на  официальном сайте учреждения.</w:t>
      </w:r>
    </w:p>
    <w:p w:rsidR="00BC09E9" w:rsidRPr="00BC09E9" w:rsidRDefault="00BC09E9" w:rsidP="00BC09E9">
      <w:pPr>
        <w:pStyle w:val="a5"/>
        <w:numPr>
          <w:ilvl w:val="0"/>
          <w:numId w:val="1"/>
        </w:numPr>
        <w:spacing w:before="0" w:beforeAutospacing="0" w:after="0" w:line="276" w:lineRule="auto"/>
        <w:ind w:left="0" w:firstLine="709"/>
        <w:jc w:val="both"/>
        <w:rPr>
          <w:rFonts w:ascii="Liberation Serif" w:hAnsi="Liberation Serif"/>
        </w:rPr>
      </w:pPr>
      <w:proofErr w:type="gramStart"/>
      <w:r w:rsidRPr="00BC09E9">
        <w:rPr>
          <w:rFonts w:ascii="Liberation Serif" w:hAnsi="Liberation Serif"/>
        </w:rPr>
        <w:t>Контроль</w:t>
      </w:r>
      <w:r>
        <w:rPr>
          <w:rFonts w:ascii="Liberation Serif" w:hAnsi="Liberation Serif"/>
        </w:rPr>
        <w:t xml:space="preserve"> </w:t>
      </w:r>
      <w:r w:rsidRPr="00BC09E9">
        <w:rPr>
          <w:rFonts w:ascii="Liberation Serif" w:hAnsi="Liberation Serif"/>
        </w:rPr>
        <w:t>за</w:t>
      </w:r>
      <w:proofErr w:type="gramEnd"/>
      <w:r w:rsidRPr="00BC09E9">
        <w:rPr>
          <w:rFonts w:ascii="Liberation Serif" w:hAnsi="Liberation Serif"/>
        </w:rPr>
        <w:t xml:space="preserve"> исполнением приказа оставляю за собой.</w:t>
      </w:r>
    </w:p>
    <w:p w:rsidR="00BC09E9" w:rsidRPr="00BC09E9" w:rsidRDefault="00BC09E9" w:rsidP="00BC09E9">
      <w:pPr>
        <w:pStyle w:val="a5"/>
        <w:spacing w:before="0" w:beforeAutospacing="0" w:after="0"/>
        <w:rPr>
          <w:rFonts w:ascii="Liberation Serif" w:hAnsi="Liberation Serif"/>
        </w:rPr>
      </w:pPr>
    </w:p>
    <w:p w:rsidR="00BC09E9" w:rsidRPr="00BC09E9" w:rsidRDefault="00BC09E9" w:rsidP="00BC09E9">
      <w:pPr>
        <w:pStyle w:val="a5"/>
        <w:spacing w:before="0" w:beforeAutospacing="0" w:after="0"/>
        <w:rPr>
          <w:rFonts w:ascii="Liberation Serif" w:hAnsi="Liberation Serif"/>
        </w:rPr>
      </w:pPr>
    </w:p>
    <w:p w:rsidR="00BC09E9" w:rsidRPr="00BC09E9" w:rsidRDefault="00BC09E9" w:rsidP="00BC09E9">
      <w:pPr>
        <w:pStyle w:val="a5"/>
        <w:spacing w:before="0" w:beforeAutospacing="0" w:after="0"/>
        <w:rPr>
          <w:rFonts w:ascii="Liberation Serif" w:hAnsi="Liberation Serif"/>
        </w:rPr>
      </w:pPr>
    </w:p>
    <w:p w:rsidR="00BC09E9" w:rsidRPr="00BC09E9" w:rsidRDefault="00BC09E9" w:rsidP="00BC09E9">
      <w:pPr>
        <w:pStyle w:val="a5"/>
        <w:spacing w:before="0" w:beforeAutospacing="0" w:after="0"/>
        <w:jc w:val="center"/>
        <w:rPr>
          <w:rFonts w:ascii="Liberation Serif" w:hAnsi="Liberation Serif"/>
        </w:rPr>
      </w:pPr>
    </w:p>
    <w:p w:rsidR="00BC09E9" w:rsidRPr="00BC09E9" w:rsidRDefault="00BC09E9" w:rsidP="00BC09E9">
      <w:pPr>
        <w:pStyle w:val="a5"/>
        <w:spacing w:before="0" w:beforeAutospacing="0" w:after="0"/>
        <w:jc w:val="center"/>
        <w:rPr>
          <w:rFonts w:ascii="Liberation Serif" w:hAnsi="Liberation Serif"/>
        </w:rPr>
      </w:pPr>
      <w:r w:rsidRPr="00BC09E9">
        <w:rPr>
          <w:rFonts w:ascii="Liberation Serif" w:hAnsi="Liberation Serif"/>
        </w:rPr>
        <w:t xml:space="preserve">Директор </w:t>
      </w:r>
      <w:r w:rsidRPr="00BC09E9">
        <w:rPr>
          <w:rFonts w:ascii="Liberation Serif" w:hAnsi="Liberation Serif"/>
        </w:rPr>
        <w:tab/>
      </w:r>
      <w:r w:rsidRPr="00BC09E9">
        <w:rPr>
          <w:rFonts w:ascii="Liberation Serif" w:hAnsi="Liberation Serif"/>
        </w:rPr>
        <w:tab/>
      </w:r>
      <w:r w:rsidRPr="00BC09E9">
        <w:rPr>
          <w:rFonts w:ascii="Liberation Serif" w:hAnsi="Liberation Serif"/>
        </w:rPr>
        <w:tab/>
      </w:r>
      <w:r w:rsidRPr="00BC09E9">
        <w:rPr>
          <w:rFonts w:ascii="Liberation Serif" w:hAnsi="Liberation Serif"/>
        </w:rPr>
        <w:tab/>
        <w:t>В.Ю. Федоров</w:t>
      </w:r>
    </w:p>
    <w:p w:rsidR="002648D9" w:rsidRPr="00BC09E9" w:rsidRDefault="002648D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P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C09E9" w:rsidRDefault="00BC09E9" w:rsidP="00BC09E9">
      <w:pPr>
        <w:spacing w:after="0" w:line="240" w:lineRule="auto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>Утверждено приказом ГАУ «</w:t>
      </w:r>
      <w:proofErr w:type="spellStart"/>
      <w:r>
        <w:rPr>
          <w:rFonts w:ascii="Liberation Serif" w:hAnsi="Liberation Serif"/>
          <w:sz w:val="24"/>
          <w:szCs w:val="24"/>
        </w:rPr>
        <w:t>Североуральский</w:t>
      </w:r>
      <w:proofErr w:type="spellEnd"/>
      <w:r>
        <w:rPr>
          <w:rFonts w:ascii="Liberation Serif" w:hAnsi="Liberation Serif"/>
          <w:sz w:val="24"/>
          <w:szCs w:val="24"/>
        </w:rPr>
        <w:t xml:space="preserve"> ПНИ от 15.11.2021год №206</w:t>
      </w:r>
    </w:p>
    <w:p w:rsidR="00BC09E9" w:rsidRDefault="00BC09E9" w:rsidP="00BC09E9">
      <w:pPr>
        <w:spacing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BC09E9" w:rsidRDefault="00BC09E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1F3450" w:rsidRDefault="001F3450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ПЛАН</w:t>
      </w:r>
    </w:p>
    <w:p w:rsidR="001F3450" w:rsidRDefault="001F3450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антикоррупционного просвещения</w:t>
      </w:r>
    </w:p>
    <w:p w:rsidR="001F3450" w:rsidRDefault="001F3450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работников Г</w:t>
      </w:r>
      <w:r w:rsidR="002B23E6">
        <w:rPr>
          <w:rFonts w:ascii="Liberation Serif" w:hAnsi="Liberation Serif"/>
          <w:sz w:val="24"/>
          <w:szCs w:val="24"/>
        </w:rPr>
        <w:t>АУ «</w:t>
      </w:r>
      <w:proofErr w:type="spellStart"/>
      <w:r w:rsidR="002B23E6">
        <w:rPr>
          <w:rFonts w:ascii="Liberation Serif" w:hAnsi="Liberation Serif"/>
          <w:sz w:val="24"/>
          <w:szCs w:val="24"/>
        </w:rPr>
        <w:t>Североуральский</w:t>
      </w:r>
      <w:proofErr w:type="spellEnd"/>
      <w:r w:rsidR="002B23E6">
        <w:rPr>
          <w:rFonts w:ascii="Liberation Serif" w:hAnsi="Liberation Serif"/>
          <w:sz w:val="24"/>
          <w:szCs w:val="24"/>
        </w:rPr>
        <w:t xml:space="preserve"> ПНИ» на 2022</w:t>
      </w:r>
      <w:r>
        <w:rPr>
          <w:rFonts w:ascii="Liberation Serif" w:hAnsi="Liberation Serif"/>
          <w:sz w:val="24"/>
          <w:szCs w:val="24"/>
        </w:rPr>
        <w:t xml:space="preserve"> год</w:t>
      </w:r>
    </w:p>
    <w:p w:rsidR="001F3450" w:rsidRDefault="001F3450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tbl>
      <w:tblPr>
        <w:tblStyle w:val="a3"/>
        <w:tblW w:w="9468" w:type="dxa"/>
        <w:tblInd w:w="846" w:type="dxa"/>
        <w:tblLook w:val="04A0" w:firstRow="1" w:lastRow="0" w:firstColumn="1" w:lastColumn="0" w:noHBand="0" w:noVBand="1"/>
      </w:tblPr>
      <w:tblGrid>
        <w:gridCol w:w="576"/>
        <w:gridCol w:w="4356"/>
        <w:gridCol w:w="1843"/>
        <w:gridCol w:w="2693"/>
      </w:tblGrid>
      <w:tr w:rsidR="00D00B74" w:rsidTr="00BC09E9">
        <w:trPr>
          <w:trHeight w:val="649"/>
        </w:trPr>
        <w:tc>
          <w:tcPr>
            <w:tcW w:w="576" w:type="dxa"/>
          </w:tcPr>
          <w:p w:rsidR="001F3450" w:rsidRDefault="00D00B74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</w:t>
            </w:r>
          </w:p>
        </w:tc>
        <w:tc>
          <w:tcPr>
            <w:tcW w:w="4356" w:type="dxa"/>
          </w:tcPr>
          <w:p w:rsidR="001F3450" w:rsidRDefault="00645EC6" w:rsidP="002B23E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Наименование</w:t>
            </w:r>
            <w:r w:rsidR="002B23E6">
              <w:rPr>
                <w:rFonts w:ascii="Liberation Serif" w:hAnsi="Liberation Serif"/>
                <w:sz w:val="24"/>
                <w:szCs w:val="24"/>
              </w:rPr>
              <w:t xml:space="preserve"> мероприятия</w:t>
            </w:r>
          </w:p>
        </w:tc>
        <w:tc>
          <w:tcPr>
            <w:tcW w:w="1843" w:type="dxa"/>
          </w:tcPr>
          <w:p w:rsidR="001F3450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Срок исполнения</w:t>
            </w:r>
          </w:p>
        </w:tc>
        <w:tc>
          <w:tcPr>
            <w:tcW w:w="2693" w:type="dxa"/>
          </w:tcPr>
          <w:p w:rsidR="001F3450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Примечание </w:t>
            </w:r>
          </w:p>
          <w:p w:rsidR="00645EC6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B23E6" w:rsidTr="00BC09E9">
        <w:trPr>
          <w:trHeight w:val="675"/>
        </w:trPr>
        <w:tc>
          <w:tcPr>
            <w:tcW w:w="576" w:type="dxa"/>
          </w:tcPr>
          <w:p w:rsidR="002B23E6" w:rsidRDefault="002B23E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8892" w:type="dxa"/>
            <w:gridSpan w:val="3"/>
          </w:tcPr>
          <w:p w:rsidR="002B23E6" w:rsidRDefault="002B23E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Информирование работников о проводимой в ГАУ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Североуральский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ПНИ» работе по противодействию коррупции:</w:t>
            </w:r>
          </w:p>
        </w:tc>
      </w:tr>
      <w:tr w:rsidR="00D00B74" w:rsidTr="00BC09E9">
        <w:trPr>
          <w:trHeight w:val="799"/>
        </w:trPr>
        <w:tc>
          <w:tcPr>
            <w:tcW w:w="576" w:type="dxa"/>
          </w:tcPr>
          <w:p w:rsidR="001F3450" w:rsidRDefault="002B23E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1.1.</w:t>
            </w:r>
          </w:p>
        </w:tc>
        <w:tc>
          <w:tcPr>
            <w:tcW w:w="4356" w:type="dxa"/>
          </w:tcPr>
          <w:p w:rsidR="001F3450" w:rsidRDefault="002B23E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Изучение локальных правовых актов ГАУ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Североурал</w:t>
            </w:r>
            <w:r w:rsidR="0044470F">
              <w:rPr>
                <w:rFonts w:ascii="Liberation Serif" w:hAnsi="Liberation Serif"/>
                <w:sz w:val="24"/>
                <w:szCs w:val="24"/>
              </w:rPr>
              <w:t>ьс</w:t>
            </w:r>
            <w:r>
              <w:rPr>
                <w:rFonts w:ascii="Liberation Serif" w:hAnsi="Liberation Serif"/>
                <w:sz w:val="24"/>
                <w:szCs w:val="24"/>
              </w:rPr>
              <w:t>кий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ПНИ» по вопросам противодействия коррупции и ознакомление с ними под роспись</w:t>
            </w:r>
          </w:p>
        </w:tc>
        <w:tc>
          <w:tcPr>
            <w:tcW w:w="1843" w:type="dxa"/>
          </w:tcPr>
          <w:p w:rsidR="001F3450" w:rsidRDefault="0044470F" w:rsidP="0044470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Постоянно: при приеме на работу, при издании новых локальных правовых актов</w:t>
            </w:r>
          </w:p>
        </w:tc>
        <w:tc>
          <w:tcPr>
            <w:tcW w:w="2693" w:type="dxa"/>
          </w:tcPr>
          <w:p w:rsidR="00D00B74" w:rsidRDefault="00D00B74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Ответственные:</w:t>
            </w:r>
          </w:p>
          <w:p w:rsidR="00D00B74" w:rsidRDefault="00D00B74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 по общим вопросам, юрисконсульт</w:t>
            </w:r>
          </w:p>
          <w:p w:rsidR="00645EC6" w:rsidRDefault="0044470F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Участники:</w:t>
            </w:r>
          </w:p>
          <w:p w:rsidR="0044470F" w:rsidRDefault="0044470F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работники учреждения</w:t>
            </w:r>
          </w:p>
        </w:tc>
      </w:tr>
      <w:tr w:rsidR="00D00B74" w:rsidTr="00BC09E9">
        <w:trPr>
          <w:trHeight w:val="799"/>
        </w:trPr>
        <w:tc>
          <w:tcPr>
            <w:tcW w:w="576" w:type="dxa"/>
          </w:tcPr>
          <w:p w:rsidR="001F3450" w:rsidRDefault="002B23E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1.2.</w:t>
            </w:r>
          </w:p>
        </w:tc>
        <w:tc>
          <w:tcPr>
            <w:tcW w:w="4356" w:type="dxa"/>
          </w:tcPr>
          <w:p w:rsidR="001F3450" w:rsidRDefault="002B23E6" w:rsidP="002B23E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Обучение работников учреждения с информацией, размещенной в разделе «Противодействие коррупции» на официальном сайте ГАУ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Североуральский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ПНИ»</w:t>
            </w:r>
          </w:p>
        </w:tc>
        <w:tc>
          <w:tcPr>
            <w:tcW w:w="1843" w:type="dxa"/>
          </w:tcPr>
          <w:p w:rsidR="001F3450" w:rsidRDefault="0044470F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 квартал 2022г.</w:t>
            </w:r>
          </w:p>
        </w:tc>
        <w:tc>
          <w:tcPr>
            <w:tcW w:w="2693" w:type="dxa"/>
          </w:tcPr>
          <w:p w:rsidR="00D00B74" w:rsidRDefault="00D00B74" w:rsidP="00D00B7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Ответственные:</w:t>
            </w:r>
          </w:p>
          <w:p w:rsidR="00D00B74" w:rsidRDefault="00D00B74" w:rsidP="00D00B7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 по общим вопросам, юрисконсульт</w:t>
            </w:r>
          </w:p>
          <w:p w:rsidR="0044470F" w:rsidRDefault="0044470F" w:rsidP="0044470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Участники:</w:t>
            </w:r>
          </w:p>
          <w:p w:rsidR="001F3450" w:rsidRDefault="0044470F" w:rsidP="0044470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работники учреждения</w:t>
            </w:r>
          </w:p>
        </w:tc>
      </w:tr>
      <w:tr w:rsidR="00D00B74" w:rsidTr="00BC09E9">
        <w:trPr>
          <w:trHeight w:val="844"/>
        </w:trPr>
        <w:tc>
          <w:tcPr>
            <w:tcW w:w="576" w:type="dxa"/>
          </w:tcPr>
          <w:p w:rsidR="002B23E6" w:rsidRDefault="002B23E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356" w:type="dxa"/>
          </w:tcPr>
          <w:p w:rsidR="002B23E6" w:rsidRDefault="002B23E6" w:rsidP="002B23E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с работниками обучающего семинара на тему: «О мерах по недопущению возникновения конфликта интересов и урегулированию возникших случаев конфликта интересов»</w:t>
            </w:r>
          </w:p>
        </w:tc>
        <w:tc>
          <w:tcPr>
            <w:tcW w:w="1843" w:type="dxa"/>
          </w:tcPr>
          <w:p w:rsidR="002B23E6" w:rsidRDefault="0044470F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 квартал 2022г.</w:t>
            </w:r>
          </w:p>
        </w:tc>
        <w:tc>
          <w:tcPr>
            <w:tcW w:w="2693" w:type="dxa"/>
          </w:tcPr>
          <w:p w:rsidR="00D00B74" w:rsidRDefault="00D00B74" w:rsidP="00D00B7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Ответственные:</w:t>
            </w:r>
          </w:p>
          <w:p w:rsidR="00D00B74" w:rsidRDefault="00D00B74" w:rsidP="00D00B7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 по общим вопросам, юрисконсульт</w:t>
            </w:r>
          </w:p>
          <w:p w:rsidR="002B23E6" w:rsidRDefault="0044470F" w:rsidP="0044470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Участники: </w:t>
            </w:r>
            <w:r w:rsidRPr="0044470F">
              <w:rPr>
                <w:rFonts w:ascii="Liberation Serif" w:hAnsi="Liberation Serif"/>
                <w:sz w:val="24"/>
                <w:szCs w:val="24"/>
              </w:rPr>
              <w:t>работники, занимающие должности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44470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44470F">
              <w:rPr>
                <w:rFonts w:ascii="Liberation Serif" w:hAnsi="Liberation Serif"/>
              </w:rPr>
              <w:t>замещение которых связано с коррупционными рисками</w:t>
            </w:r>
          </w:p>
        </w:tc>
      </w:tr>
      <w:tr w:rsidR="002B23E6" w:rsidTr="00BC09E9">
        <w:trPr>
          <w:trHeight w:val="844"/>
        </w:trPr>
        <w:tc>
          <w:tcPr>
            <w:tcW w:w="576" w:type="dxa"/>
          </w:tcPr>
          <w:p w:rsidR="002B23E6" w:rsidRDefault="002B23E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356" w:type="dxa"/>
          </w:tcPr>
          <w:p w:rsidR="002B23E6" w:rsidRDefault="002B23E6" w:rsidP="0044470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Изучение с работниками комплекса</w:t>
            </w:r>
            <w:r w:rsidR="0044470F">
              <w:rPr>
                <w:rFonts w:ascii="Liberation Serif" w:hAnsi="Liberation Serif"/>
                <w:sz w:val="24"/>
                <w:szCs w:val="24"/>
              </w:rPr>
              <w:t xml:space="preserve"> рекомендаций, разработанных МСП </w:t>
            </w:r>
            <w:proofErr w:type="gramStart"/>
            <w:r w:rsidR="0044470F"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 w:rsidR="0044470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 w:rsidR="0044470F">
              <w:rPr>
                <w:rFonts w:ascii="Liberation Serif" w:hAnsi="Liberation Serif"/>
                <w:sz w:val="24"/>
                <w:szCs w:val="24"/>
              </w:rPr>
              <w:t>по</w:t>
            </w:r>
            <w:proofErr w:type="gramEnd"/>
            <w:r w:rsidR="0044470F">
              <w:rPr>
                <w:rFonts w:ascii="Liberation Serif" w:hAnsi="Liberation Serif"/>
                <w:sz w:val="24"/>
                <w:szCs w:val="24"/>
              </w:rPr>
              <w:t xml:space="preserve"> выявлению личной заинтересованности руководителей и работников государственных учреждений при осуществлении закупок товаров, работ, и услуг для нужд учреждения, типовых ситуаций конфликта интересов при осуществлении закупок товаров, работ, услуг и порядка их урегулирования.</w:t>
            </w:r>
          </w:p>
        </w:tc>
        <w:tc>
          <w:tcPr>
            <w:tcW w:w="1843" w:type="dxa"/>
          </w:tcPr>
          <w:p w:rsidR="002B23E6" w:rsidRDefault="0044470F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квартал 2022г.</w:t>
            </w:r>
          </w:p>
        </w:tc>
        <w:tc>
          <w:tcPr>
            <w:tcW w:w="2693" w:type="dxa"/>
          </w:tcPr>
          <w:p w:rsidR="00D00B74" w:rsidRDefault="00D00B74" w:rsidP="00D00B7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Ответственные:</w:t>
            </w:r>
          </w:p>
          <w:p w:rsidR="00D00B74" w:rsidRDefault="00D00B74" w:rsidP="00D00B7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 по общим вопросам, юрисконсульт</w:t>
            </w:r>
          </w:p>
          <w:p w:rsidR="002B23E6" w:rsidRDefault="0044470F" w:rsidP="00645EC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Участники: </w:t>
            </w:r>
            <w:r w:rsidRPr="0044470F">
              <w:rPr>
                <w:rFonts w:ascii="Liberation Serif" w:hAnsi="Liberation Serif"/>
                <w:sz w:val="24"/>
                <w:szCs w:val="24"/>
              </w:rPr>
              <w:t>работники, занимающие должности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44470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44470F">
              <w:rPr>
                <w:rFonts w:ascii="Liberation Serif" w:hAnsi="Liberation Serif"/>
              </w:rPr>
              <w:t>замещение которых связано с коррупционными рисками</w:t>
            </w:r>
          </w:p>
        </w:tc>
      </w:tr>
      <w:tr w:rsidR="002B23E6" w:rsidTr="00BC09E9">
        <w:trPr>
          <w:trHeight w:val="273"/>
        </w:trPr>
        <w:tc>
          <w:tcPr>
            <w:tcW w:w="576" w:type="dxa"/>
          </w:tcPr>
          <w:p w:rsidR="002B23E6" w:rsidRDefault="0044470F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356" w:type="dxa"/>
          </w:tcPr>
          <w:p w:rsidR="002B23E6" w:rsidRDefault="0044470F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мероприятий, приуроченных к Международному дню борьбы с коррупцией.</w:t>
            </w:r>
          </w:p>
        </w:tc>
        <w:tc>
          <w:tcPr>
            <w:tcW w:w="1843" w:type="dxa"/>
          </w:tcPr>
          <w:p w:rsidR="002B23E6" w:rsidRDefault="0044470F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 декабря 2022г.</w:t>
            </w:r>
          </w:p>
        </w:tc>
        <w:tc>
          <w:tcPr>
            <w:tcW w:w="2693" w:type="dxa"/>
          </w:tcPr>
          <w:p w:rsidR="00D00B74" w:rsidRDefault="00D00B74" w:rsidP="00D00B7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Ответственные:</w:t>
            </w:r>
          </w:p>
          <w:p w:rsidR="00D00B74" w:rsidRDefault="00D00B74" w:rsidP="00D00B7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 по общим вопросам, юрисконсульт</w:t>
            </w:r>
          </w:p>
          <w:p w:rsidR="0044470F" w:rsidRDefault="0044470F" w:rsidP="0044470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Участники:</w:t>
            </w:r>
          </w:p>
          <w:p w:rsidR="002B23E6" w:rsidRDefault="0044470F" w:rsidP="0044470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работники учреждения</w:t>
            </w:r>
          </w:p>
        </w:tc>
      </w:tr>
    </w:tbl>
    <w:p w:rsidR="001F3450" w:rsidRPr="001F3450" w:rsidRDefault="001F3450" w:rsidP="00E62994">
      <w:pPr>
        <w:rPr>
          <w:rFonts w:ascii="Liberation Serif" w:hAnsi="Liberation Serif"/>
          <w:sz w:val="24"/>
          <w:szCs w:val="24"/>
        </w:rPr>
      </w:pPr>
    </w:p>
    <w:sectPr w:rsidR="001F3450" w:rsidRPr="001F3450" w:rsidSect="00BC09E9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FF1184"/>
    <w:multiLevelType w:val="hybridMultilevel"/>
    <w:tmpl w:val="B45A5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DC7"/>
    <w:rsid w:val="000A5DC7"/>
    <w:rsid w:val="001F3450"/>
    <w:rsid w:val="002648D9"/>
    <w:rsid w:val="002B1A16"/>
    <w:rsid w:val="002B23E6"/>
    <w:rsid w:val="0044470F"/>
    <w:rsid w:val="00645EC6"/>
    <w:rsid w:val="00990950"/>
    <w:rsid w:val="00BC09E9"/>
    <w:rsid w:val="00D00B74"/>
    <w:rsid w:val="00D2350C"/>
    <w:rsid w:val="00E6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3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645EC6"/>
    <w:rPr>
      <w:i/>
      <w:iCs/>
    </w:rPr>
  </w:style>
  <w:style w:type="paragraph" w:styleId="a5">
    <w:name w:val="Normal (Web)"/>
    <w:basedOn w:val="a"/>
    <w:rsid w:val="00BC09E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3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645EC6"/>
    <w:rPr>
      <w:i/>
      <w:iCs/>
    </w:rPr>
  </w:style>
  <w:style w:type="paragraph" w:styleId="a5">
    <w:name w:val="Normal (Web)"/>
    <w:basedOn w:val="a"/>
    <w:rsid w:val="00BC09E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3</cp:revision>
  <dcterms:created xsi:type="dcterms:W3CDTF">2021-11-11T04:20:00Z</dcterms:created>
  <dcterms:modified xsi:type="dcterms:W3CDTF">2021-11-16T08:20:00Z</dcterms:modified>
</cp:coreProperties>
</file>