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D0" w:rsidRDefault="001367D0" w:rsidP="001367D0">
      <w:pPr>
        <w:pStyle w:val="a3"/>
      </w:pPr>
      <w:proofErr w:type="gramStart"/>
      <w:r>
        <w:t xml:space="preserve"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843056" w:rsidRPr="00843056">
        <w:t>по</w:t>
      </w:r>
      <w:r w:rsidR="00F55EA9">
        <w:t> </w:t>
      </w:r>
      <w:r w:rsidR="00843056" w:rsidRPr="00843056">
        <w:t>Ачитскому</w:t>
      </w:r>
      <w:r w:rsidR="00F55EA9">
        <w:t> </w:t>
      </w:r>
      <w:r w:rsidR="00843056" w:rsidRPr="00843056">
        <w:t xml:space="preserve">району </w:t>
      </w:r>
      <w: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7C157C" w:rsidRDefault="007C157C" w:rsidP="001367D0">
      <w:pPr>
        <w:pStyle w:val="a3"/>
      </w:pPr>
    </w:p>
    <w:p w:rsidR="001367D0" w:rsidRDefault="001367D0" w:rsidP="001367D0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1367D0" w:rsidRDefault="00955276" w:rsidP="001367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843056">
        <w:rPr>
          <w:rFonts w:ascii="Times New Roman" w:hAnsi="Times New Roman" w:cs="Times New Roman"/>
          <w:sz w:val="28"/>
          <w:szCs w:val="28"/>
        </w:rPr>
        <w:t>27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</w:t>
      </w:r>
      <w:r w:rsidR="00B33567">
        <w:rPr>
          <w:rFonts w:ascii="Times New Roman" w:hAnsi="Times New Roman" w:cs="Times New Roman"/>
          <w:sz w:val="28"/>
          <w:szCs w:val="28"/>
        </w:rPr>
        <w:t xml:space="preserve">февраля по </w:t>
      </w:r>
      <w:r w:rsidR="00843056">
        <w:rPr>
          <w:rFonts w:ascii="Times New Roman" w:hAnsi="Times New Roman" w:cs="Times New Roman"/>
          <w:sz w:val="28"/>
          <w:szCs w:val="28"/>
        </w:rPr>
        <w:t>24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</w:t>
      </w:r>
      <w:r w:rsidR="00B33567">
        <w:rPr>
          <w:rFonts w:ascii="Times New Roman" w:hAnsi="Times New Roman" w:cs="Times New Roman"/>
          <w:sz w:val="28"/>
          <w:szCs w:val="28"/>
        </w:rPr>
        <w:t>марта 2017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года </w:t>
      </w:r>
      <w:r w:rsidR="001367D0">
        <w:rPr>
          <w:rFonts w:ascii="Times New Roman" w:hAnsi="Times New Roman" w:cs="Times New Roman"/>
          <w:sz w:val="28"/>
          <w:szCs w:val="28"/>
        </w:rPr>
        <w:t xml:space="preserve">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843056" w:rsidRPr="00843056">
        <w:rPr>
          <w:rFonts w:ascii="Times New Roman" w:hAnsi="Times New Roman" w:cs="Times New Roman"/>
          <w:sz w:val="28"/>
          <w:szCs w:val="28"/>
        </w:rPr>
        <w:t>по Ачитскому району</w:t>
      </w:r>
      <w:r w:rsidR="00B33567">
        <w:rPr>
          <w:rFonts w:ascii="Times New Roman" w:hAnsi="Times New Roman" w:cs="Times New Roman"/>
          <w:sz w:val="28"/>
          <w:szCs w:val="28"/>
        </w:rPr>
        <w:t xml:space="preserve"> </w:t>
      </w:r>
      <w:r w:rsidR="001367D0">
        <w:rPr>
          <w:rFonts w:ascii="Times New Roman" w:hAnsi="Times New Roman" w:cs="Times New Roman"/>
          <w:sz w:val="28"/>
          <w:szCs w:val="28"/>
        </w:rPr>
        <w:t>(далее – Управление)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</w:t>
      </w:r>
      <w:proofErr w:type="gramEnd"/>
      <w:r w:rsidR="001367D0">
        <w:rPr>
          <w:rFonts w:ascii="Times New Roman" w:hAnsi="Times New Roman" w:cs="Times New Roman"/>
          <w:sz w:val="28"/>
          <w:szCs w:val="28"/>
        </w:rPr>
        <w:t xml:space="preserve"> Свердловской </w:t>
      </w:r>
      <w:r w:rsidR="00B33567">
        <w:rPr>
          <w:rFonts w:ascii="Times New Roman" w:hAnsi="Times New Roman" w:cs="Times New Roman"/>
          <w:sz w:val="28"/>
          <w:szCs w:val="28"/>
        </w:rPr>
        <w:t>области до 2020 года» за 2016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1367D0">
        <w:rPr>
          <w:rFonts w:ascii="Times New Roman" w:hAnsi="Times New Roman" w:cs="Times New Roman"/>
          <w:sz w:val="28"/>
          <w:szCs w:val="28"/>
        </w:rPr>
        <w:t xml:space="preserve"> (акт проверки</w:t>
      </w:r>
      <w:r w:rsidR="00961FA6">
        <w:rPr>
          <w:rFonts w:ascii="Times New Roman" w:hAnsi="Times New Roman" w:cs="Times New Roman"/>
          <w:sz w:val="28"/>
          <w:szCs w:val="28"/>
        </w:rPr>
        <w:t xml:space="preserve"> от</w:t>
      </w:r>
      <w:r w:rsidR="00395112">
        <w:rPr>
          <w:rFonts w:ascii="Times New Roman" w:hAnsi="Times New Roman" w:cs="Times New Roman"/>
          <w:sz w:val="28"/>
          <w:szCs w:val="28"/>
        </w:rPr>
        <w:t xml:space="preserve"> </w:t>
      </w:r>
      <w:r w:rsidR="00843056">
        <w:rPr>
          <w:rFonts w:ascii="Times New Roman" w:hAnsi="Times New Roman" w:cs="Times New Roman"/>
          <w:sz w:val="28"/>
          <w:szCs w:val="28"/>
        </w:rPr>
        <w:t>24</w:t>
      </w:r>
      <w:r w:rsidR="00395112">
        <w:rPr>
          <w:rFonts w:ascii="Times New Roman" w:hAnsi="Times New Roman" w:cs="Times New Roman"/>
          <w:sz w:val="28"/>
          <w:szCs w:val="28"/>
        </w:rPr>
        <w:t xml:space="preserve"> </w:t>
      </w:r>
      <w:r w:rsidR="00B33567">
        <w:rPr>
          <w:rFonts w:ascii="Times New Roman" w:hAnsi="Times New Roman" w:cs="Times New Roman"/>
          <w:sz w:val="28"/>
          <w:szCs w:val="28"/>
        </w:rPr>
        <w:t>марта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</w:t>
      </w:r>
      <w:r w:rsidR="00B33567">
        <w:rPr>
          <w:rFonts w:ascii="Times New Roman" w:hAnsi="Times New Roman" w:cs="Times New Roman"/>
          <w:sz w:val="28"/>
          <w:szCs w:val="28"/>
        </w:rPr>
        <w:t>2017</w:t>
      </w:r>
      <w:r w:rsidR="001367D0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A07D02" w:rsidRDefault="001367D0" w:rsidP="001367D0">
      <w:pPr>
        <w:pStyle w:val="a5"/>
        <w:spacing w:line="240" w:lineRule="auto"/>
        <w:ind w:firstLine="720"/>
        <w:rPr>
          <w:szCs w:val="28"/>
          <w:lang w:val="ru-RU"/>
        </w:rPr>
      </w:pPr>
      <w:r w:rsidRPr="00A07D02">
        <w:rPr>
          <w:szCs w:val="28"/>
          <w:lang w:val="ru-RU"/>
        </w:rPr>
        <w:t>Проверкой установлено:</w:t>
      </w:r>
    </w:p>
    <w:p w:rsidR="00395112" w:rsidRDefault="00395112" w:rsidP="001367D0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отдельные положения локальных нормативных актов, регулирующих оплату труда, предоставление отпусков</w:t>
      </w:r>
      <w:r w:rsidR="00762EAD">
        <w:rPr>
          <w:szCs w:val="28"/>
          <w:lang w:val="ru-RU"/>
        </w:rPr>
        <w:t>,</w:t>
      </w:r>
      <w:bookmarkStart w:id="0" w:name="_GoBack"/>
      <w:bookmarkEnd w:id="0"/>
      <w:r>
        <w:rPr>
          <w:szCs w:val="28"/>
          <w:lang w:val="ru-RU"/>
        </w:rPr>
        <w:t xml:space="preserve"> не соответствуют требованиям законодательства;</w:t>
      </w:r>
    </w:p>
    <w:p w:rsidR="00395112" w:rsidRDefault="00395112" w:rsidP="001367D0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неправомерное расходование средств областного бюджета при выплате ежемесячных компенсационных выплат лицам, находящимся в отпуске по уходу за ребенком до достижения им возраста трех лет;</w:t>
      </w:r>
    </w:p>
    <w:p w:rsidR="00395112" w:rsidRDefault="009B3431" w:rsidP="001367D0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нарушение порядка исчисления среднего заработка для оплаты отпускных;</w:t>
      </w:r>
    </w:p>
    <w:p w:rsidR="009B3431" w:rsidRDefault="009B3431" w:rsidP="001367D0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 принята к учету система охранной сигнализации, монтаж которой выполнен в январе 2016 года;</w:t>
      </w:r>
    </w:p>
    <w:p w:rsidR="009B3431" w:rsidRDefault="009B3431" w:rsidP="001367D0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нарушение Управлением установленного срока вынесения письменного решения о выдаче сертификата на областной материнский (семейный) капитал (1 случай) и срока принятия решения об удовлетворении или отказе в</w:t>
      </w:r>
      <w:r w:rsidR="005F37EE">
        <w:rPr>
          <w:szCs w:val="28"/>
          <w:lang w:val="ru-RU"/>
        </w:rPr>
        <w:t> </w:t>
      </w:r>
      <w:r>
        <w:rPr>
          <w:szCs w:val="28"/>
          <w:lang w:val="ru-RU"/>
        </w:rPr>
        <w:t>удовлетворении заявления о распоряжении средствами (частью средств) областного материнского (семейного) капитала (1 случай);</w:t>
      </w:r>
    </w:p>
    <w:p w:rsidR="000954FB" w:rsidRPr="00793D4C" w:rsidRDefault="00160667" w:rsidP="00853FCB">
      <w:pPr>
        <w:spacing w:after="0" w:line="240" w:lineRule="auto"/>
        <w:ind w:firstLine="720"/>
        <w:jc w:val="both"/>
        <w:rPr>
          <w:szCs w:val="28"/>
        </w:rPr>
      </w:pPr>
      <w:r w:rsidRPr="00793D4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несвоевременное предоставление организациями, предоставляющими жилищно-коммунальные услуги и (или) осуществляющими начисление платежей по оплате жилищно-коммунальных услуг населению в Управление документов, подтверждающих соответствующие расходы для возм</w:t>
      </w:r>
      <w:r w:rsidR="00AE6587" w:rsidRPr="00793D4C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ещения их из областного бюджета.</w:t>
      </w:r>
    </w:p>
    <w:sectPr w:rsidR="000954FB" w:rsidRPr="00793D4C" w:rsidSect="001629A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1F9"/>
    <w:rsid w:val="000132B1"/>
    <w:rsid w:val="0002425A"/>
    <w:rsid w:val="000354BB"/>
    <w:rsid w:val="000521DA"/>
    <w:rsid w:val="0005553F"/>
    <w:rsid w:val="000736D5"/>
    <w:rsid w:val="000778EF"/>
    <w:rsid w:val="000954FB"/>
    <w:rsid w:val="000A70E3"/>
    <w:rsid w:val="000D3A2B"/>
    <w:rsid w:val="000E7A6D"/>
    <w:rsid w:val="00107B99"/>
    <w:rsid w:val="00110636"/>
    <w:rsid w:val="001367D0"/>
    <w:rsid w:val="00143BD4"/>
    <w:rsid w:val="00160667"/>
    <w:rsid w:val="001621F9"/>
    <w:rsid w:val="001629A4"/>
    <w:rsid w:val="001D64C1"/>
    <w:rsid w:val="001D7379"/>
    <w:rsid w:val="00244EDA"/>
    <w:rsid w:val="002D504B"/>
    <w:rsid w:val="00395112"/>
    <w:rsid w:val="003D7D76"/>
    <w:rsid w:val="00404CA2"/>
    <w:rsid w:val="00406AF5"/>
    <w:rsid w:val="00461BB9"/>
    <w:rsid w:val="00467F36"/>
    <w:rsid w:val="004A694C"/>
    <w:rsid w:val="004D3399"/>
    <w:rsid w:val="00512040"/>
    <w:rsid w:val="00572C19"/>
    <w:rsid w:val="00583F17"/>
    <w:rsid w:val="005E39FE"/>
    <w:rsid w:val="005E6868"/>
    <w:rsid w:val="005F37EE"/>
    <w:rsid w:val="00653B35"/>
    <w:rsid w:val="007126AC"/>
    <w:rsid w:val="00746A48"/>
    <w:rsid w:val="00762EAD"/>
    <w:rsid w:val="00771EE2"/>
    <w:rsid w:val="00793D4C"/>
    <w:rsid w:val="007C157C"/>
    <w:rsid w:val="007C16EF"/>
    <w:rsid w:val="007F3B6B"/>
    <w:rsid w:val="007F4504"/>
    <w:rsid w:val="0082656C"/>
    <w:rsid w:val="00841AA0"/>
    <w:rsid w:val="00843056"/>
    <w:rsid w:val="00853FCB"/>
    <w:rsid w:val="0092278B"/>
    <w:rsid w:val="00955276"/>
    <w:rsid w:val="00961FA6"/>
    <w:rsid w:val="00973B31"/>
    <w:rsid w:val="009779A4"/>
    <w:rsid w:val="009B3431"/>
    <w:rsid w:val="00A07D02"/>
    <w:rsid w:val="00A25B23"/>
    <w:rsid w:val="00A3188C"/>
    <w:rsid w:val="00AA706B"/>
    <w:rsid w:val="00AE6587"/>
    <w:rsid w:val="00AF4A34"/>
    <w:rsid w:val="00B26466"/>
    <w:rsid w:val="00B33567"/>
    <w:rsid w:val="00B86B33"/>
    <w:rsid w:val="00BB6437"/>
    <w:rsid w:val="00C03319"/>
    <w:rsid w:val="00C43C1D"/>
    <w:rsid w:val="00C45805"/>
    <w:rsid w:val="00C57045"/>
    <w:rsid w:val="00C65D3A"/>
    <w:rsid w:val="00CB3B12"/>
    <w:rsid w:val="00D43AE9"/>
    <w:rsid w:val="00DF6415"/>
    <w:rsid w:val="00E318C1"/>
    <w:rsid w:val="00E34B90"/>
    <w:rsid w:val="00E372AF"/>
    <w:rsid w:val="00E703F3"/>
    <w:rsid w:val="00EB1F7B"/>
    <w:rsid w:val="00F01649"/>
    <w:rsid w:val="00F02969"/>
    <w:rsid w:val="00F4319A"/>
    <w:rsid w:val="00F55EA9"/>
    <w:rsid w:val="00F7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7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67D0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367D0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1367D0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367D0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7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67D0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367D0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1367D0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367D0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Харина Е.Н.</cp:lastModifiedBy>
  <cp:revision>8</cp:revision>
  <cp:lastPrinted>2017-06-19T07:15:00Z</cp:lastPrinted>
  <dcterms:created xsi:type="dcterms:W3CDTF">2017-04-27T11:39:00Z</dcterms:created>
  <dcterms:modified xsi:type="dcterms:W3CDTF">2017-06-19T07:16:00Z</dcterms:modified>
</cp:coreProperties>
</file>