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28" w:rsidRPr="00575F28" w:rsidRDefault="00575F28" w:rsidP="00575F28">
      <w:pPr>
        <w:ind w:left="11907"/>
        <w:rPr>
          <w:rFonts w:ascii="Times New Roman" w:hAnsi="Times New Roman" w:cs="Times New Roman"/>
        </w:rPr>
      </w:pPr>
      <w:r w:rsidRPr="00575F28">
        <w:rPr>
          <w:rFonts w:ascii="Times New Roman" w:hAnsi="Times New Roman" w:cs="Times New Roman"/>
        </w:rPr>
        <w:t xml:space="preserve">Приложение № 1 к приказу от </w:t>
      </w:r>
      <w:r>
        <w:rPr>
          <w:rFonts w:ascii="Times New Roman" w:hAnsi="Times New Roman" w:cs="Times New Roman"/>
        </w:rPr>
        <w:t>12.01</w:t>
      </w:r>
      <w:r w:rsidRPr="00575F28">
        <w:rPr>
          <w:rFonts w:ascii="Times New Roman" w:hAnsi="Times New Roman" w:cs="Times New Roman"/>
        </w:rPr>
        <w:t xml:space="preserve">.2015 № </w:t>
      </w:r>
      <w:r>
        <w:rPr>
          <w:rFonts w:ascii="Times New Roman" w:hAnsi="Times New Roman" w:cs="Times New Roman"/>
        </w:rPr>
        <w:t>6</w:t>
      </w:r>
      <w:r w:rsidRPr="00575F28">
        <w:rPr>
          <w:rFonts w:ascii="Times New Roman" w:hAnsi="Times New Roman" w:cs="Times New Roman"/>
        </w:rPr>
        <w:tab/>
      </w:r>
    </w:p>
    <w:p w:rsidR="00575F28" w:rsidRDefault="00575F28" w:rsidP="00575F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75F28" w:rsidRPr="00575F28" w:rsidRDefault="00575F28" w:rsidP="00575F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 xml:space="preserve"> работы Комиссии по противодействию коррупции </w:t>
      </w:r>
      <w:r>
        <w:rPr>
          <w:rFonts w:ascii="Times New Roman" w:hAnsi="Times New Roman" w:cs="Times New Roman"/>
          <w:b/>
          <w:sz w:val="24"/>
          <w:szCs w:val="24"/>
        </w:rPr>
        <w:t>территориального отраслевого исполнительного органа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государственной вл</w:t>
      </w:r>
      <w:r w:rsidRPr="00575F28">
        <w:rPr>
          <w:rFonts w:ascii="Times New Roman" w:hAnsi="Times New Roman" w:cs="Times New Roman"/>
          <w:b/>
          <w:sz w:val="24"/>
          <w:szCs w:val="24"/>
        </w:rPr>
        <w:t>а</w:t>
      </w:r>
      <w:r w:rsidRPr="00575F28">
        <w:rPr>
          <w:rFonts w:ascii="Times New Roman" w:hAnsi="Times New Roman" w:cs="Times New Roman"/>
          <w:b/>
          <w:sz w:val="24"/>
          <w:szCs w:val="24"/>
        </w:rPr>
        <w:t>сти Свердловской области – Управлении социальной политики Министерства социальной политики Свердловской области по Тавдинскому ра</w:t>
      </w:r>
      <w:r w:rsidRPr="00575F28">
        <w:rPr>
          <w:rFonts w:ascii="Times New Roman" w:hAnsi="Times New Roman" w:cs="Times New Roman"/>
          <w:b/>
          <w:sz w:val="24"/>
          <w:szCs w:val="24"/>
        </w:rPr>
        <w:t>й</w:t>
      </w:r>
      <w:r w:rsidRPr="00575F28">
        <w:rPr>
          <w:rFonts w:ascii="Times New Roman" w:hAnsi="Times New Roman" w:cs="Times New Roman"/>
          <w:b/>
          <w:sz w:val="24"/>
          <w:szCs w:val="24"/>
        </w:rPr>
        <w:t>он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на 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год</w:t>
      </w:r>
    </w:p>
    <w:p w:rsidR="00575F28" w:rsidRDefault="00575F28"/>
    <w:tbl>
      <w:tblPr>
        <w:tblW w:w="144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425"/>
        <w:gridCol w:w="2694"/>
        <w:gridCol w:w="2695"/>
      </w:tblGrid>
      <w:tr w:rsidR="00CA49E2" w:rsidRPr="00863780" w:rsidTr="00D9316E">
        <w:tc>
          <w:tcPr>
            <w:tcW w:w="648" w:type="dxa"/>
          </w:tcPr>
          <w:p w:rsidR="00CA49E2" w:rsidRPr="00863780" w:rsidRDefault="00CA49E2" w:rsidP="003D469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63780">
              <w:rPr>
                <w:rFonts w:ascii="Calibri" w:eastAsia="Times New Roman" w:hAnsi="Calibri" w:cs="Times New Roman"/>
                <w:sz w:val="24"/>
                <w:szCs w:val="24"/>
              </w:rPr>
              <w:t>№ п/п</w:t>
            </w:r>
          </w:p>
        </w:tc>
        <w:tc>
          <w:tcPr>
            <w:tcW w:w="8425" w:type="dxa"/>
          </w:tcPr>
          <w:p w:rsidR="00CA49E2" w:rsidRPr="00D9316E" w:rsidRDefault="00D9316E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Вопросы повестки дня</w:t>
            </w:r>
          </w:p>
        </w:tc>
        <w:tc>
          <w:tcPr>
            <w:tcW w:w="2694" w:type="dxa"/>
          </w:tcPr>
          <w:p w:rsidR="00CA49E2" w:rsidRPr="00D9316E" w:rsidRDefault="00CA49E2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ица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  <w:tc>
          <w:tcPr>
            <w:tcW w:w="2695" w:type="dxa"/>
          </w:tcPr>
          <w:p w:rsidR="00CA49E2" w:rsidRPr="00D9316E" w:rsidRDefault="00CA49E2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</w:tr>
      <w:tr w:rsidR="00D9316E" w:rsidRPr="00CC5260" w:rsidTr="00D9316E">
        <w:trPr>
          <w:trHeight w:val="473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мониторинга правоприменения нормативно-правовых актов о противодействии коррупции</w:t>
            </w:r>
          </w:p>
        </w:tc>
        <w:tc>
          <w:tcPr>
            <w:tcW w:w="2694" w:type="dxa"/>
          </w:tcPr>
          <w:p w:rsid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Тимофеева </w:t>
            </w:r>
            <w:r w:rsidR="00575F28">
              <w:rPr>
                <w:rFonts w:ascii="Times New Roman" w:hAnsi="Times New Roman" w:cs="Times New Roman"/>
                <w:sz w:val="24"/>
                <w:szCs w:val="24"/>
              </w:rPr>
              <w:t>Н.А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316E" w:rsidRPr="00D9316E" w:rsidRDefault="00D9316E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 w:val="restart"/>
          </w:tcPr>
          <w:p w:rsidR="00D9316E" w:rsidRPr="00D9316E" w:rsidRDefault="00D9316E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D9316E" w:rsidRPr="00CC5260" w:rsidTr="00D9316E">
        <w:trPr>
          <w:trHeight w:val="405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</w:rPr>
              <w:t>Отчет о выполнении Плана работы по противодействию коррупции в Управлении за 2014 год</w:t>
            </w:r>
          </w:p>
        </w:tc>
        <w:tc>
          <w:tcPr>
            <w:tcW w:w="2694" w:type="dxa"/>
          </w:tcPr>
          <w:p w:rsidR="00D9316E" w:rsidRP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16E" w:rsidRPr="00CC5260" w:rsidTr="00D9316E">
        <w:trPr>
          <w:trHeight w:val="330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</w:rPr>
              <w:t>О разделе «Противодействие коррупции» официального сайта Управления</w:t>
            </w:r>
          </w:p>
        </w:tc>
        <w:tc>
          <w:tcPr>
            <w:tcW w:w="2694" w:type="dxa"/>
          </w:tcPr>
          <w:p w:rsidR="00D9316E" w:rsidRP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16E" w:rsidRPr="00A22CE3" w:rsidTr="00D9316E">
        <w:trPr>
          <w:trHeight w:val="630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предоставлении сведений о доходах, расходах, имуществе и обязательствах имущественного характера государственных гражданских служащих Управления</w:t>
            </w:r>
          </w:p>
        </w:tc>
        <w:tc>
          <w:tcPr>
            <w:tcW w:w="2694" w:type="dxa"/>
          </w:tcPr>
          <w:p w:rsidR="00D9316E" w:rsidRPr="00D9316E" w:rsidRDefault="00D9316E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 w:val="restart"/>
          </w:tcPr>
          <w:p w:rsidR="00D9316E" w:rsidRPr="00D9316E" w:rsidRDefault="00D9316E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D9316E" w:rsidRPr="00A22CE3" w:rsidTr="00D9316E">
        <w:trPr>
          <w:trHeight w:val="540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проведении антикоррупционной экспертизы правовых актов Управления</w:t>
            </w:r>
          </w:p>
        </w:tc>
        <w:tc>
          <w:tcPr>
            <w:tcW w:w="2694" w:type="dxa"/>
          </w:tcPr>
          <w:p w:rsidR="00D9316E" w:rsidRPr="00D9316E" w:rsidRDefault="00D9316E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16E" w:rsidRPr="00A22CE3" w:rsidTr="00D9316E">
        <w:trPr>
          <w:trHeight w:val="540"/>
        </w:trPr>
        <w:tc>
          <w:tcPr>
            <w:tcW w:w="648" w:type="dxa"/>
          </w:tcPr>
          <w:p w:rsidR="00D9316E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25" w:type="dxa"/>
          </w:tcPr>
          <w:p w:rsidR="00D9316E" w:rsidRPr="00F17425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работы по противодействию коррупции за 1 полугодие</w:t>
            </w:r>
          </w:p>
        </w:tc>
        <w:tc>
          <w:tcPr>
            <w:tcW w:w="2694" w:type="dxa"/>
          </w:tcPr>
          <w:p w:rsidR="00D9316E" w:rsidRPr="00D9316E" w:rsidRDefault="00F17425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 w:val="restart"/>
          </w:tcPr>
          <w:p w:rsidR="00D9316E" w:rsidRP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D9316E" w:rsidRPr="00A22CE3" w:rsidTr="00D9316E">
        <w:trPr>
          <w:trHeight w:val="495"/>
        </w:trPr>
        <w:tc>
          <w:tcPr>
            <w:tcW w:w="648" w:type="dxa"/>
          </w:tcPr>
          <w:p w:rsidR="00D9316E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25" w:type="dxa"/>
          </w:tcPr>
          <w:p w:rsidR="00D9316E" w:rsidRPr="00F17425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 противодействии «бытовой» коррупции в сфере социальной защиты населения Свердловской области</w:t>
            </w:r>
          </w:p>
        </w:tc>
        <w:tc>
          <w:tcPr>
            <w:tcW w:w="2694" w:type="dxa"/>
          </w:tcPr>
          <w:p w:rsidR="00D9316E" w:rsidRPr="00D9316E" w:rsidRDefault="00F17425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425" w:rsidRPr="00863780" w:rsidTr="00F17425">
        <w:trPr>
          <w:trHeight w:val="565"/>
        </w:trPr>
        <w:tc>
          <w:tcPr>
            <w:tcW w:w="648" w:type="dxa"/>
          </w:tcPr>
          <w:p w:rsidR="00F17425" w:rsidRPr="00575F28" w:rsidRDefault="00F17425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25" w:type="dxa"/>
          </w:tcPr>
          <w:p w:rsidR="00F17425" w:rsidRPr="00F17425" w:rsidRDefault="00F17425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работы по противодействию коррупции за 2 полугодие</w:t>
            </w:r>
          </w:p>
        </w:tc>
        <w:tc>
          <w:tcPr>
            <w:tcW w:w="2694" w:type="dxa"/>
          </w:tcPr>
          <w:p w:rsidR="00F17425" w:rsidRPr="00D9316E" w:rsidRDefault="00575F28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 w:val="restart"/>
          </w:tcPr>
          <w:p w:rsidR="00F17425" w:rsidRPr="00D9316E" w:rsidRDefault="00F17425" w:rsidP="00F174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F17425" w:rsidRPr="00863780" w:rsidTr="00F17425">
        <w:trPr>
          <w:trHeight w:val="285"/>
        </w:trPr>
        <w:tc>
          <w:tcPr>
            <w:tcW w:w="648" w:type="dxa"/>
          </w:tcPr>
          <w:p w:rsidR="00F17425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25" w:type="dxa"/>
          </w:tcPr>
          <w:p w:rsidR="00F17425" w:rsidRPr="00F17425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мониторинга правоприменения нормативно- правовых актов о противодействии коррупции</w:t>
            </w:r>
          </w:p>
        </w:tc>
        <w:tc>
          <w:tcPr>
            <w:tcW w:w="2694" w:type="dxa"/>
          </w:tcPr>
          <w:p w:rsidR="00575F28" w:rsidRDefault="00575F28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  <w:p w:rsidR="00F17425" w:rsidRPr="00D9316E" w:rsidRDefault="00575F28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/>
          </w:tcPr>
          <w:p w:rsidR="00F17425" w:rsidRPr="00D9316E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425" w:rsidRPr="00863780" w:rsidTr="00D9316E">
        <w:trPr>
          <w:trHeight w:val="390"/>
        </w:trPr>
        <w:tc>
          <w:tcPr>
            <w:tcW w:w="648" w:type="dxa"/>
          </w:tcPr>
          <w:p w:rsidR="00F17425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25" w:type="dxa"/>
          </w:tcPr>
          <w:p w:rsidR="00F17425" w:rsidRPr="00F17425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Об освещении на официальном сайте Управления информации принимаемых мер по противодействию коррупции в Управлении</w:t>
            </w:r>
          </w:p>
        </w:tc>
        <w:tc>
          <w:tcPr>
            <w:tcW w:w="2694" w:type="dxa"/>
          </w:tcPr>
          <w:p w:rsidR="00F17425" w:rsidRPr="00D9316E" w:rsidRDefault="00575F28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/>
          </w:tcPr>
          <w:p w:rsidR="00F17425" w:rsidRPr="00D9316E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211255" w:rsidP="00CA49E2"/>
    <w:p w:rsidR="00575F28" w:rsidRPr="00CA49E2" w:rsidRDefault="00575F28" w:rsidP="00CA49E2"/>
    <w:sectPr w:rsidR="00575F28" w:rsidRPr="00CA49E2" w:rsidSect="00575F2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255" w:rsidRDefault="00211255" w:rsidP="00575F28">
      <w:pPr>
        <w:spacing w:after="0" w:line="240" w:lineRule="auto"/>
      </w:pPr>
      <w:r>
        <w:separator/>
      </w:r>
    </w:p>
  </w:endnote>
  <w:endnote w:type="continuationSeparator" w:id="1">
    <w:p w:rsidR="00211255" w:rsidRDefault="00211255" w:rsidP="00575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255" w:rsidRDefault="00211255" w:rsidP="00575F28">
      <w:pPr>
        <w:spacing w:after="0" w:line="240" w:lineRule="auto"/>
      </w:pPr>
      <w:r>
        <w:separator/>
      </w:r>
    </w:p>
  </w:footnote>
  <w:footnote w:type="continuationSeparator" w:id="1">
    <w:p w:rsidR="00211255" w:rsidRDefault="00211255" w:rsidP="00575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49E2"/>
    <w:rsid w:val="00211255"/>
    <w:rsid w:val="00575F28"/>
    <w:rsid w:val="00CA49E2"/>
    <w:rsid w:val="00D9316E"/>
    <w:rsid w:val="00F17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49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5F28"/>
  </w:style>
  <w:style w:type="paragraph" w:styleId="a5">
    <w:name w:val="footer"/>
    <w:basedOn w:val="a"/>
    <w:link w:val="a6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5F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2017-06-22T08:08:00Z</dcterms:created>
  <dcterms:modified xsi:type="dcterms:W3CDTF">2017-06-22T08:49:00Z</dcterms:modified>
</cp:coreProperties>
</file>