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5A2" w:rsidRDefault="008A55A2" w:rsidP="008A55A2">
      <w:pPr>
        <w:pStyle w:val="ConsPlusNormal"/>
        <w:ind w:left="5103"/>
        <w:jc w:val="both"/>
        <w:rPr>
          <w:rFonts w:ascii="Liberation Serif" w:hAnsi="Liberation Serif" w:cs="Liberation Serif"/>
          <w:sz w:val="28"/>
          <w:szCs w:val="28"/>
        </w:rPr>
      </w:pPr>
      <w:r>
        <w:rPr>
          <w:rFonts w:ascii="Liberation Serif" w:hAnsi="Liberation Serif" w:cs="Liberation Serif"/>
          <w:sz w:val="28"/>
          <w:szCs w:val="28"/>
        </w:rPr>
        <w:t xml:space="preserve">      </w:t>
      </w:r>
      <w:r w:rsidR="00FA28FB">
        <w:rPr>
          <w:rFonts w:ascii="Liberation Serif" w:hAnsi="Liberation Serif" w:cs="Liberation Serif"/>
          <w:sz w:val="28"/>
          <w:szCs w:val="28"/>
        </w:rPr>
        <w:t>УТВЕРЖД</w:t>
      </w:r>
      <w:r>
        <w:rPr>
          <w:rFonts w:ascii="Liberation Serif" w:hAnsi="Liberation Serif" w:cs="Liberation Serif"/>
          <w:sz w:val="28"/>
          <w:szCs w:val="28"/>
        </w:rPr>
        <w:t>ЕН</w:t>
      </w:r>
    </w:p>
    <w:p w:rsidR="008A55A2" w:rsidRDefault="008A55A2" w:rsidP="008A55A2">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                                                                       Директором </w:t>
      </w:r>
      <w:r w:rsidR="00873DCD">
        <w:rPr>
          <w:rFonts w:ascii="Liberation Serif" w:hAnsi="Liberation Serif" w:cs="Liberation Serif"/>
          <w:sz w:val="28"/>
          <w:szCs w:val="28"/>
        </w:rPr>
        <w:t>«ГКУ «СРЦН города</w:t>
      </w:r>
    </w:p>
    <w:p w:rsidR="00873DCD" w:rsidRDefault="008A55A2" w:rsidP="008A55A2">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                                </w:t>
      </w:r>
      <w:r w:rsidR="00873DCD">
        <w:rPr>
          <w:rFonts w:ascii="Liberation Serif" w:hAnsi="Liberation Serif" w:cs="Liberation Serif"/>
          <w:sz w:val="28"/>
          <w:szCs w:val="28"/>
        </w:rPr>
        <w:t xml:space="preserve"> </w:t>
      </w:r>
      <w:r>
        <w:rPr>
          <w:rFonts w:ascii="Liberation Serif" w:hAnsi="Liberation Serif" w:cs="Liberation Serif"/>
          <w:sz w:val="28"/>
          <w:szCs w:val="28"/>
        </w:rPr>
        <w:t xml:space="preserve">      </w:t>
      </w:r>
      <w:r w:rsidR="00873DCD">
        <w:rPr>
          <w:rFonts w:ascii="Liberation Serif" w:hAnsi="Liberation Serif" w:cs="Liberation Serif"/>
          <w:sz w:val="28"/>
          <w:szCs w:val="28"/>
        </w:rPr>
        <w:t>Нижняя Тура»</w:t>
      </w:r>
    </w:p>
    <w:p w:rsidR="00873DCD" w:rsidRDefault="00873DCD" w:rsidP="00873DCD">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                       </w:t>
      </w:r>
      <w:r w:rsidR="008A55A2">
        <w:rPr>
          <w:rFonts w:ascii="Liberation Serif" w:hAnsi="Liberation Serif" w:cs="Liberation Serif"/>
          <w:sz w:val="28"/>
          <w:szCs w:val="28"/>
        </w:rPr>
        <w:t xml:space="preserve">                 </w:t>
      </w:r>
      <w:r>
        <w:rPr>
          <w:rFonts w:ascii="Liberation Serif" w:hAnsi="Liberation Serif" w:cs="Liberation Serif"/>
          <w:sz w:val="28"/>
          <w:szCs w:val="28"/>
        </w:rPr>
        <w:t>А.А.</w:t>
      </w:r>
      <w:r w:rsidR="008A55A2">
        <w:rPr>
          <w:rFonts w:ascii="Liberation Serif" w:hAnsi="Liberation Serif" w:cs="Liberation Serif"/>
          <w:sz w:val="28"/>
          <w:szCs w:val="28"/>
        </w:rPr>
        <w:t xml:space="preserve"> Русиновой</w:t>
      </w:r>
    </w:p>
    <w:p w:rsidR="00873DCD" w:rsidRDefault="00873DCD">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                                                         </w:t>
      </w:r>
    </w:p>
    <w:p w:rsidR="00873DCD" w:rsidRDefault="00873DCD">
      <w:pPr>
        <w:pStyle w:val="ConsPlusNormal"/>
        <w:jc w:val="center"/>
        <w:rPr>
          <w:rFonts w:ascii="Liberation Serif" w:hAnsi="Liberation Serif" w:cs="Liberation Serif"/>
          <w:sz w:val="28"/>
          <w:szCs w:val="28"/>
        </w:rPr>
      </w:pP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ОТЧЕТ</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об оценке коррупционных рисков </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при осуществлении закупок товаров, работ, услуг для нужд </w:t>
      </w:r>
    </w:p>
    <w:p w:rsidR="007B64CA" w:rsidRPr="0011354C" w:rsidRDefault="000C2135" w:rsidP="0011354C">
      <w:pPr>
        <w:pStyle w:val="ConsPlusNormal"/>
        <w:jc w:val="center"/>
        <w:rPr>
          <w:rFonts w:ascii="Liberation Serif" w:hAnsi="Liberation Serif" w:cs="Liberation Serif"/>
          <w:sz w:val="28"/>
          <w:szCs w:val="28"/>
          <w:u w:val="single"/>
        </w:rPr>
      </w:pPr>
      <w:r w:rsidRPr="000C2135">
        <w:rPr>
          <w:rFonts w:ascii="Liberation Serif" w:hAnsi="Liberation Serif" w:cs="Liberation Serif"/>
          <w:sz w:val="28"/>
          <w:szCs w:val="28"/>
          <w:u w:val="single"/>
        </w:rPr>
        <w:t>ГКУ «СРЦН города Нижняя Тура»</w:t>
      </w:r>
    </w:p>
    <w:p w:rsidR="007B64CA" w:rsidRDefault="007B64CA">
      <w:pPr>
        <w:pStyle w:val="ConsPlusNormal"/>
        <w:jc w:val="both"/>
        <w:rPr>
          <w:rFonts w:ascii="Liberation Serif" w:hAnsi="Liberation Serif" w:cs="Liberation Serif"/>
          <w:sz w:val="28"/>
          <w:szCs w:val="28"/>
        </w:rPr>
      </w:pPr>
    </w:p>
    <w:p w:rsidR="007B64CA" w:rsidRPr="000C2135" w:rsidRDefault="00FA28FB" w:rsidP="000C2135">
      <w:pPr>
        <w:pStyle w:val="ConsPlusNormal"/>
        <w:ind w:firstLine="709"/>
        <w:jc w:val="both"/>
        <w:rPr>
          <w:rFonts w:ascii="Liberation Serif" w:hAnsi="Liberation Serif" w:cs="Liberation Serif"/>
          <w:sz w:val="28"/>
          <w:szCs w:val="28"/>
          <w:u w:val="single"/>
        </w:rPr>
      </w:pPr>
      <w:r>
        <w:rPr>
          <w:rFonts w:ascii="Liberation Serif" w:hAnsi="Liberation Serif" w:cs="Liberation Serif"/>
          <w:sz w:val="28"/>
          <w:szCs w:val="28"/>
        </w:rPr>
        <w:t xml:space="preserve">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w:t>
      </w:r>
      <w:r>
        <w:rPr>
          <w:rFonts w:ascii="Liberation Serif" w:hAnsi="Liberation Serif" w:cs="Liberation Serif"/>
          <w:sz w:val="28"/>
          <w:szCs w:val="28"/>
        </w:rPr>
        <w:br/>
        <w:t xml:space="preserve">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которая приводит или может привести к конфликту интересов, и </w:t>
      </w:r>
      <w:r>
        <w:rPr>
          <w:rFonts w:ascii="Liberation Serif" w:hAnsi="Liberation Serif" w:cs="Liberation Serif"/>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Pr>
          <w:rFonts w:ascii="Liberation Serif" w:hAnsi="Liberation Serif" w:cs="Liberation Serif"/>
          <w:sz w:val="28"/>
          <w:szCs w:val="28"/>
        </w:rPr>
        <w:t xml:space="preserve">разработанных Министерством труда и социальной защиты Российской Федерации, приказа </w:t>
      </w:r>
      <w:r w:rsidR="000C2135" w:rsidRPr="000C2135">
        <w:rPr>
          <w:rFonts w:ascii="Liberation Serif" w:hAnsi="Liberation Serif" w:cs="Liberation Serif"/>
          <w:sz w:val="28"/>
          <w:szCs w:val="28"/>
        </w:rPr>
        <w:t>ГКУ «СРЦН города Нижняя Тура»</w:t>
      </w:r>
      <w:r w:rsidR="000C2135">
        <w:rPr>
          <w:rFonts w:ascii="Liberation Serif" w:hAnsi="Liberation Serif" w:cs="Liberation Serif"/>
          <w:sz w:val="28"/>
          <w:szCs w:val="28"/>
          <w:u w:val="single"/>
        </w:rPr>
        <w:t xml:space="preserve"> </w:t>
      </w:r>
      <w:r>
        <w:rPr>
          <w:rFonts w:ascii="Liberation Serif" w:hAnsi="Liberation Serif" w:cs="Liberation Serif"/>
          <w:sz w:val="28"/>
          <w:szCs w:val="28"/>
        </w:rPr>
        <w:t xml:space="preserve">от </w:t>
      </w:r>
      <w:r w:rsidR="000C2135">
        <w:rPr>
          <w:rFonts w:ascii="Liberation Serif" w:hAnsi="Liberation Serif" w:cs="Liberation Serif"/>
          <w:sz w:val="28"/>
          <w:szCs w:val="28"/>
        </w:rPr>
        <w:t>08 октября 2021</w:t>
      </w:r>
      <w:r>
        <w:rPr>
          <w:rFonts w:ascii="Liberation Serif" w:hAnsi="Liberation Serif" w:cs="Liberation Serif"/>
          <w:sz w:val="28"/>
          <w:szCs w:val="28"/>
        </w:rPr>
        <w:t xml:space="preserve"> </w:t>
      </w:r>
      <w:r w:rsidR="000C2135">
        <w:rPr>
          <w:rFonts w:ascii="Liberation Serif" w:hAnsi="Liberation Serif" w:cs="Liberation Serif"/>
          <w:sz w:val="28"/>
          <w:szCs w:val="28"/>
        </w:rPr>
        <w:t xml:space="preserve">года </w:t>
      </w:r>
      <w:r>
        <w:rPr>
          <w:rFonts w:ascii="Liberation Serif" w:hAnsi="Liberation Serif" w:cs="Liberation Serif"/>
          <w:sz w:val="28"/>
          <w:szCs w:val="28"/>
        </w:rPr>
        <w:t xml:space="preserve">№ </w:t>
      </w:r>
      <w:r w:rsidR="000C2135">
        <w:rPr>
          <w:rFonts w:ascii="Liberation Serif" w:hAnsi="Liberation Serif" w:cs="Liberation Serif"/>
          <w:sz w:val="28"/>
          <w:szCs w:val="28"/>
        </w:rPr>
        <w:t>99-од</w:t>
      </w:r>
      <w:r>
        <w:rPr>
          <w:rFonts w:ascii="Liberation Serif" w:hAnsi="Liberation Serif" w:cs="Liberation Serif"/>
          <w:sz w:val="28"/>
          <w:szCs w:val="28"/>
        </w:rPr>
        <w:t xml:space="preserve"> «О проведении оценки коррупционных рисков при осуществлении закупок товаров, работ, услуг для нужд</w:t>
      </w:r>
      <w:r w:rsidR="000C2135">
        <w:rPr>
          <w:rFonts w:ascii="Liberation Serif" w:hAnsi="Liberation Serif" w:cs="Liberation Serif"/>
          <w:sz w:val="28"/>
          <w:szCs w:val="28"/>
        </w:rPr>
        <w:t xml:space="preserve"> ГКУ «СРЦН города Нижняя Тура</w:t>
      </w:r>
      <w:r>
        <w:rPr>
          <w:rFonts w:ascii="Liberation Serif" w:hAnsi="Liberation Serif" w:cs="Liberation Serif"/>
          <w:sz w:val="28"/>
          <w:szCs w:val="28"/>
        </w:rPr>
        <w:t xml:space="preserve">» проведена оценка коррупционных рисков при осуществлении закупок товаров, работ, услуг для нужд </w:t>
      </w:r>
      <w:r w:rsidR="00E55A88">
        <w:rPr>
          <w:rFonts w:ascii="Liberation Serif" w:hAnsi="Liberation Serif" w:cs="Liberation Serif"/>
          <w:sz w:val="28"/>
          <w:szCs w:val="28"/>
        </w:rPr>
        <w:t xml:space="preserve">ГКУ «СРЦН города Нижняя Тура </w:t>
      </w:r>
      <w:r>
        <w:rPr>
          <w:rFonts w:ascii="Liberation Serif" w:hAnsi="Liberation Serif" w:cs="Liberation Serif"/>
          <w:sz w:val="28"/>
          <w:szCs w:val="28"/>
        </w:rPr>
        <w:t>(далее – коррупционные риски при осуществлении закупок).</w:t>
      </w:r>
    </w:p>
    <w:p w:rsidR="007B64CA" w:rsidRDefault="00FA28FB" w:rsidP="000C2135">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Оценка коррупционных рисков при осуществлении закупок направлена на:</w:t>
      </w:r>
    </w:p>
    <w:p w:rsidR="007B64CA" w:rsidRDefault="00FA28FB" w:rsidP="000C2135">
      <w:pPr>
        <w:pStyle w:val="ConsPlusNormal"/>
        <w:numPr>
          <w:ilvl w:val="0"/>
          <w:numId w:val="1"/>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определение процессов и операций в деятельности </w:t>
      </w:r>
      <w:r w:rsidR="00F66FC0">
        <w:rPr>
          <w:rFonts w:ascii="Liberation Serif" w:hAnsi="Liberation Serif" w:cs="Liberation Serif"/>
          <w:sz w:val="28"/>
          <w:szCs w:val="28"/>
        </w:rPr>
        <w:t>ГКУ «СРЦН города Нижняя Тура»</w:t>
      </w:r>
      <w:r>
        <w:rPr>
          <w:rFonts w:ascii="Liberation Serif" w:hAnsi="Liberation Serif" w:cs="Liberation Serif"/>
          <w:sz w:val="28"/>
          <w:szCs w:val="28"/>
        </w:rPr>
        <w:t xml:space="preserve"> (далее – учреждение) 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обеспечение соответствия реализуемых мер по предупреждению коррупции специфике деятельности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 xml:space="preserve">формирование перечня коррупционных рисков при осуществлении закупок и карты коррупционных рисков и мер по их минимизации при </w:t>
      </w:r>
      <w:r>
        <w:rPr>
          <w:rFonts w:ascii="Liberation Serif" w:hAnsi="Liberation Serif" w:cs="Liberation Serif"/>
          <w:sz w:val="28"/>
          <w:szCs w:val="28"/>
        </w:rPr>
        <w:lastRenderedPageBreak/>
        <w:t>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подготовку предложений и плана мер, направленных на минимизацию коррупционных рисков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должностные инструкции, трудовые обязанности руководителей и работников, участвующих в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приказы учреждения, касающиеся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планы-графики закупок за 2019-2021 годы;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BA2C86" w:rsidRDefault="00FA28FB">
      <w:pPr>
        <w:pStyle w:val="ConsPlusNormal"/>
        <w:ind w:firstLine="709"/>
        <w:jc w:val="both"/>
        <w:rPr>
          <w:rFonts w:ascii="Liberation Serif" w:hAnsi="Liberation Serif" w:cs="Liberation Serif"/>
          <w:sz w:val="28"/>
          <w:szCs w:val="28"/>
        </w:rPr>
      </w:pPr>
      <w:r w:rsidRPr="00873DCD">
        <w:rPr>
          <w:rFonts w:ascii="Liberation Serif" w:hAnsi="Liberation Serif" w:cs="Liberation Serif"/>
          <w:sz w:val="28"/>
          <w:szCs w:val="28"/>
        </w:rPr>
        <w:t xml:space="preserve">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w:t>
      </w:r>
      <w:r w:rsidR="00BA2C86">
        <w:rPr>
          <w:rFonts w:ascii="Liberation Serif" w:hAnsi="Liberation Serif" w:cs="Liberation Serif"/>
          <w:sz w:val="28"/>
          <w:szCs w:val="28"/>
        </w:rPr>
        <w:t>службы по Свердловской области;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обзоры типовых нарушений, совершаемых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описании коррупционной схемы рассматривались следующие аспекты: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какая выгода может быть неправомерно получена, каким образом потенциально возможно извлечь неправомерную выгоду;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перечень работников, участие которых позволит реализовать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потенциально возможные способы получения неправомерной выгоды, какие действия (бездействие) приведут к получению неправомерной выгоды в связи </w:t>
      </w:r>
      <w:r>
        <w:rPr>
          <w:rFonts w:ascii="Liberation Serif" w:hAnsi="Liberation Serif" w:cs="Liberation Serif"/>
          <w:sz w:val="28"/>
          <w:szCs w:val="28"/>
        </w:rPr>
        <w:lastRenderedPageBreak/>
        <w:t xml:space="preserve">с осуществлением закупок, каким </w:t>
      </w:r>
      <w:r w:rsidR="00186E6D">
        <w:rPr>
          <w:rFonts w:ascii="Liberation Serif" w:hAnsi="Liberation Serif" w:cs="Liberation Serif"/>
          <w:sz w:val="28"/>
          <w:szCs w:val="28"/>
        </w:rPr>
        <w:t>образом,</w:t>
      </w:r>
      <w:r>
        <w:rPr>
          <w:rFonts w:ascii="Liberation Serif" w:hAnsi="Liberation Serif" w:cs="Liberation Serif"/>
          <w:sz w:val="28"/>
          <w:szCs w:val="28"/>
        </w:rPr>
        <w:t xml:space="preserve"> </w:t>
      </w:r>
      <w:r w:rsidR="00186E6D">
        <w:rPr>
          <w:rFonts w:ascii="Liberation Serif" w:hAnsi="Liberation Serif" w:cs="Liberation Serif"/>
          <w:sz w:val="28"/>
          <w:szCs w:val="28"/>
        </w:rPr>
        <w:t>возможно,</w:t>
      </w:r>
      <w:r>
        <w:rPr>
          <w:rFonts w:ascii="Liberation Serif" w:hAnsi="Liberation Serif" w:cs="Liberation Serif"/>
          <w:sz w:val="28"/>
          <w:szCs w:val="28"/>
        </w:rPr>
        <w:t xml:space="preserve"> обойти механизмы внутреннего (внешнего) контроля;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состав коррупционных правонарушений, совершаемых в рамках рассматриваемой коррупционной схемы;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существующие механизмы внутреннего (внешнего) контроля и способы их обхода.</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631A9A" w:rsidRDefault="00631A9A" w:rsidP="00631A9A">
      <w:pPr>
        <w:pStyle w:val="ConsPlusNormal"/>
        <w:numPr>
          <w:ilvl w:val="0"/>
          <w:numId w:val="3"/>
        </w:numPr>
        <w:tabs>
          <w:tab w:val="left" w:pos="993"/>
        </w:tabs>
        <w:ind w:left="0" w:firstLine="709"/>
        <w:jc w:val="both"/>
        <w:textAlignment w:val="auto"/>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631A9A" w:rsidRDefault="00631A9A" w:rsidP="00631A9A">
      <w:pPr>
        <w:pStyle w:val="ConsPlusNormal"/>
        <w:numPr>
          <w:ilvl w:val="0"/>
          <w:numId w:val="3"/>
        </w:numPr>
        <w:tabs>
          <w:tab w:val="left" w:pos="993"/>
        </w:tabs>
        <w:ind w:left="0" w:firstLine="709"/>
        <w:jc w:val="both"/>
        <w:textAlignment w:val="auto"/>
        <w:rPr>
          <w:rFonts w:ascii="Liberation Serif" w:hAnsi="Liberation Serif" w:cs="Liberation Serif"/>
          <w:sz w:val="28"/>
          <w:szCs w:val="28"/>
        </w:rPr>
      </w:pPr>
      <w:r>
        <w:rPr>
          <w:rFonts w:ascii="Liberation Serif" w:hAnsi="Liberation Serif" w:cs="Liberation Serif"/>
          <w:sz w:val="28"/>
          <w:szCs w:val="28"/>
        </w:rPr>
        <w:t>цена контракта, заключаемого с единственным поставщиком (подрядчиком, исполнителем), свыше 600 тысяч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контрактов с одним и тем же единственным поставщиком (подрядчиком, исполнителем);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создание по адресу «массовой» регистрации;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недавняя регистрация (за несколько недель или месяцев до даты объявления торгов);</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формирование документации для осуществления закупок;</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определение начальной (максимальной) цены контракта, цены за единицу товара (работы, услуги);</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lastRenderedPageBreak/>
        <w:t>выбор способа определения поставщика (подрядчика, исполнителя);</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оценка заявок, выбор поставщика (подрядчика, исполнителя);</w:t>
      </w:r>
    </w:p>
    <w:p w:rsidR="007B64CA" w:rsidRDefault="00FA28FB">
      <w:pPr>
        <w:pStyle w:val="ConsPlusNormal"/>
        <w:ind w:firstLine="709"/>
        <w:jc w:val="both"/>
      </w:pPr>
      <w:r>
        <w:rPr>
          <w:rFonts w:ascii="Liberation Serif" w:eastAsia="Calibri" w:hAnsi="Liberation Serif" w:cs="Liberation Serif"/>
          <w:sz w:val="28"/>
          <w:szCs w:val="28"/>
          <w:lang w:eastAsia="en-US"/>
        </w:rPr>
        <w:t xml:space="preserve">заключение и исполнение контракта, </w:t>
      </w:r>
      <w:r>
        <w:rPr>
          <w:rFonts w:ascii="Liberation Serif" w:hAnsi="Liberation Serif" w:cs="Liberation Serif"/>
          <w:sz w:val="28"/>
          <w:szCs w:val="28"/>
          <w:lang w:eastAsia="en-US"/>
        </w:rPr>
        <w:t>приемка результатов выполненных работ (поставленных товаров, оказанных услуг).</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Минимизация коррупционных рисков при осуществлении закупок предполагает следующее: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возможных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выбор наиболее эффективных мер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ответственных за реализацию мероприятий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подготовку плана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мониторинг реализации мер и их пересмотр (при необходимости) на регулярной основе.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требуется участие в пределах компетенции следующих </w:t>
      </w:r>
      <w:r w:rsidR="00C60C0D">
        <w:rPr>
          <w:rFonts w:ascii="Liberation Serif" w:hAnsi="Liberation Serif" w:cs="Liberation Serif"/>
          <w:sz w:val="28"/>
          <w:szCs w:val="28"/>
        </w:rPr>
        <w:t>сотрудников</w:t>
      </w:r>
      <w:r>
        <w:rPr>
          <w:rFonts w:ascii="Liberation Serif" w:hAnsi="Liberation Serif" w:cs="Liberation Serif"/>
          <w:sz w:val="28"/>
          <w:szCs w:val="28"/>
        </w:rPr>
        <w:t xml:space="preserve"> учреждения:</w:t>
      </w:r>
    </w:p>
    <w:p w:rsidR="00C60C0D" w:rsidRDefault="00C60C0D">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1) заместитель директора по воспитательной и реабилитационной работе, ответственный </w:t>
      </w:r>
      <w:r w:rsidR="0091583C">
        <w:rPr>
          <w:rFonts w:ascii="Liberation Serif" w:hAnsi="Liberation Serif" w:cs="Liberation Serif"/>
          <w:sz w:val="28"/>
          <w:szCs w:val="28"/>
        </w:rPr>
        <w:t>за работу по выявлению личной заинтересованности у руководителя и работников при осуществлении закупок и товаров, работ, услуг, которая приводит или может привести к конфликту интересов;</w:t>
      </w:r>
    </w:p>
    <w:p w:rsidR="007B64CA" w:rsidRDefault="00FA28FB">
      <w:pPr>
        <w:pStyle w:val="ConsPlusNormal"/>
        <w:ind w:firstLine="709"/>
        <w:jc w:val="both"/>
      </w:pPr>
      <w:r>
        <w:rPr>
          <w:rFonts w:ascii="Liberation Serif" w:hAnsi="Liberation Serif" w:cs="Liberation Serif"/>
          <w:sz w:val="28"/>
          <w:szCs w:val="28"/>
          <w:lang w:eastAsia="en-US"/>
        </w:rPr>
        <w:t xml:space="preserve">2) </w:t>
      </w:r>
      <w:r w:rsidR="000C2135">
        <w:rPr>
          <w:rFonts w:ascii="Liberation Serif" w:hAnsi="Liberation Serif" w:cs="Liberation Serif"/>
          <w:sz w:val="28"/>
          <w:szCs w:val="28"/>
          <w:lang w:eastAsia="en-US"/>
        </w:rPr>
        <w:t>специалист по закупкам</w:t>
      </w:r>
      <w:r>
        <w:rPr>
          <w:rFonts w:ascii="Liberation Serif" w:hAnsi="Liberation Serif" w:cs="Liberation Serif"/>
          <w:sz w:val="28"/>
          <w:szCs w:val="28"/>
          <w:lang w:eastAsia="en-US"/>
        </w:rPr>
        <w:t xml:space="preserve">, ответственный за осуществление закупок для нужд </w:t>
      </w:r>
      <w:r w:rsidR="000D390A">
        <w:rPr>
          <w:rFonts w:ascii="Liberation Serif" w:hAnsi="Liberation Serif" w:cs="Liberation Serif"/>
          <w:sz w:val="28"/>
          <w:szCs w:val="28"/>
        </w:rPr>
        <w:t>ГКУ «СРЦН города Нижняя Тура»</w:t>
      </w:r>
      <w:r>
        <w:rPr>
          <w:rFonts w:ascii="Liberation Serif" w:hAnsi="Liberation Serif" w:cs="Liberation Serif"/>
          <w:sz w:val="28"/>
          <w:szCs w:val="28"/>
        </w:rPr>
        <w:t>;</w:t>
      </w:r>
    </w:p>
    <w:p w:rsidR="007B64CA" w:rsidRPr="00EB6F9C" w:rsidRDefault="00FA28FB" w:rsidP="00EB6F9C">
      <w:pPr>
        <w:pStyle w:val="ConsPlusNormal"/>
        <w:ind w:firstLine="709"/>
        <w:jc w:val="both"/>
      </w:pPr>
      <w:r>
        <w:rPr>
          <w:rFonts w:ascii="Liberation Serif" w:hAnsi="Liberation Serif" w:cs="Liberation Serif"/>
          <w:sz w:val="28"/>
          <w:szCs w:val="28"/>
        </w:rPr>
        <w:t xml:space="preserve">3) </w:t>
      </w:r>
      <w:r w:rsidR="006372C3">
        <w:rPr>
          <w:rFonts w:ascii="Liberation Serif" w:hAnsi="Liberation Serif" w:cs="Liberation Serif"/>
          <w:sz w:val="28"/>
          <w:szCs w:val="28"/>
        </w:rPr>
        <w:t>специалист по кадрам</w:t>
      </w:r>
      <w:r>
        <w:rPr>
          <w:rFonts w:ascii="Liberation Serif" w:hAnsi="Liberation Serif" w:cs="Liberation Serif"/>
          <w:sz w:val="28"/>
          <w:szCs w:val="28"/>
        </w:rPr>
        <w:t>,</w:t>
      </w:r>
      <w:r w:rsidR="006372C3">
        <w:rPr>
          <w:rFonts w:ascii="Liberation Serif" w:hAnsi="Liberation Serif" w:cs="Liberation Serif"/>
          <w:sz w:val="28"/>
          <w:szCs w:val="28"/>
        </w:rPr>
        <w:t xml:space="preserve"> </w:t>
      </w:r>
      <w:r>
        <w:rPr>
          <w:rFonts w:ascii="Liberation Serif" w:hAnsi="Liberation Serif" w:cs="Liberation Serif"/>
          <w:sz w:val="28"/>
          <w:szCs w:val="28"/>
          <w:lang w:eastAsia="en-US"/>
        </w:rPr>
        <w:t>ответственный за работу по профилактике коррупционных и иных правонарушений;</w:t>
      </w:r>
    </w:p>
    <w:p w:rsidR="007B64CA" w:rsidRDefault="00FA28FB">
      <w:pPr>
        <w:pStyle w:val="ConsPlusNormal"/>
        <w:ind w:firstLine="708"/>
        <w:jc w:val="both"/>
        <w:rPr>
          <w:rFonts w:ascii="Liberation Serif" w:hAnsi="Liberation Serif" w:cs="Liberation Serif"/>
          <w:sz w:val="28"/>
          <w:szCs w:val="28"/>
        </w:rPr>
      </w:pPr>
      <w:bookmarkStart w:id="0" w:name="P89"/>
      <w:bookmarkEnd w:id="0"/>
      <w:r>
        <w:rPr>
          <w:rFonts w:ascii="Liberation Serif" w:hAnsi="Liberation Serif" w:cs="Liberation Serif"/>
          <w:sz w:val="28"/>
          <w:szCs w:val="28"/>
        </w:rPr>
        <w:t>К должностям, замещение которых связано с коррупционными рисками при осуществлении закупок, относятся:</w:t>
      </w:r>
    </w:p>
    <w:p w:rsidR="007B64CA" w:rsidRDefault="00FA28FB">
      <w:pPr>
        <w:pStyle w:val="ConsPlusNormal"/>
        <w:ind w:firstLine="709"/>
        <w:jc w:val="both"/>
      </w:pPr>
      <w:r>
        <w:rPr>
          <w:rFonts w:ascii="Liberation Serif" w:hAnsi="Liberation Serif" w:cs="Liberation Serif"/>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w:t>
      </w:r>
      <w:r>
        <w:rPr>
          <w:rFonts w:ascii="Liberation Serif" w:hAnsi="Liberation Serif" w:cs="Liberation Serif"/>
          <w:sz w:val="28"/>
          <w:szCs w:val="28"/>
        </w:rPr>
        <w:lastRenderedPageBreak/>
        <w:t xml:space="preserve">для </w:t>
      </w:r>
      <w:r>
        <w:rPr>
          <w:rFonts w:ascii="Liberation Serif" w:eastAsia="Calibri" w:hAnsi="Liberation Serif" w:cs="Liberation Serif"/>
          <w:sz w:val="28"/>
          <w:szCs w:val="28"/>
          <w:lang w:eastAsia="en-US"/>
        </w:rPr>
        <w:t>осуществления закупок,</w:t>
      </w:r>
      <w:r>
        <w:rPr>
          <w:rFonts w:ascii="Liberation Serif" w:hAnsi="Liberation Serif" w:cs="Liberation Serif"/>
          <w:sz w:val="28"/>
          <w:szCs w:val="28"/>
        </w:rPr>
        <w:t xml:space="preserve"> описании объектов закупок,</w:t>
      </w:r>
      <w:r>
        <w:rPr>
          <w:rFonts w:ascii="Liberation Serif" w:eastAsia="Calibri" w:hAnsi="Liberation Serif" w:cs="Liberation Serif"/>
          <w:sz w:val="28"/>
          <w:szCs w:val="28"/>
          <w:lang w:eastAsia="en-US"/>
        </w:rPr>
        <w:t xml:space="preserve"> определении начальной (максимальной) цены </w:t>
      </w:r>
      <w:r>
        <w:rPr>
          <w:rFonts w:ascii="Liberation Serif" w:eastAsia="Calibri" w:hAnsi="Liberation Serif" w:cs="Liberation Serif"/>
          <w:bCs/>
          <w:sz w:val="28"/>
          <w:szCs w:val="28"/>
          <w:lang w:eastAsia="en-US"/>
        </w:rPr>
        <w:t xml:space="preserve">государственного </w:t>
      </w:r>
      <w:r>
        <w:rPr>
          <w:rFonts w:ascii="Liberation Serif" w:eastAsia="Calibri" w:hAnsi="Liberation Serif" w:cs="Liberation Serif"/>
          <w:sz w:val="28"/>
          <w:szCs w:val="28"/>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Pr>
          <w:rFonts w:ascii="Liberation Serif" w:eastAsia="Calibri" w:hAnsi="Liberation Serif" w:cs="Liberation Serif"/>
          <w:bCs/>
          <w:sz w:val="28"/>
          <w:szCs w:val="28"/>
          <w:lang w:eastAsia="en-US"/>
        </w:rPr>
        <w:t>государственного</w:t>
      </w:r>
      <w:r>
        <w:rPr>
          <w:rFonts w:ascii="Liberation Serif" w:eastAsia="Calibri" w:hAnsi="Liberation Serif" w:cs="Liberation Serif"/>
          <w:sz w:val="28"/>
          <w:szCs w:val="28"/>
          <w:lang w:eastAsia="en-US"/>
        </w:rPr>
        <w:t xml:space="preserve"> контракта, </w:t>
      </w:r>
      <w:r>
        <w:rPr>
          <w:rFonts w:ascii="Liberation Serif" w:hAnsi="Liberation Serif" w:cs="Liberation Serif"/>
          <w:sz w:val="28"/>
          <w:szCs w:val="28"/>
          <w:lang w:eastAsia="en-US"/>
        </w:rPr>
        <w:t>приемке результатов выполненных работ (поставленных товаров, оказанных услуг)</w:t>
      </w:r>
      <w:r>
        <w:rPr>
          <w:rFonts w:ascii="Liberation Serif" w:hAnsi="Liberation Serif" w:cs="Liberation Serif"/>
          <w:sz w:val="28"/>
          <w:szCs w:val="28"/>
        </w:rPr>
        <w:t>);</w:t>
      </w:r>
    </w:p>
    <w:p w:rsidR="000D390A" w:rsidRDefault="00FA28FB" w:rsidP="000D390A">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2) </w:t>
      </w:r>
      <w:r w:rsidR="000D390A">
        <w:rPr>
          <w:rFonts w:ascii="Liberation Serif" w:hAnsi="Liberation Serif" w:cs="Liberation Serif"/>
          <w:sz w:val="28"/>
          <w:szCs w:val="28"/>
        </w:rPr>
        <w:t>члены Единой комиссии по осуществлению закупок товаров, работ, услуг для нужд ГКУ «СРЦН города Нижняя Тура»;</w:t>
      </w:r>
    </w:p>
    <w:p w:rsidR="007B64CA" w:rsidRDefault="00FA28FB" w:rsidP="000D390A">
      <w:pPr>
        <w:pStyle w:val="ConsPlusNormal"/>
        <w:ind w:firstLine="709"/>
        <w:jc w:val="both"/>
      </w:pPr>
      <w:r>
        <w:rPr>
          <w:rFonts w:ascii="Liberation Serif" w:hAnsi="Liberation Serif" w:cs="Liberation Serif"/>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Liberation Serif" w:eastAsia="Calibri" w:hAnsi="Liberation Serif" w:cs="Liberation Serif"/>
          <w:bCs/>
          <w:sz w:val="28"/>
          <w:szCs w:val="28"/>
        </w:rPr>
        <w:t xml:space="preserve">декларацию о конфликте интересов и уведомление </w:t>
      </w:r>
      <w:r>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По результатам проведения оценки коррупционных рисков при осуществлении закупок подготовлены и утвержде</w:t>
      </w:r>
      <w:r w:rsidR="00402ED9">
        <w:rPr>
          <w:rFonts w:ascii="Liberation Serif" w:hAnsi="Liberation Serif" w:cs="Liberation Serif"/>
          <w:sz w:val="28"/>
          <w:szCs w:val="28"/>
        </w:rPr>
        <w:t>ны</w:t>
      </w:r>
      <w:r>
        <w:rPr>
          <w:rFonts w:ascii="Liberation Serif" w:hAnsi="Liberation Serif" w:cs="Liberation Serif"/>
          <w:sz w:val="28"/>
          <w:szCs w:val="28"/>
        </w:rPr>
        <w:t xml:space="preserve"> следующие проекты:</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перечень критериев выбора закупок с повышенными коррупционными рисками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rsidP="00EB6F9C">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которая приводит или может привести к конфликту интересов.</w:t>
      </w:r>
    </w:p>
    <w:p w:rsidR="00FA41F2" w:rsidRDefault="00FA41F2" w:rsidP="00EB6F9C">
      <w:pPr>
        <w:tabs>
          <w:tab w:val="left" w:pos="993"/>
        </w:tabs>
        <w:ind w:firstLine="709"/>
        <w:jc w:val="both"/>
        <w:rPr>
          <w:rFonts w:ascii="Liberation Serif" w:hAnsi="Liberation Serif" w:cs="Liberation Serif"/>
          <w:sz w:val="28"/>
          <w:szCs w:val="28"/>
        </w:rPr>
      </w:pPr>
    </w:p>
    <w:tbl>
      <w:tblPr>
        <w:tblStyle w:val="a8"/>
        <w:tblW w:w="104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32"/>
        <w:gridCol w:w="5098"/>
      </w:tblGrid>
      <w:tr w:rsidR="006372C3" w:rsidRPr="00FA41F2" w:rsidTr="00743460">
        <w:tc>
          <w:tcPr>
            <w:tcW w:w="5332" w:type="dxa"/>
          </w:tcPr>
          <w:p w:rsidR="0011354C" w:rsidRDefault="00743460">
            <w:pPr>
              <w:jc w:val="both"/>
              <w:rPr>
                <w:sz w:val="28"/>
                <w:szCs w:val="28"/>
              </w:rPr>
            </w:pPr>
            <w:r>
              <w:rPr>
                <w:sz w:val="28"/>
                <w:szCs w:val="28"/>
              </w:rPr>
              <w:t>ПОДПИСАНО:</w:t>
            </w:r>
          </w:p>
          <w:p w:rsidR="00743460" w:rsidRPr="00FA41F2" w:rsidRDefault="00743460">
            <w:pPr>
              <w:jc w:val="both"/>
              <w:rPr>
                <w:sz w:val="28"/>
                <w:szCs w:val="28"/>
              </w:rPr>
            </w:pPr>
          </w:p>
          <w:p w:rsidR="006372C3" w:rsidRPr="00FA41F2" w:rsidRDefault="006372C3" w:rsidP="00743460">
            <w:pPr>
              <w:jc w:val="both"/>
              <w:rPr>
                <w:sz w:val="28"/>
                <w:szCs w:val="28"/>
              </w:rPr>
            </w:pPr>
            <w:r w:rsidRPr="00FA41F2">
              <w:rPr>
                <w:sz w:val="28"/>
                <w:szCs w:val="28"/>
              </w:rPr>
              <w:t>Заместител</w:t>
            </w:r>
            <w:r w:rsidR="00743460">
              <w:rPr>
                <w:sz w:val="28"/>
                <w:szCs w:val="28"/>
              </w:rPr>
              <w:t>ем</w:t>
            </w:r>
            <w:r w:rsidRPr="00FA41F2">
              <w:rPr>
                <w:sz w:val="28"/>
                <w:szCs w:val="28"/>
              </w:rPr>
              <w:t xml:space="preserve"> директора по воспитательной и реабилитационной работе</w:t>
            </w:r>
            <w:r w:rsidR="00743460" w:rsidRPr="00FA41F2">
              <w:rPr>
                <w:sz w:val="28"/>
                <w:szCs w:val="28"/>
              </w:rPr>
              <w:t xml:space="preserve"> </w:t>
            </w:r>
            <w:r w:rsidR="00743460">
              <w:rPr>
                <w:sz w:val="28"/>
                <w:szCs w:val="28"/>
              </w:rPr>
              <w:t>Д.А. Игнатовской</w:t>
            </w:r>
          </w:p>
        </w:tc>
        <w:tc>
          <w:tcPr>
            <w:tcW w:w="5098" w:type="dxa"/>
          </w:tcPr>
          <w:p w:rsidR="006372C3" w:rsidRPr="00FA41F2" w:rsidRDefault="00C42E40" w:rsidP="00743460">
            <w:pPr>
              <w:tabs>
                <w:tab w:val="right" w:pos="4881"/>
              </w:tabs>
              <w:rPr>
                <w:sz w:val="28"/>
                <w:szCs w:val="28"/>
              </w:rPr>
            </w:pPr>
            <w:r w:rsidRPr="00FA41F2">
              <w:rPr>
                <w:sz w:val="28"/>
                <w:szCs w:val="28"/>
              </w:rPr>
              <w:tab/>
            </w:r>
          </w:p>
        </w:tc>
      </w:tr>
      <w:tr w:rsidR="00C42E40" w:rsidRPr="00FA41F2" w:rsidTr="00743460">
        <w:tc>
          <w:tcPr>
            <w:tcW w:w="5332" w:type="dxa"/>
          </w:tcPr>
          <w:p w:rsidR="008F16AE" w:rsidRPr="00FA41F2" w:rsidRDefault="008F16AE" w:rsidP="00186E6D">
            <w:pPr>
              <w:jc w:val="both"/>
              <w:rPr>
                <w:sz w:val="28"/>
                <w:szCs w:val="28"/>
              </w:rPr>
            </w:pPr>
          </w:p>
          <w:p w:rsidR="00C42E40" w:rsidRPr="00FA41F2" w:rsidRDefault="00C42E40" w:rsidP="00186E6D">
            <w:pPr>
              <w:jc w:val="both"/>
              <w:rPr>
                <w:sz w:val="28"/>
                <w:szCs w:val="28"/>
              </w:rPr>
            </w:pPr>
            <w:r w:rsidRPr="00FA41F2">
              <w:rPr>
                <w:sz w:val="28"/>
                <w:szCs w:val="28"/>
              </w:rPr>
              <w:t>Специалист</w:t>
            </w:r>
            <w:r w:rsidR="00743460">
              <w:rPr>
                <w:sz w:val="28"/>
                <w:szCs w:val="28"/>
              </w:rPr>
              <w:t>ом</w:t>
            </w:r>
            <w:r w:rsidRPr="00FA41F2">
              <w:rPr>
                <w:sz w:val="28"/>
                <w:szCs w:val="28"/>
              </w:rPr>
              <w:t xml:space="preserve"> по кадрам</w:t>
            </w:r>
            <w:r w:rsidR="00743460" w:rsidRPr="00FA41F2">
              <w:rPr>
                <w:sz w:val="28"/>
                <w:szCs w:val="28"/>
              </w:rPr>
              <w:t xml:space="preserve"> </w:t>
            </w:r>
            <w:r w:rsidR="00743460">
              <w:rPr>
                <w:sz w:val="28"/>
                <w:szCs w:val="28"/>
              </w:rPr>
              <w:t xml:space="preserve">О.А. </w:t>
            </w:r>
            <w:bookmarkStart w:id="1" w:name="_GoBack"/>
            <w:bookmarkEnd w:id="1"/>
            <w:r w:rsidR="00743460">
              <w:rPr>
                <w:sz w:val="28"/>
                <w:szCs w:val="28"/>
              </w:rPr>
              <w:t>Мышкиной</w:t>
            </w:r>
          </w:p>
        </w:tc>
        <w:tc>
          <w:tcPr>
            <w:tcW w:w="5098" w:type="dxa"/>
          </w:tcPr>
          <w:p w:rsidR="008F16AE" w:rsidRPr="00FA41F2" w:rsidRDefault="008F16AE" w:rsidP="00C42E40">
            <w:pPr>
              <w:tabs>
                <w:tab w:val="right" w:pos="4881"/>
              </w:tabs>
              <w:rPr>
                <w:sz w:val="28"/>
                <w:szCs w:val="28"/>
              </w:rPr>
            </w:pPr>
          </w:p>
          <w:p w:rsidR="00C42E40" w:rsidRPr="00FA41F2" w:rsidRDefault="00743460" w:rsidP="00C42E40">
            <w:pPr>
              <w:tabs>
                <w:tab w:val="right" w:pos="4881"/>
              </w:tabs>
              <w:rPr>
                <w:sz w:val="28"/>
                <w:szCs w:val="28"/>
              </w:rPr>
            </w:pPr>
            <w:r>
              <w:rPr>
                <w:sz w:val="28"/>
                <w:szCs w:val="28"/>
              </w:rPr>
              <w:tab/>
            </w:r>
            <w:r w:rsidR="00C42E40" w:rsidRPr="00FA41F2">
              <w:rPr>
                <w:sz w:val="28"/>
                <w:szCs w:val="28"/>
              </w:rPr>
              <w:t xml:space="preserve"> </w:t>
            </w:r>
          </w:p>
        </w:tc>
      </w:tr>
    </w:tbl>
    <w:p w:rsidR="007B64CA" w:rsidRPr="00FA41F2" w:rsidRDefault="007B64CA">
      <w:pPr>
        <w:jc w:val="both"/>
        <w:rPr>
          <w:sz w:val="28"/>
          <w:szCs w:val="28"/>
        </w:rPr>
      </w:pPr>
    </w:p>
    <w:sectPr w:rsidR="007B64CA" w:rsidRPr="00FA41F2">
      <w:headerReference w:type="default" r:id="rId9"/>
      <w:pgSz w:w="11906" w:h="16838"/>
      <w:pgMar w:top="794" w:right="567" w:bottom="964" w:left="1361" w:header="567"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C0D" w:rsidRDefault="00C60C0D">
      <w:r>
        <w:separator/>
      </w:r>
    </w:p>
  </w:endnote>
  <w:endnote w:type="continuationSeparator" w:id="0">
    <w:p w:rsidR="00C60C0D" w:rsidRDefault="00C60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sig w:usb0="00000000"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C0D" w:rsidRDefault="00C60C0D">
      <w:r>
        <w:rPr>
          <w:color w:val="000000"/>
        </w:rPr>
        <w:separator/>
      </w:r>
    </w:p>
  </w:footnote>
  <w:footnote w:type="continuationSeparator" w:id="0">
    <w:p w:rsidR="00C60C0D" w:rsidRDefault="00C60C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C0D" w:rsidRDefault="00C60C0D">
    <w:pPr>
      <w:pStyle w:val="a3"/>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743460">
      <w:rPr>
        <w:rFonts w:ascii="Liberation Serif" w:hAnsi="Liberation Serif" w:cs="Liberation Serif"/>
        <w:noProof/>
        <w:sz w:val="28"/>
        <w:szCs w:val="28"/>
      </w:rPr>
      <w:t>5</w:t>
    </w:r>
    <w:r>
      <w:rPr>
        <w:rFonts w:ascii="Liberation Serif" w:hAnsi="Liberation Serif" w:cs="Liberation Serif"/>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77860"/>
    <w:multiLevelType w:val="multilevel"/>
    <w:tmpl w:val="A014CB0A"/>
    <w:lvl w:ilvl="0">
      <w:start w:val="1"/>
      <w:numFmt w:val="decimal"/>
      <w:lvlText w:val="%1)"/>
      <w:lvlJc w:val="left"/>
      <w:pPr>
        <w:ind w:left="928"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7B64CA"/>
    <w:rsid w:val="000A6E47"/>
    <w:rsid w:val="000C2135"/>
    <w:rsid w:val="000D390A"/>
    <w:rsid w:val="0011354C"/>
    <w:rsid w:val="001838EE"/>
    <w:rsid w:val="00186E6D"/>
    <w:rsid w:val="002B1911"/>
    <w:rsid w:val="00402ED9"/>
    <w:rsid w:val="00501914"/>
    <w:rsid w:val="005D0B5E"/>
    <w:rsid w:val="00631A9A"/>
    <w:rsid w:val="006372C3"/>
    <w:rsid w:val="00743460"/>
    <w:rsid w:val="00756EFD"/>
    <w:rsid w:val="007B64CA"/>
    <w:rsid w:val="007C78EC"/>
    <w:rsid w:val="008721EB"/>
    <w:rsid w:val="00873DCD"/>
    <w:rsid w:val="008A55A2"/>
    <w:rsid w:val="008F16AE"/>
    <w:rsid w:val="0091459A"/>
    <w:rsid w:val="0091583C"/>
    <w:rsid w:val="00A32831"/>
    <w:rsid w:val="00BA0A0A"/>
    <w:rsid w:val="00BA2C86"/>
    <w:rsid w:val="00BB14B4"/>
    <w:rsid w:val="00C42E40"/>
    <w:rsid w:val="00C60C0D"/>
    <w:rsid w:val="00C87C4A"/>
    <w:rsid w:val="00E55A88"/>
    <w:rsid w:val="00EB6F9C"/>
    <w:rsid w:val="00F66FC0"/>
    <w:rsid w:val="00FA28FB"/>
    <w:rsid w:val="00FA41F2"/>
    <w:rsid w:val="00FC7B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eastAsia="Times New Roman" w:hAnsi="Times New Roman" w:cs="Times New Roman"/>
      <w:sz w:val="20"/>
      <w:szCs w:val="20"/>
      <w:lang w:eastAsia="ru-RU"/>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eastAsia="Times New Roman" w:hAnsi="Times New Roman" w:cs="Times New Roman"/>
      <w:sz w:val="20"/>
      <w:szCs w:val="20"/>
      <w:lang w:eastAsia="ru-RU"/>
    </w:rPr>
  </w:style>
  <w:style w:type="character" w:styleId="a7">
    <w:name w:val="Hyperlink"/>
    <w:basedOn w:val="a0"/>
    <w:rPr>
      <w:color w:val="0563C1"/>
      <w:u w:val="single"/>
    </w:rPr>
  </w:style>
  <w:style w:type="table" w:styleId="a8">
    <w:name w:val="Table Grid"/>
    <w:basedOn w:val="a1"/>
    <w:uiPriority w:val="39"/>
    <w:rsid w:val="006372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eastAsia="Times New Roman" w:hAnsi="Times New Roman" w:cs="Times New Roman"/>
      <w:sz w:val="20"/>
      <w:szCs w:val="20"/>
      <w:lang w:eastAsia="ru-RU"/>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eastAsia="Times New Roman" w:hAnsi="Times New Roman" w:cs="Times New Roman"/>
      <w:sz w:val="20"/>
      <w:szCs w:val="20"/>
      <w:lang w:eastAsia="ru-RU"/>
    </w:rPr>
  </w:style>
  <w:style w:type="character" w:styleId="a7">
    <w:name w:val="Hyperlink"/>
    <w:basedOn w:val="a0"/>
    <w:rPr>
      <w:color w:val="0563C1"/>
      <w:u w:val="single"/>
    </w:rPr>
  </w:style>
  <w:style w:type="table" w:styleId="a8">
    <w:name w:val="Table Grid"/>
    <w:basedOn w:val="a1"/>
    <w:uiPriority w:val="39"/>
    <w:rsid w:val="006372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807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882F7-E850-45F6-B00E-A2F6462A8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5</Pages>
  <Words>1945</Words>
  <Characters>11093</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dc:description/>
  <cp:lastModifiedBy>пк1</cp:lastModifiedBy>
  <cp:revision>28</cp:revision>
  <dcterms:created xsi:type="dcterms:W3CDTF">2021-09-08T12:36:00Z</dcterms:created>
  <dcterms:modified xsi:type="dcterms:W3CDTF">2021-12-01T11:27:00Z</dcterms:modified>
</cp:coreProperties>
</file>