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A" w:rsidRPr="003E386A" w:rsidRDefault="003E386A" w:rsidP="003E386A">
      <w:pPr>
        <w:tabs>
          <w:tab w:val="left" w:pos="22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6A">
        <w:rPr>
          <w:rFonts w:ascii="Times New Roman" w:hAnsi="Times New Roman" w:cs="Times New Roman"/>
          <w:b/>
          <w:sz w:val="28"/>
          <w:szCs w:val="28"/>
        </w:rPr>
        <w:t>Перечень учреждений социального обслуживания населения Свердловской обла</w:t>
      </w:r>
      <w:bookmarkStart w:id="0" w:name="_GoBack"/>
      <w:r w:rsidRPr="003E386A">
        <w:rPr>
          <w:rFonts w:ascii="Times New Roman" w:hAnsi="Times New Roman" w:cs="Times New Roman"/>
          <w:b/>
          <w:sz w:val="28"/>
          <w:szCs w:val="28"/>
        </w:rPr>
        <w:t>с</w:t>
      </w:r>
      <w:bookmarkEnd w:id="0"/>
      <w:r w:rsidRPr="003E386A">
        <w:rPr>
          <w:rFonts w:ascii="Times New Roman" w:hAnsi="Times New Roman" w:cs="Times New Roman"/>
          <w:b/>
          <w:sz w:val="28"/>
          <w:szCs w:val="28"/>
        </w:rPr>
        <w:t>ти, участвующих в проведении независимой оценки качества оказания услуг в 2017 году</w:t>
      </w:r>
    </w:p>
    <w:p w:rsidR="003E386A" w:rsidRDefault="003E386A" w:rsidP="003E3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6A" w:rsidRPr="00A476CD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CD">
        <w:rPr>
          <w:rFonts w:ascii="Times New Roman" w:hAnsi="Times New Roman" w:cs="Times New Roman"/>
          <w:sz w:val="28"/>
          <w:szCs w:val="28"/>
        </w:rPr>
        <w:t>- 3 детских дома-интерната для умственно отсталых детей</w:t>
      </w:r>
    </w:p>
    <w:p w:rsidR="003E386A" w:rsidRPr="00A476CD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6CD">
        <w:rPr>
          <w:rFonts w:ascii="Times New Roman" w:hAnsi="Times New Roman" w:cs="Times New Roman"/>
          <w:sz w:val="28"/>
          <w:szCs w:val="28"/>
        </w:rPr>
        <w:t xml:space="preserve">32 социально-реабилитационный центр для несовершеннолетних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476CD">
        <w:rPr>
          <w:rFonts w:ascii="Times New Roman" w:hAnsi="Times New Roman" w:cs="Times New Roman"/>
          <w:sz w:val="28"/>
          <w:szCs w:val="28"/>
        </w:rPr>
        <w:t>детских дома для детей 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86A" w:rsidRPr="00A476CD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6CD">
        <w:rPr>
          <w:rFonts w:ascii="Times New Roman" w:hAnsi="Times New Roman" w:cs="Times New Roman"/>
          <w:sz w:val="28"/>
          <w:szCs w:val="28"/>
        </w:rPr>
        <w:t>1 профессиональное училище-интернат для инвалидов</w:t>
      </w:r>
    </w:p>
    <w:p w:rsidR="003E386A" w:rsidRPr="00A476CD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CD">
        <w:rPr>
          <w:rFonts w:ascii="Times New Roman" w:hAnsi="Times New Roman" w:cs="Times New Roman"/>
          <w:sz w:val="28"/>
          <w:szCs w:val="28"/>
        </w:rPr>
        <w:t>- 21 социально-реабилитационн</w:t>
      </w:r>
      <w:r>
        <w:rPr>
          <w:rFonts w:ascii="Times New Roman" w:hAnsi="Times New Roman" w:cs="Times New Roman"/>
          <w:sz w:val="28"/>
          <w:szCs w:val="28"/>
        </w:rPr>
        <w:t>ый центр для несовершеннолетних</w:t>
      </w:r>
    </w:p>
    <w:p w:rsidR="003E386A" w:rsidRPr="00A476CD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CD">
        <w:rPr>
          <w:rFonts w:ascii="Times New Roman" w:hAnsi="Times New Roman" w:cs="Times New Roman"/>
          <w:sz w:val="28"/>
          <w:szCs w:val="28"/>
        </w:rPr>
        <w:t>- 6 реабилитационных центров для детей и подростков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(несовершеннолетних)</w:t>
      </w:r>
    </w:p>
    <w:p w:rsidR="003E386A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центр реабилитации инвалидов</w:t>
      </w:r>
    </w:p>
    <w:p w:rsidR="003E386A" w:rsidRDefault="003E386A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негосударственные организации, включенные в реестр поставщиков социальных услуг и подтвердивших участие в проведении независимой оценки</w:t>
      </w:r>
      <w:r w:rsidR="00770DC5">
        <w:rPr>
          <w:rFonts w:ascii="Times New Roman" w:hAnsi="Times New Roman" w:cs="Times New Roman"/>
          <w:sz w:val="28"/>
          <w:szCs w:val="28"/>
        </w:rPr>
        <w:t>.</w:t>
      </w:r>
    </w:p>
    <w:p w:rsidR="00770DC5" w:rsidRDefault="00770DC5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Свердловской области </w:t>
            </w:r>
            <w:r w:rsidRPr="00C932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«Областной центр реабилитации инвалидов»</w:t>
            </w: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286">
              <w:rPr>
                <w:rFonts w:ascii="Times New Roman" w:hAnsi="Times New Roman" w:cs="Times New Roman"/>
                <w:bCs/>
                <w:color w:val="0066FF"/>
                <w:sz w:val="28"/>
                <w:szCs w:val="28"/>
              </w:rPr>
              <w:t xml:space="preserve">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стационарное учреждение социального обслуживания населения Свердловской области «Екатеринбургский детский дом-интернат для умственно отсталых детей»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профессионального образования Свердловской области «Камышловское училище-интернат для инвалидов»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стационарное учреждение социального обслуживания населения Свердловской области «Карпинский детский дом-интернат»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стационарное учреждение социального обслуживания населения Свердловской области «</w:t>
            </w:r>
            <w:proofErr w:type="spellStart"/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Нижнетуринский</w:t>
            </w:r>
            <w:proofErr w:type="spellEnd"/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для умственно отсталых детей»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jc w:val="both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Асбеста»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D452ED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93286">
              <w:rPr>
                <w:b w:val="0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Асбеста»</w:t>
            </w:r>
          </w:p>
          <w:p w:rsidR="00770DC5" w:rsidRPr="00C93286" w:rsidRDefault="00770DC5" w:rsidP="00D452ED">
            <w:pPr>
              <w:pStyle w:val="3"/>
              <w:spacing w:before="0" w:beforeAutospacing="0" w:after="0" w:afterAutospacing="0"/>
              <w:rPr>
                <w:b w:val="0"/>
                <w:color w:val="0070C0"/>
                <w:sz w:val="28"/>
                <w:szCs w:val="28"/>
              </w:rPr>
            </w:pP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jc w:val="both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</w:t>
            </w:r>
            <w:smartTag w:uri="urn:schemas-microsoft-com:office:smarttags" w:element="PersonName">
              <w:r w:rsidRPr="00C93286">
                <w:rPr>
                  <w:rFonts w:ascii="Times New Roman" w:hAnsi="Times New Roman" w:cs="Times New Roman"/>
                  <w:sz w:val="28"/>
                  <w:szCs w:val="28"/>
                </w:rPr>
                <w:t>Арти</w:t>
              </w:r>
            </w:smartTag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770DC5">
            <w:pPr>
              <w:jc w:val="both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</w:t>
            </w:r>
            <w:smartTag w:uri="urn:schemas-microsoft-com:office:smarttags" w:element="PersonName">
              <w:r w:rsidRPr="00C93286">
                <w:rPr>
                  <w:rFonts w:ascii="Times New Roman" w:hAnsi="Times New Roman" w:cs="Times New Roman"/>
                  <w:sz w:val="28"/>
                  <w:szCs w:val="28"/>
                </w:rPr>
                <w:t>Ачит</w:t>
              </w:r>
            </w:smartTag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jc w:val="both"/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Байкаловского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jc w:val="both"/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Белоярского района»</w:t>
            </w:r>
            <w:r w:rsidRPr="00C93286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 xml:space="preserve">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jc w:val="both"/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</w:t>
            </w:r>
            <w:proofErr w:type="spellStart"/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города Каменска-Уральского»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города Каменска-Уральского»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города Лесного»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Дзержинского района города Нижний Тагил» </w:t>
            </w:r>
            <w:r w:rsidRPr="00C932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Ленинского района города Нижний Тагил»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snapToGrid w:val="0"/>
              <w:jc w:val="both"/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Ленинского района города Нижний Тагил»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Тагилстроевского района города </w:t>
            </w:r>
            <w:r w:rsidRPr="00C9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Тагил»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Нижняя Салда»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Новолялинского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города Новоуральска»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Пышминского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Ревдинского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Режевского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города Североуральска»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Тавдинского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Талицкого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Тугулымского района»</w:t>
            </w:r>
            <w:r w:rsidRPr="00C93286">
              <w:rPr>
                <w:rFonts w:ascii="Times New Roman" w:hAnsi="Times New Roman" w:cs="Times New Roman"/>
                <w:b/>
                <w:color w:val="0066FF"/>
                <w:sz w:val="28"/>
                <w:szCs w:val="28"/>
              </w:rPr>
              <w:t xml:space="preserve">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для несовершеннолетних Шалинского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A249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</w:t>
            </w:r>
            <w:r w:rsidRPr="00C9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подростков с ограниченными возможностями «Лювена» Кировского района города Екатеринбурга»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«Талисман» города Екатеринбурга» 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D4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Верх-Исетского района города Екатеринбурга»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«Красногорский» города Каменска-Уральского»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Каменского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«Заводоуспенский» Тугулымского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 «Социально-реабилитационный центр для несовершеннолетних № 2 Тагилстроевского района города Нижний Тагил»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6 Тагилстроевского района города Нижний Тагил»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«Синарский» города Каменска-Уральского»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«Южаковский» Пригородного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</w:t>
            </w:r>
            <w:r w:rsidRPr="00C9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города Березовского»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 «Социально-реабилитационный центр для несовершеннолетних города Богдановича»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Верхотурского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«Антоновский» Пригородного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Алапаевска»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имени Ю. Гагарина города Карпинска»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Качканара»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Невьянского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Нижняя Салда»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Нижнесергинского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5 Дзержинского района города Нижний Тагил»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Нижняя Тура»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социального обслуживания </w:t>
            </w:r>
            <w:r w:rsidRPr="00C9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«Социально-реабилитационный центр для несовершеннолетних города Первоуральска»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1 города Полевского»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Полевского»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города Североуральска»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 «Социально-реабилитационный центр для несовершеннолетних  Туринского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Сысертского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Орджоникидзевского района города Екатеринбурга»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Каменска-Уральского»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Камышловского района»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Октябрьского района города Екатеринбурга»</w:t>
            </w:r>
          </w:p>
        </w:tc>
      </w:tr>
      <w:tr w:rsidR="00770DC5" w:rsidRPr="00C93286" w:rsidTr="00770DC5">
        <w:tc>
          <w:tcPr>
            <w:tcW w:w="534" w:type="dxa"/>
            <w:vAlign w:val="center"/>
          </w:tcPr>
          <w:p w:rsidR="00770DC5" w:rsidRPr="00C93286" w:rsidRDefault="00770DC5" w:rsidP="00770DC5">
            <w:pPr>
              <w:numPr>
                <w:ilvl w:val="0"/>
                <w:numId w:val="1"/>
              </w:numPr>
              <w:spacing w:after="0" w:line="240" w:lineRule="auto"/>
              <w:ind w:left="0" w:right="-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2" w:type="dxa"/>
          </w:tcPr>
          <w:p w:rsidR="00770DC5" w:rsidRPr="00C93286" w:rsidRDefault="00770DC5" w:rsidP="0082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8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Сухоложского района»</w:t>
            </w:r>
          </w:p>
        </w:tc>
      </w:tr>
    </w:tbl>
    <w:p w:rsidR="00770DC5" w:rsidRDefault="00770DC5" w:rsidP="003E3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FA4" w:rsidRDefault="00F677F3" w:rsidP="003E386A">
      <w:pPr>
        <w:jc w:val="both"/>
      </w:pPr>
    </w:p>
    <w:p w:rsidR="003E386A" w:rsidRDefault="003E386A" w:rsidP="003E386A">
      <w:pPr>
        <w:jc w:val="both"/>
      </w:pPr>
    </w:p>
    <w:p w:rsidR="003E386A" w:rsidRDefault="003E386A" w:rsidP="003E386A">
      <w:pPr>
        <w:jc w:val="both"/>
      </w:pPr>
    </w:p>
    <w:sectPr w:rsidR="003E386A" w:rsidSect="00F677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203"/>
    <w:multiLevelType w:val="hybridMultilevel"/>
    <w:tmpl w:val="7F80F0D4"/>
    <w:lvl w:ilvl="0" w:tplc="9022F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A"/>
    <w:rsid w:val="003E386A"/>
    <w:rsid w:val="004D4F95"/>
    <w:rsid w:val="00700B4A"/>
    <w:rsid w:val="00770DC5"/>
    <w:rsid w:val="008230E7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A"/>
  </w:style>
  <w:style w:type="paragraph" w:styleId="3">
    <w:name w:val="heading 3"/>
    <w:basedOn w:val="a"/>
    <w:link w:val="30"/>
    <w:uiPriority w:val="9"/>
    <w:qFormat/>
    <w:rsid w:val="00770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0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A"/>
  </w:style>
  <w:style w:type="paragraph" w:styleId="3">
    <w:name w:val="heading 3"/>
    <w:basedOn w:val="a"/>
    <w:link w:val="30"/>
    <w:uiPriority w:val="9"/>
    <w:qFormat/>
    <w:rsid w:val="00770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0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Петровна</dc:creator>
  <cp:keywords/>
  <dc:description/>
  <cp:lastModifiedBy>Конева Надежда Яковлевна</cp:lastModifiedBy>
  <cp:revision>4</cp:revision>
  <cp:lastPrinted>2017-01-24T07:34:00Z</cp:lastPrinted>
  <dcterms:created xsi:type="dcterms:W3CDTF">2017-01-24T07:00:00Z</dcterms:created>
  <dcterms:modified xsi:type="dcterms:W3CDTF">2017-01-24T11:21:00Z</dcterms:modified>
</cp:coreProperties>
</file>