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BEF" w:rsidRPr="00853B9D" w:rsidRDefault="00781BEF" w:rsidP="00875B58">
      <w:pPr>
        <w:shd w:val="clear" w:color="auto" w:fill="FFFFFF"/>
        <w:spacing w:before="215" w:after="10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4B4B4B"/>
          <w:sz w:val="24"/>
          <w:szCs w:val="24"/>
          <w:lang w:eastAsia="ru-RU"/>
        </w:rPr>
      </w:pPr>
      <w:r w:rsidRPr="00853B9D">
        <w:rPr>
          <w:rFonts w:ascii="Times New Roman" w:eastAsia="Times New Roman" w:hAnsi="Times New Roman" w:cs="Times New Roman"/>
          <w:b/>
          <w:bCs/>
          <w:color w:val="4B4B4B"/>
          <w:sz w:val="24"/>
          <w:szCs w:val="24"/>
          <w:lang w:eastAsia="ru-RU"/>
        </w:rPr>
        <w:t>Пособие на погребение</w:t>
      </w:r>
    </w:p>
    <w:p w:rsidR="00781BEF" w:rsidRPr="00853B9D" w:rsidRDefault="00781BEF" w:rsidP="00875B58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53B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(Федеральный закон от 12 января 1996 г. №8-ФЗ «О погребении и похоронном деле»)</w:t>
      </w:r>
    </w:p>
    <w:p w:rsidR="00781BEF" w:rsidRPr="00853B9D" w:rsidRDefault="00853B9D" w:rsidP="00875B58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</w:t>
      </w:r>
      <w:proofErr w:type="gramStart"/>
      <w:r w:rsidR="00781BEF" w:rsidRPr="00853B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Выплата социального </w:t>
      </w:r>
      <w:r w:rsidR="00781BEF" w:rsidRPr="00853B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пособия на погребение </w:t>
      </w:r>
      <w:r w:rsidR="00781BEF" w:rsidRPr="00853B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производится Управлением социальной политики по месту жительства умершего </w:t>
      </w:r>
      <w:r w:rsidR="00781BEF" w:rsidRPr="00853B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 случаях, </w:t>
      </w:r>
      <w:r w:rsidR="00781BEF" w:rsidRPr="00853B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умерший на день смерти не работал и не являлся пенсионером, а также в случае рождения мертвого ребенка по истечении 154 дней беременности</w:t>
      </w:r>
      <w:proofErr w:type="gramEnd"/>
    </w:p>
    <w:p w:rsidR="00781BEF" w:rsidRPr="00853B9D" w:rsidRDefault="00781BEF" w:rsidP="00875B58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53B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Для назначения пособия необходимы следующие документы:</w:t>
      </w:r>
    </w:p>
    <w:p w:rsidR="00781BEF" w:rsidRPr="00853B9D" w:rsidRDefault="00781BEF" w:rsidP="00875B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53B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Справка о смерти</w:t>
      </w:r>
      <w:r w:rsidR="001F76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(форма 33)</w:t>
      </w:r>
      <w:bookmarkStart w:id="0" w:name="_GoBack"/>
      <w:bookmarkEnd w:id="0"/>
      <w:r w:rsidRPr="00853B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81BEF" w:rsidRPr="00853B9D" w:rsidRDefault="00781BEF" w:rsidP="00875B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53B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Документ, подтверждающий, что умерший не работал на день смерти (трудовая книжка).</w:t>
      </w:r>
    </w:p>
    <w:p w:rsidR="00781BEF" w:rsidRDefault="00781BEF" w:rsidP="00875B5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53B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Паспорт заявителя.</w:t>
      </w:r>
    </w:p>
    <w:p w:rsidR="009D40DF" w:rsidRPr="009D40DF" w:rsidRDefault="009D40DF" w:rsidP="009D40D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9D40DF">
        <w:rPr>
          <w:rFonts w:ascii="Times New Roman" w:hAnsi="Times New Roman" w:cs="Times New Roman"/>
          <w:bCs/>
          <w:sz w:val="24"/>
          <w:szCs w:val="28"/>
          <w:u w:val="single"/>
        </w:rPr>
        <w:t>Выплата пособия производится на счет заявителя в кредитном учреждении.</w:t>
      </w:r>
      <w:r w:rsidRPr="009D40DF">
        <w:rPr>
          <w:rFonts w:ascii="Times New Roman" w:hAnsi="Times New Roman" w:cs="Times New Roman"/>
          <w:bCs/>
          <w:sz w:val="24"/>
          <w:szCs w:val="28"/>
        </w:rPr>
        <w:t xml:space="preserve"> Для перечисления пособия необходимо представить документ с реквизитами счета и кредитного учреждения.</w:t>
      </w:r>
    </w:p>
    <w:p w:rsidR="009D40DF" w:rsidRPr="009D40DF" w:rsidRDefault="009D40DF" w:rsidP="009D4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81BEF" w:rsidRPr="00853B9D" w:rsidRDefault="00781BEF" w:rsidP="00875B58">
      <w:pPr>
        <w:shd w:val="clear" w:color="auto" w:fill="FFFFFF"/>
        <w:spacing w:after="107" w:line="184" w:lineRule="atLeast"/>
        <w:ind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853B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Социальное пособие на погребение выплачивается супругу, близким родственникам, иным родственникам, законным представителям умершего или иным лицам, взявшим на себя обязанность осуществить погребение умершего, если обращение за ним последовало </w:t>
      </w:r>
      <w:r w:rsidRPr="00853B9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не позднее шести месяцев со дня смерти.</w:t>
      </w:r>
      <w:proofErr w:type="gramEnd"/>
    </w:p>
    <w:p w:rsidR="00781BEF" w:rsidRPr="00853B9D" w:rsidRDefault="00781BEF" w:rsidP="00875B58">
      <w:pPr>
        <w:shd w:val="clear" w:color="auto" w:fill="FFFFFF"/>
        <w:spacing w:after="107" w:line="184" w:lineRule="atLeast"/>
        <w:ind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53B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Выплата социального пособия </w:t>
      </w:r>
      <w:r w:rsidRPr="00853B9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на погребение умершего </w:t>
      </w:r>
      <w:r w:rsidRPr="00853B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несовершеннолетнего члена семьи</w:t>
      </w:r>
      <w:r w:rsidRPr="00853B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производится организацией, где работает один из его родителей или другие члены семьи, в которой проживал несовершеннолетний.</w:t>
      </w:r>
    </w:p>
    <w:p w:rsidR="000831C2" w:rsidRPr="00853B9D" w:rsidRDefault="000831C2" w:rsidP="00875B5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831C2" w:rsidRPr="00853B9D" w:rsidSect="00875B58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48E"/>
    <w:multiLevelType w:val="multilevel"/>
    <w:tmpl w:val="920A1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81BEF"/>
    <w:rsid w:val="000831C2"/>
    <w:rsid w:val="00102739"/>
    <w:rsid w:val="001F7629"/>
    <w:rsid w:val="003E6BBF"/>
    <w:rsid w:val="00687F6E"/>
    <w:rsid w:val="00781BEF"/>
    <w:rsid w:val="00853B9D"/>
    <w:rsid w:val="00875B58"/>
    <w:rsid w:val="009D40DF"/>
    <w:rsid w:val="009D7C3C"/>
    <w:rsid w:val="00B675DF"/>
    <w:rsid w:val="00E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C2"/>
  </w:style>
  <w:style w:type="paragraph" w:styleId="3">
    <w:name w:val="heading 3"/>
    <w:basedOn w:val="a"/>
    <w:link w:val="30"/>
    <w:uiPriority w:val="9"/>
    <w:qFormat/>
    <w:rsid w:val="00781B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81BE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81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1BEF"/>
  </w:style>
  <w:style w:type="character" w:styleId="a4">
    <w:name w:val="Strong"/>
    <w:basedOn w:val="a0"/>
    <w:uiPriority w:val="22"/>
    <w:qFormat/>
    <w:rsid w:val="00781BEF"/>
    <w:rPr>
      <w:b/>
      <w:bCs/>
    </w:rPr>
  </w:style>
  <w:style w:type="paragraph" w:styleId="a5">
    <w:name w:val="List Paragraph"/>
    <w:basedOn w:val="a"/>
    <w:uiPriority w:val="34"/>
    <w:qFormat/>
    <w:rsid w:val="009D40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9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us00202</cp:lastModifiedBy>
  <cp:revision>6</cp:revision>
  <dcterms:created xsi:type="dcterms:W3CDTF">2016-05-19T05:01:00Z</dcterms:created>
  <dcterms:modified xsi:type="dcterms:W3CDTF">2016-06-09T05:48:00Z</dcterms:modified>
</cp:coreProperties>
</file>