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69" w:rsidRPr="00E56F69" w:rsidRDefault="00E56F69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="00A0360F"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жемесячн</w:t>
      </w:r>
      <w:r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ая</w:t>
      </w:r>
      <w:r w:rsidR="00A0360F"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денежн</w:t>
      </w:r>
      <w:r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ая</w:t>
      </w:r>
      <w:r w:rsidR="00A0360F"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выплат</w:t>
      </w:r>
      <w:r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0245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0360F"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ветеранам труда Свердловской области  </w:t>
      </w:r>
    </w:p>
    <w:p w:rsidR="00E56F69" w:rsidRDefault="00E56F69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6F69" w:rsidRPr="00E56F69" w:rsidRDefault="00E56F69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6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Нормативно-правовые акты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Свердловской области от 23.12.2010г. № 104-ОЗ «О ветеранах труда Свердловской области»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Ежемесячная денежная выплата </w:t>
      </w: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назначается и выплачивается при соблюдении следующих условий:</w:t>
      </w:r>
    </w:p>
    <w:p w:rsidR="00A0360F" w:rsidRPr="000E628C" w:rsidRDefault="00A0360F" w:rsidP="00BB0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гражданам, проживающим на территории Свердловской области;</w:t>
      </w:r>
    </w:p>
    <w:p w:rsidR="00A0360F" w:rsidRPr="000E628C" w:rsidRDefault="00A0360F" w:rsidP="00BB0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гражданам, имеющим звание «Ветеран труда Свердловской области».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Ветеранам труда Свердловской области,  </w:t>
      </w:r>
      <w:proofErr w:type="gramStart"/>
      <w:r w:rsidRPr="000E6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достигших</w:t>
      </w:r>
      <w:proofErr w:type="gramEnd"/>
      <w:r w:rsidRPr="000E6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возраста, дающего право на трудовую пенсию по старости  установлена мера социальной поддержки –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гражданин одновременно имеет право на ежемесячную денежную выплату по настоящему Закону и на ежемесячную денежную выплату или меры социальной поддержки по иному закону или нормативному правовому акту ему предоставляется ежемесячная денежная выплата и меры социальной поддержки,  либо по настоящему Закону, либо по иному закону и  нормативному правовому акту,  по выбору гражданина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Ежемесячная денежная выплата </w:t>
      </w: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назначается Управлением социальной   политики</w:t>
      </w:r>
    </w:p>
    <w:p w:rsidR="00A0360F" w:rsidRPr="000E628C" w:rsidRDefault="00A0360F" w:rsidP="00BA56C8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месту  жительства  гражданина</w:t>
      </w:r>
      <w:r w:rsidR="00BA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 основании письменного заявления  и документов:</w:t>
      </w:r>
    </w:p>
    <w:p w:rsidR="00A0360F" w:rsidRPr="000E628C" w:rsidRDefault="00A0360F" w:rsidP="00BB0A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документ, удостоверяющий личность;</w:t>
      </w:r>
    </w:p>
    <w:p w:rsidR="0035635D" w:rsidRDefault="00A0360F" w:rsidP="00356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Удостоверение, к званию «Ветеран труда Свердловской области».</w:t>
      </w:r>
    </w:p>
    <w:p w:rsidR="0035635D" w:rsidRPr="0035635D" w:rsidRDefault="0035635D" w:rsidP="0035635D">
      <w:p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63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  <w:r w:rsidRPr="003563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ежемесячной денежной выплаты</w:t>
      </w:r>
      <w:r w:rsidRPr="003563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ветеранам труда Св</w:t>
      </w:r>
      <w:r w:rsidR="007E0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ердловской области с  01.01.2018</w:t>
      </w:r>
      <w:r w:rsidRPr="003563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</w:t>
      </w:r>
      <w:r w:rsidR="00BD7D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</w:t>
      </w:r>
      <w:r w:rsidRPr="003563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7E0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837</w:t>
      </w:r>
      <w:r w:rsidRPr="003563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рублей</w:t>
      </w:r>
      <w:r w:rsidRPr="003563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543DF6" w:rsidRDefault="00A0360F" w:rsidP="00543DF6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Ежемесячная денежная выплата назначается с месяца, в котором Управлением было принято заявление о ее назначении.</w:t>
      </w:r>
    </w:p>
    <w:p w:rsidR="00543DF6" w:rsidRPr="00543DF6" w:rsidRDefault="00543DF6" w:rsidP="00543DF6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543DF6">
        <w:rPr>
          <w:rFonts w:ascii="Times New Roman" w:hAnsi="Times New Roman" w:cs="Times New Roman"/>
          <w:bCs/>
          <w:sz w:val="24"/>
          <w:szCs w:val="28"/>
          <w:u w:val="single"/>
        </w:rPr>
        <w:t>Выплата пособия производится на счет заявителя в кредитном учреждении.</w:t>
      </w:r>
      <w:r w:rsidRPr="00543DF6">
        <w:rPr>
          <w:rFonts w:ascii="Times New Roman" w:hAnsi="Times New Roman" w:cs="Times New Roman"/>
          <w:bCs/>
          <w:sz w:val="24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543DF6" w:rsidRPr="000E628C" w:rsidRDefault="00543DF6" w:rsidP="00BB0A7D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отказывает в принятии заявления:</w:t>
      </w:r>
    </w:p>
    <w:p w:rsidR="00A0360F" w:rsidRPr="000E628C" w:rsidRDefault="00A0360F" w:rsidP="00BB0A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заявление подано гражданином, не имеющим на это полномочий;</w:t>
      </w:r>
    </w:p>
    <w:p w:rsidR="00A0360F" w:rsidRPr="000E628C" w:rsidRDefault="00A0360F" w:rsidP="00BB0A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представлены не все документы.</w:t>
      </w:r>
    </w:p>
    <w:p w:rsidR="000E628C" w:rsidRDefault="00A0360F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отказывает в назначении ЕДВ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  несоблюдения условий назначения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приостанавливает выплату ЕДВ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неполучении пособия гражданином, которому оно назначено, в течение шести месяцев подряд.</w:t>
      </w:r>
    </w:p>
    <w:p w:rsidR="00A0360F" w:rsidRPr="000E628C" w:rsidRDefault="00A0360F" w:rsidP="00BB0A7D">
      <w:pPr>
        <w:shd w:val="clear" w:color="auto" w:fill="FFFFFF"/>
        <w:spacing w:after="107" w:line="184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прекращает выплату ЕДВ в следующих случаях:</w:t>
      </w:r>
    </w:p>
    <w:p w:rsidR="00A0360F" w:rsidRPr="000E628C" w:rsidRDefault="00A0360F" w:rsidP="00BB0A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заявлению гражданина о прекращении выплаты пособия;</w:t>
      </w:r>
    </w:p>
    <w:p w:rsidR="00A0360F" w:rsidRPr="000E628C" w:rsidRDefault="00A0360F" w:rsidP="00BB0A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установлена  недостоверность документов;</w:t>
      </w:r>
    </w:p>
    <w:p w:rsidR="00A0360F" w:rsidRPr="000E628C" w:rsidRDefault="00A0360F" w:rsidP="00BB0A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выявлены факты принятия решения о назначении ЕДВ с нарушением условий;</w:t>
      </w:r>
    </w:p>
    <w:p w:rsidR="000831C2" w:rsidRPr="000A046A" w:rsidRDefault="00A0360F" w:rsidP="00BB0A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0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перестали соблюдаться условия назначения ЕДВ.</w:t>
      </w:r>
      <w:bookmarkStart w:id="0" w:name="_GoBack"/>
      <w:bookmarkEnd w:id="0"/>
    </w:p>
    <w:sectPr w:rsidR="000831C2" w:rsidRPr="000A046A" w:rsidSect="00BB0A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E02"/>
    <w:multiLevelType w:val="multilevel"/>
    <w:tmpl w:val="EC04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E6BDE"/>
    <w:multiLevelType w:val="multilevel"/>
    <w:tmpl w:val="3392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578A6"/>
    <w:multiLevelType w:val="multilevel"/>
    <w:tmpl w:val="88B8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A0A38"/>
    <w:multiLevelType w:val="multilevel"/>
    <w:tmpl w:val="5E40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360F"/>
    <w:rsid w:val="0002458C"/>
    <w:rsid w:val="000831C2"/>
    <w:rsid w:val="00086F2E"/>
    <w:rsid w:val="000A046A"/>
    <w:rsid w:val="000E628C"/>
    <w:rsid w:val="0035635D"/>
    <w:rsid w:val="003E6BBF"/>
    <w:rsid w:val="00543DF6"/>
    <w:rsid w:val="0057112D"/>
    <w:rsid w:val="007A5175"/>
    <w:rsid w:val="007E0A33"/>
    <w:rsid w:val="009D351F"/>
    <w:rsid w:val="00A0360F"/>
    <w:rsid w:val="00BA56C8"/>
    <w:rsid w:val="00BB0A7D"/>
    <w:rsid w:val="00BC6949"/>
    <w:rsid w:val="00BD7D30"/>
    <w:rsid w:val="00BF15FA"/>
    <w:rsid w:val="00DB6F4A"/>
    <w:rsid w:val="00E56F69"/>
    <w:rsid w:val="00E6734A"/>
    <w:rsid w:val="00F2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60F"/>
  </w:style>
  <w:style w:type="character" w:styleId="a4">
    <w:name w:val="Strong"/>
    <w:basedOn w:val="a0"/>
    <w:uiPriority w:val="22"/>
    <w:qFormat/>
    <w:rsid w:val="00A0360F"/>
    <w:rPr>
      <w:b/>
      <w:bCs/>
    </w:rPr>
  </w:style>
  <w:style w:type="paragraph" w:styleId="a5">
    <w:name w:val="List Paragraph"/>
    <w:basedOn w:val="a"/>
    <w:uiPriority w:val="34"/>
    <w:qFormat/>
    <w:rsid w:val="0054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us00054</cp:lastModifiedBy>
  <cp:revision>13</cp:revision>
  <dcterms:created xsi:type="dcterms:W3CDTF">2016-05-19T05:08:00Z</dcterms:created>
  <dcterms:modified xsi:type="dcterms:W3CDTF">2018-05-17T07:38:00Z</dcterms:modified>
</cp:coreProperties>
</file>